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04" w:rsidRPr="0067040D" w:rsidRDefault="00723304" w:rsidP="00723304">
      <w:pPr>
        <w:contextualSpacing/>
        <w:jc w:val="center"/>
        <w:rPr>
          <w:sz w:val="24"/>
          <w:szCs w:val="24"/>
          <w:lang w:val="uk-UA"/>
        </w:rPr>
      </w:pPr>
      <w:r w:rsidRPr="0067040D">
        <w:rPr>
          <w:sz w:val="24"/>
          <w:szCs w:val="24"/>
          <w:lang w:val="uk-UA"/>
        </w:rPr>
        <w:t>Повідомлення про проведення чергових загальних зборів</w:t>
      </w:r>
    </w:p>
    <w:p w:rsidR="00723304" w:rsidRPr="0067040D" w:rsidRDefault="00723304" w:rsidP="00723304">
      <w:pPr>
        <w:pStyle w:val="a5"/>
        <w:spacing w:before="0" w:beforeAutospacing="0" w:after="0" w:afterAutospacing="0"/>
        <w:contextualSpacing/>
        <w:jc w:val="center"/>
      </w:pPr>
      <w:r w:rsidRPr="0067040D">
        <w:t xml:space="preserve">(для </w:t>
      </w:r>
      <w:proofErr w:type="spellStart"/>
      <w:r w:rsidRPr="0067040D">
        <w:t>розміщення</w:t>
      </w:r>
      <w:proofErr w:type="spellEnd"/>
      <w:r w:rsidRPr="0067040D">
        <w:t xml:space="preserve"> в </w:t>
      </w:r>
      <w:proofErr w:type="spellStart"/>
      <w:r w:rsidRPr="0067040D">
        <w:t>загальнодоступній</w:t>
      </w:r>
      <w:proofErr w:type="spellEnd"/>
      <w:r w:rsidRPr="0067040D">
        <w:t xml:space="preserve"> </w:t>
      </w:r>
      <w:proofErr w:type="spellStart"/>
      <w:r w:rsidRPr="0067040D">
        <w:t>інформаційній</w:t>
      </w:r>
      <w:proofErr w:type="spellEnd"/>
      <w:r w:rsidRPr="0067040D">
        <w:t xml:space="preserve"> </w:t>
      </w:r>
      <w:proofErr w:type="spellStart"/>
      <w:r w:rsidRPr="0067040D">
        <w:t>базі</w:t>
      </w:r>
      <w:proofErr w:type="spellEnd"/>
      <w:r w:rsidRPr="0067040D">
        <w:t xml:space="preserve"> </w:t>
      </w:r>
      <w:proofErr w:type="spellStart"/>
      <w:r w:rsidRPr="0067040D">
        <w:t>даних</w:t>
      </w:r>
      <w:proofErr w:type="spellEnd"/>
      <w:r w:rsidRPr="0067040D">
        <w:t xml:space="preserve"> </w:t>
      </w:r>
      <w:proofErr w:type="spellStart"/>
      <w:r w:rsidRPr="0067040D">
        <w:t>Комі</w:t>
      </w:r>
      <w:proofErr w:type="gramStart"/>
      <w:r w:rsidRPr="0067040D">
        <w:t>с</w:t>
      </w:r>
      <w:proofErr w:type="gramEnd"/>
      <w:r w:rsidRPr="0067040D">
        <w:t>ії</w:t>
      </w:r>
      <w:proofErr w:type="spellEnd"/>
      <w:r w:rsidRPr="0067040D">
        <w:t>)</w:t>
      </w:r>
    </w:p>
    <w:p w:rsidR="00F3258E" w:rsidRPr="0067040D" w:rsidRDefault="00EE2A93" w:rsidP="00F3258E">
      <w:pPr>
        <w:jc w:val="center"/>
        <w:rPr>
          <w:sz w:val="24"/>
          <w:szCs w:val="24"/>
          <w:lang w:val="uk-UA"/>
        </w:rPr>
      </w:pPr>
      <w:r w:rsidRPr="0067040D">
        <w:rPr>
          <w:sz w:val="24"/>
          <w:szCs w:val="24"/>
          <w:lang w:val="uk-UA"/>
        </w:rPr>
        <w:t>П</w:t>
      </w:r>
      <w:r w:rsidR="004E4906" w:rsidRPr="0067040D">
        <w:rPr>
          <w:sz w:val="24"/>
          <w:szCs w:val="24"/>
          <w:lang w:val="uk-UA"/>
        </w:rPr>
        <w:t xml:space="preserve">РИВАТНЕ  АКЦІОНЕРНЕ  ТОВАРИСТВО </w:t>
      </w:r>
      <w:r w:rsidR="003B4643" w:rsidRPr="0067040D">
        <w:rPr>
          <w:sz w:val="24"/>
          <w:szCs w:val="24"/>
          <w:lang w:val="uk-UA"/>
        </w:rPr>
        <w:t xml:space="preserve"> </w:t>
      </w:r>
      <w:r w:rsidR="003B4643" w:rsidRPr="0067040D">
        <w:rPr>
          <w:sz w:val="24"/>
          <w:szCs w:val="24"/>
        </w:rPr>
        <w:t>«УРОЖАЙ»</w:t>
      </w:r>
    </w:p>
    <w:p w:rsidR="00F759A4" w:rsidRPr="0067040D" w:rsidRDefault="00F759A4" w:rsidP="00F759A4">
      <w:pPr>
        <w:jc w:val="both"/>
        <w:rPr>
          <w:color w:val="000000"/>
          <w:sz w:val="24"/>
          <w:szCs w:val="24"/>
          <w:lang w:val="uk-UA"/>
        </w:rPr>
      </w:pPr>
      <w:r w:rsidRPr="0067040D">
        <w:rPr>
          <w:sz w:val="24"/>
          <w:szCs w:val="24"/>
          <w:lang w:val="uk-UA"/>
        </w:rPr>
        <w:t>річні</w:t>
      </w:r>
      <w:r w:rsidR="00F3258E" w:rsidRPr="0067040D">
        <w:rPr>
          <w:sz w:val="24"/>
          <w:szCs w:val="24"/>
          <w:lang w:val="uk-UA"/>
        </w:rPr>
        <w:t xml:space="preserve"> загальн</w:t>
      </w:r>
      <w:r w:rsidRPr="0067040D">
        <w:rPr>
          <w:sz w:val="24"/>
          <w:szCs w:val="24"/>
          <w:lang w:val="uk-UA"/>
        </w:rPr>
        <w:t>і</w:t>
      </w:r>
      <w:r w:rsidR="00F3258E" w:rsidRPr="0067040D">
        <w:rPr>
          <w:sz w:val="24"/>
          <w:szCs w:val="24"/>
          <w:lang w:val="uk-UA"/>
        </w:rPr>
        <w:t xml:space="preserve"> </w:t>
      </w:r>
      <w:r w:rsidR="00EE2A93" w:rsidRPr="0067040D">
        <w:rPr>
          <w:sz w:val="24"/>
          <w:szCs w:val="24"/>
          <w:lang w:val="uk-UA"/>
        </w:rPr>
        <w:t>збор</w:t>
      </w:r>
      <w:r w:rsidRPr="0067040D">
        <w:rPr>
          <w:sz w:val="24"/>
          <w:szCs w:val="24"/>
          <w:lang w:val="uk-UA"/>
        </w:rPr>
        <w:t>и</w:t>
      </w:r>
      <w:r w:rsidR="00EE2A93" w:rsidRPr="0067040D">
        <w:rPr>
          <w:sz w:val="24"/>
          <w:szCs w:val="24"/>
          <w:lang w:val="uk-UA"/>
        </w:rPr>
        <w:t xml:space="preserve"> акціонерів</w:t>
      </w:r>
      <w:r w:rsidR="003B4643" w:rsidRPr="0067040D">
        <w:rPr>
          <w:sz w:val="24"/>
          <w:szCs w:val="24"/>
          <w:lang w:val="uk-UA"/>
        </w:rPr>
        <w:t xml:space="preserve"> відбудуться </w:t>
      </w:r>
      <w:r w:rsidR="00300285" w:rsidRPr="0067040D">
        <w:rPr>
          <w:sz w:val="24"/>
          <w:szCs w:val="24"/>
          <w:lang w:val="uk-UA"/>
        </w:rPr>
        <w:t>2</w:t>
      </w:r>
      <w:r w:rsidR="00EB6154">
        <w:rPr>
          <w:sz w:val="24"/>
          <w:szCs w:val="24"/>
          <w:lang w:val="uk-UA"/>
        </w:rPr>
        <w:t>1</w:t>
      </w:r>
      <w:r w:rsidR="003B4643" w:rsidRPr="0067040D">
        <w:rPr>
          <w:sz w:val="24"/>
          <w:szCs w:val="24"/>
          <w:lang w:val="uk-UA"/>
        </w:rPr>
        <w:t xml:space="preserve"> квітня 20</w:t>
      </w:r>
      <w:r w:rsidR="00A316D3" w:rsidRPr="0067040D">
        <w:rPr>
          <w:sz w:val="24"/>
          <w:szCs w:val="24"/>
          <w:lang w:val="uk-UA"/>
        </w:rPr>
        <w:t>1</w:t>
      </w:r>
      <w:r w:rsidR="00EB6154">
        <w:rPr>
          <w:sz w:val="24"/>
          <w:szCs w:val="24"/>
          <w:lang w:val="uk-UA"/>
        </w:rPr>
        <w:t>7</w:t>
      </w:r>
      <w:r w:rsidR="002B39A0" w:rsidRPr="0067040D">
        <w:rPr>
          <w:sz w:val="24"/>
          <w:szCs w:val="24"/>
          <w:lang w:val="uk-UA"/>
        </w:rPr>
        <w:t xml:space="preserve"> </w:t>
      </w:r>
      <w:r w:rsidR="003B4643" w:rsidRPr="0067040D">
        <w:rPr>
          <w:sz w:val="24"/>
          <w:szCs w:val="24"/>
          <w:lang w:val="uk-UA"/>
        </w:rPr>
        <w:t>року</w:t>
      </w:r>
      <w:r w:rsidRPr="0067040D">
        <w:rPr>
          <w:sz w:val="24"/>
          <w:szCs w:val="24"/>
          <w:lang w:val="uk-UA"/>
        </w:rPr>
        <w:t xml:space="preserve"> о </w:t>
      </w:r>
      <w:r w:rsidRPr="0067040D">
        <w:rPr>
          <w:color w:val="000000"/>
          <w:sz w:val="24"/>
          <w:szCs w:val="24"/>
          <w:lang w:val="uk-UA"/>
        </w:rPr>
        <w:t xml:space="preserve">10-00  за місцезнаходженням товариства: 84333 Донецька область, м. Краматорськ, </w:t>
      </w:r>
      <w:proofErr w:type="spellStart"/>
      <w:r w:rsidRPr="0067040D">
        <w:rPr>
          <w:color w:val="000000"/>
          <w:sz w:val="24"/>
          <w:szCs w:val="24"/>
          <w:lang w:val="uk-UA"/>
        </w:rPr>
        <w:t>вул.Маяковського</w:t>
      </w:r>
      <w:proofErr w:type="spellEnd"/>
      <w:r w:rsidRPr="0067040D">
        <w:rPr>
          <w:color w:val="000000"/>
          <w:sz w:val="24"/>
          <w:szCs w:val="24"/>
          <w:lang w:val="uk-UA"/>
        </w:rPr>
        <w:t>, 1, кабінет № 2.</w:t>
      </w:r>
      <w:r w:rsidRPr="0067040D">
        <w:rPr>
          <w:color w:val="FF0000"/>
          <w:sz w:val="24"/>
          <w:szCs w:val="24"/>
          <w:lang w:val="uk-UA"/>
        </w:rPr>
        <w:t xml:space="preserve"> </w:t>
      </w:r>
      <w:r w:rsidRPr="0067040D">
        <w:rPr>
          <w:color w:val="000000"/>
          <w:sz w:val="24"/>
          <w:szCs w:val="24"/>
          <w:lang w:val="uk-UA"/>
        </w:rPr>
        <w:t xml:space="preserve">Реєстрація учасників зборів – з 9-30 до 9-55. Дата складення переліку акціонерів, які мають право </w:t>
      </w:r>
      <w:r w:rsidR="00EB6154">
        <w:rPr>
          <w:color w:val="000000"/>
          <w:sz w:val="24"/>
          <w:szCs w:val="24"/>
          <w:lang w:val="uk-UA"/>
        </w:rPr>
        <w:t>на участь у загальних зборах – 14</w:t>
      </w:r>
      <w:r w:rsidRPr="0067040D">
        <w:rPr>
          <w:color w:val="000000"/>
          <w:sz w:val="24"/>
          <w:szCs w:val="24"/>
          <w:lang w:val="uk-UA"/>
        </w:rPr>
        <w:t xml:space="preserve"> квітня 201</w:t>
      </w:r>
      <w:r w:rsidR="00EB6154">
        <w:rPr>
          <w:color w:val="000000"/>
          <w:sz w:val="24"/>
          <w:szCs w:val="24"/>
          <w:lang w:val="uk-UA"/>
        </w:rPr>
        <w:t>7</w:t>
      </w:r>
      <w:r w:rsidRPr="0067040D">
        <w:rPr>
          <w:color w:val="000000"/>
          <w:sz w:val="24"/>
          <w:szCs w:val="24"/>
          <w:lang w:val="uk-UA"/>
        </w:rPr>
        <w:t xml:space="preserve"> р.</w:t>
      </w:r>
    </w:p>
    <w:p w:rsidR="003B4643" w:rsidRPr="0067040D" w:rsidRDefault="002B39A0" w:rsidP="003B4643">
      <w:pPr>
        <w:jc w:val="center"/>
        <w:rPr>
          <w:sz w:val="24"/>
          <w:szCs w:val="24"/>
        </w:rPr>
      </w:pPr>
      <w:r w:rsidRPr="0067040D">
        <w:rPr>
          <w:sz w:val="24"/>
          <w:szCs w:val="24"/>
          <w:lang w:val="uk-UA"/>
        </w:rPr>
        <w:t>Порядок денний:</w:t>
      </w:r>
    </w:p>
    <w:p w:rsidR="00EC0843" w:rsidRPr="00E268CE" w:rsidRDefault="00EC0843" w:rsidP="00EC0843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EC0843" w:rsidRPr="00E268CE" w:rsidRDefault="00EC0843" w:rsidP="00EC0843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5E3F3D" w:rsidRPr="002B39A0" w:rsidRDefault="00EC0843" w:rsidP="005E3F3D">
      <w:pPr>
        <w:rPr>
          <w:lang w:val="uk-UA"/>
        </w:rPr>
      </w:pPr>
      <w:r>
        <w:rPr>
          <w:lang w:val="uk-UA"/>
        </w:rPr>
        <w:t>3</w:t>
      </w:r>
      <w:r w:rsidR="005E3F3D" w:rsidRPr="002B39A0">
        <w:rPr>
          <w:lang w:val="uk-UA"/>
        </w:rPr>
        <w:t xml:space="preserve">.Звіт </w:t>
      </w:r>
      <w:r w:rsidR="005E3F3D">
        <w:rPr>
          <w:lang w:val="uk-UA"/>
        </w:rPr>
        <w:t>директора</w:t>
      </w:r>
      <w:r w:rsidR="005E3F3D" w:rsidRPr="002B39A0">
        <w:rPr>
          <w:lang w:val="uk-UA"/>
        </w:rPr>
        <w:t xml:space="preserve"> </w:t>
      </w:r>
      <w:proofErr w:type="spellStart"/>
      <w:r w:rsidR="005E3F3D">
        <w:rPr>
          <w:lang w:val="uk-UA"/>
        </w:rPr>
        <w:t>Пр</w:t>
      </w:r>
      <w:r w:rsidR="005E3F3D" w:rsidRPr="002B39A0">
        <w:rPr>
          <w:lang w:val="uk-UA"/>
        </w:rPr>
        <w:t>АТ</w:t>
      </w:r>
      <w:proofErr w:type="spellEnd"/>
      <w:r w:rsidR="005E3F3D" w:rsidRPr="002B39A0">
        <w:rPr>
          <w:lang w:val="uk-UA"/>
        </w:rPr>
        <w:t xml:space="preserve"> «Урожай»</w:t>
      </w:r>
      <w:r w:rsidR="00EF3377">
        <w:rPr>
          <w:lang w:val="uk-UA"/>
        </w:rPr>
        <w:t xml:space="preserve"> </w:t>
      </w:r>
      <w:r>
        <w:rPr>
          <w:lang w:val="uk-UA"/>
        </w:rPr>
        <w:t xml:space="preserve">про підсумки фінансово-господарської діяльності </w:t>
      </w:r>
      <w:r w:rsidR="00EF3377">
        <w:rPr>
          <w:lang w:val="uk-UA"/>
        </w:rPr>
        <w:t>за 201</w:t>
      </w:r>
      <w:r w:rsidR="00EB6154">
        <w:rPr>
          <w:lang w:val="uk-UA"/>
        </w:rPr>
        <w:t>6</w:t>
      </w:r>
      <w:r w:rsidR="00EF3377">
        <w:rPr>
          <w:lang w:val="uk-UA"/>
        </w:rPr>
        <w:t xml:space="preserve"> рік</w:t>
      </w:r>
      <w:r>
        <w:rPr>
          <w:lang w:val="uk-UA"/>
        </w:rPr>
        <w:t xml:space="preserve"> та прийняття рішення за наслідками розгляду звіту</w:t>
      </w:r>
      <w:r w:rsidR="005E3F3D" w:rsidRPr="002B39A0">
        <w:rPr>
          <w:lang w:val="uk-UA"/>
        </w:rPr>
        <w:t>.</w:t>
      </w:r>
    </w:p>
    <w:p w:rsidR="005E3F3D" w:rsidRPr="002B39A0" w:rsidRDefault="00EC0843" w:rsidP="005E3F3D">
      <w:pPr>
        <w:rPr>
          <w:lang w:val="uk-UA"/>
        </w:rPr>
      </w:pPr>
      <w:r>
        <w:rPr>
          <w:lang w:val="uk-UA"/>
        </w:rPr>
        <w:t>4</w:t>
      </w:r>
      <w:r w:rsidR="005E3F3D" w:rsidRPr="002B39A0">
        <w:rPr>
          <w:lang w:val="uk-UA"/>
        </w:rPr>
        <w:t xml:space="preserve">.Звіт </w:t>
      </w:r>
      <w:r w:rsidR="005E3F3D">
        <w:rPr>
          <w:lang w:val="uk-UA"/>
        </w:rPr>
        <w:t>Наглядов</w:t>
      </w:r>
      <w:r w:rsidR="005E3F3D" w:rsidRPr="002B39A0">
        <w:rPr>
          <w:lang w:val="uk-UA"/>
        </w:rPr>
        <w:t>ої ради</w:t>
      </w:r>
      <w:r w:rsidR="005E3F3D">
        <w:rPr>
          <w:lang w:val="uk-UA"/>
        </w:rPr>
        <w:t xml:space="preserve"> </w:t>
      </w:r>
      <w:r w:rsidR="005E3F3D" w:rsidRPr="002B39A0">
        <w:rPr>
          <w:lang w:val="uk-UA"/>
        </w:rPr>
        <w:t xml:space="preserve"> </w:t>
      </w:r>
      <w:proofErr w:type="spellStart"/>
      <w:r w:rsidR="005E3F3D">
        <w:rPr>
          <w:lang w:val="uk-UA"/>
        </w:rPr>
        <w:t>Пр</w:t>
      </w:r>
      <w:r w:rsidR="005E3F3D" w:rsidRPr="002B39A0">
        <w:rPr>
          <w:lang w:val="uk-UA"/>
        </w:rPr>
        <w:t>АТ</w:t>
      </w:r>
      <w:proofErr w:type="spellEnd"/>
      <w:r w:rsidR="005E3F3D" w:rsidRPr="002B39A0">
        <w:rPr>
          <w:lang w:val="uk-UA"/>
        </w:rPr>
        <w:t xml:space="preserve"> «Урожай»</w:t>
      </w:r>
      <w:r w:rsidR="00EF3377">
        <w:rPr>
          <w:lang w:val="uk-UA"/>
        </w:rPr>
        <w:t xml:space="preserve"> за 201</w:t>
      </w:r>
      <w:r w:rsidR="00EB6154">
        <w:rPr>
          <w:lang w:val="uk-UA"/>
        </w:rPr>
        <w:t>6</w:t>
      </w:r>
      <w:r w:rsidR="00EF3377">
        <w:rPr>
          <w:lang w:val="uk-UA"/>
        </w:rPr>
        <w:t xml:space="preserve"> рік</w:t>
      </w:r>
      <w:r>
        <w:rPr>
          <w:lang w:val="uk-UA"/>
        </w:rPr>
        <w:t xml:space="preserve"> та прийняття рішення за наслідками розгляду звіту</w:t>
      </w:r>
      <w:r w:rsidR="005E3F3D" w:rsidRPr="002B39A0">
        <w:rPr>
          <w:lang w:val="uk-UA"/>
        </w:rPr>
        <w:t>.</w:t>
      </w:r>
    </w:p>
    <w:p w:rsidR="005E3F3D" w:rsidRPr="002B39A0" w:rsidRDefault="00EC0843" w:rsidP="005E3F3D">
      <w:pPr>
        <w:rPr>
          <w:lang w:val="uk-UA"/>
        </w:rPr>
      </w:pPr>
      <w:r>
        <w:rPr>
          <w:lang w:val="uk-UA"/>
        </w:rPr>
        <w:t>5</w:t>
      </w:r>
      <w:r w:rsidR="005E3F3D" w:rsidRPr="002B39A0">
        <w:rPr>
          <w:lang w:val="uk-UA"/>
        </w:rPr>
        <w:t>.Звіт Ревізо</w:t>
      </w:r>
      <w:r w:rsidR="005E3F3D">
        <w:rPr>
          <w:lang w:val="uk-UA"/>
        </w:rPr>
        <w:t>ра</w:t>
      </w:r>
      <w:r w:rsidR="005E3F3D" w:rsidRPr="002B39A0">
        <w:rPr>
          <w:lang w:val="uk-UA"/>
        </w:rPr>
        <w:t xml:space="preserve"> </w:t>
      </w:r>
      <w:proofErr w:type="spellStart"/>
      <w:r w:rsidR="005E3F3D">
        <w:rPr>
          <w:lang w:val="uk-UA"/>
        </w:rPr>
        <w:t>Пр</w:t>
      </w:r>
      <w:r w:rsidR="005E3F3D" w:rsidRPr="002B39A0">
        <w:rPr>
          <w:lang w:val="uk-UA"/>
        </w:rPr>
        <w:t>АТ</w:t>
      </w:r>
      <w:proofErr w:type="spellEnd"/>
      <w:r w:rsidR="005E3F3D" w:rsidRPr="002B39A0">
        <w:rPr>
          <w:lang w:val="uk-UA"/>
        </w:rPr>
        <w:t xml:space="preserve"> «Урожай»</w:t>
      </w:r>
      <w:r w:rsidR="00F759A4">
        <w:rPr>
          <w:lang w:val="uk-UA"/>
        </w:rPr>
        <w:t xml:space="preserve"> за 201</w:t>
      </w:r>
      <w:r w:rsidR="00EB6154">
        <w:rPr>
          <w:lang w:val="uk-UA"/>
        </w:rPr>
        <w:t>6</w:t>
      </w:r>
      <w:r w:rsidR="00EF3377">
        <w:rPr>
          <w:lang w:val="uk-UA"/>
        </w:rPr>
        <w:t xml:space="preserve"> рік</w:t>
      </w:r>
      <w:r>
        <w:rPr>
          <w:lang w:val="uk-UA"/>
        </w:rPr>
        <w:t xml:space="preserve"> та прийняття рішення за наслідками розгляду звіту</w:t>
      </w:r>
      <w:r w:rsidR="005E3F3D" w:rsidRPr="002B39A0">
        <w:rPr>
          <w:lang w:val="uk-UA"/>
        </w:rPr>
        <w:t>.</w:t>
      </w:r>
    </w:p>
    <w:p w:rsidR="003B4643" w:rsidRDefault="00EC0843" w:rsidP="003B4643">
      <w:pPr>
        <w:rPr>
          <w:lang w:val="uk-UA"/>
        </w:rPr>
      </w:pPr>
      <w:r>
        <w:rPr>
          <w:lang w:val="uk-UA"/>
        </w:rPr>
        <w:t>6</w:t>
      </w:r>
      <w:r w:rsidR="003B4643" w:rsidRPr="002B39A0">
        <w:rPr>
          <w:lang w:val="uk-UA"/>
        </w:rPr>
        <w:t>.Затвердження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результатів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фінансово-господарської діяльності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Товариства за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20</w:t>
      </w:r>
      <w:r w:rsidR="003A4DC9" w:rsidRPr="002B39A0">
        <w:rPr>
          <w:lang w:val="uk-UA"/>
        </w:rPr>
        <w:t>1</w:t>
      </w:r>
      <w:r w:rsidR="00EB6154">
        <w:rPr>
          <w:lang w:val="uk-UA"/>
        </w:rPr>
        <w:t>6</w:t>
      </w:r>
      <w:r w:rsidR="00037CD7">
        <w:rPr>
          <w:lang w:val="uk-UA"/>
        </w:rPr>
        <w:t xml:space="preserve"> рік</w:t>
      </w:r>
      <w:r w:rsidR="003B4643" w:rsidRPr="002B39A0">
        <w:rPr>
          <w:lang w:val="uk-UA"/>
        </w:rPr>
        <w:t>.</w:t>
      </w:r>
    </w:p>
    <w:p w:rsidR="00037CD7" w:rsidRDefault="00C26E59" w:rsidP="003B4643">
      <w:pPr>
        <w:rPr>
          <w:lang w:val="uk-UA"/>
        </w:rPr>
      </w:pPr>
      <w:r>
        <w:rPr>
          <w:lang w:val="uk-UA"/>
        </w:rPr>
        <w:t>7</w:t>
      </w:r>
      <w:r w:rsidR="00037CD7">
        <w:rPr>
          <w:lang w:val="uk-UA"/>
        </w:rPr>
        <w:t>.</w:t>
      </w:r>
      <w:r w:rsidR="005E3F3D">
        <w:rPr>
          <w:lang w:val="uk-UA"/>
        </w:rPr>
        <w:t>Визначення основних напрямків</w:t>
      </w:r>
      <w:r w:rsidR="00037CD7">
        <w:rPr>
          <w:lang w:val="uk-UA"/>
        </w:rPr>
        <w:t xml:space="preserve"> господарської діяльності Товариства </w:t>
      </w:r>
      <w:r w:rsidR="005E3F3D">
        <w:rPr>
          <w:lang w:val="uk-UA"/>
        </w:rPr>
        <w:t>на</w:t>
      </w:r>
      <w:r w:rsidR="006207F8">
        <w:rPr>
          <w:lang w:val="uk-UA"/>
        </w:rPr>
        <w:t xml:space="preserve"> </w:t>
      </w:r>
      <w:r w:rsidR="005E3F3D">
        <w:rPr>
          <w:lang w:val="uk-UA"/>
        </w:rPr>
        <w:t>201</w:t>
      </w:r>
      <w:r w:rsidR="00EB6154">
        <w:rPr>
          <w:lang w:val="uk-UA"/>
        </w:rPr>
        <w:t>7</w:t>
      </w:r>
      <w:r w:rsidR="005E3F3D">
        <w:rPr>
          <w:lang w:val="uk-UA"/>
        </w:rPr>
        <w:t xml:space="preserve"> рік</w:t>
      </w:r>
      <w:r w:rsidR="00037CD7">
        <w:rPr>
          <w:lang w:val="uk-UA"/>
        </w:rPr>
        <w:t>.</w:t>
      </w:r>
    </w:p>
    <w:p w:rsidR="00CD0C98" w:rsidRDefault="00CD0C98" w:rsidP="003B4643">
      <w:pPr>
        <w:rPr>
          <w:lang w:val="uk-UA"/>
        </w:rPr>
      </w:pPr>
      <w:r>
        <w:rPr>
          <w:lang w:val="uk-UA"/>
        </w:rPr>
        <w:t>8.Прийняття рішення про надання згоди на вчинення Товариством значних правочинів.</w:t>
      </w:r>
    </w:p>
    <w:p w:rsidR="006A6E29" w:rsidRDefault="006A6E29" w:rsidP="006A6E29">
      <w:pPr>
        <w:ind w:firstLine="708"/>
        <w:jc w:val="both"/>
        <w:rPr>
          <w:color w:val="000000"/>
          <w:lang w:val="uk-UA"/>
        </w:rPr>
      </w:pPr>
      <w:r w:rsidRPr="00F759A4">
        <w:rPr>
          <w:color w:val="000000"/>
          <w:lang w:val="uk-UA"/>
        </w:rPr>
        <w:t xml:space="preserve">Акціонери можуть ознайомитись з усіма </w:t>
      </w:r>
      <w:proofErr w:type="spellStart"/>
      <w:r w:rsidRPr="00F759A4">
        <w:rPr>
          <w:color w:val="000000"/>
          <w:lang w:val="uk-UA"/>
        </w:rPr>
        <w:t>докуме</w:t>
      </w:r>
      <w:r w:rsidRPr="00F759A4">
        <w:rPr>
          <w:color w:val="000000"/>
        </w:rPr>
        <w:t>нтами</w:t>
      </w:r>
      <w:proofErr w:type="spellEnd"/>
      <w:r w:rsidRPr="00F759A4">
        <w:rPr>
          <w:color w:val="000000"/>
          <w:lang w:val="uk-UA"/>
        </w:rPr>
        <w:t>, необхідними для прийняття</w:t>
      </w:r>
      <w:r w:rsidRPr="00F759A4">
        <w:rPr>
          <w:color w:val="000000"/>
        </w:rPr>
        <w:t xml:space="preserve"> </w:t>
      </w:r>
      <w:r w:rsidRPr="00F759A4">
        <w:rPr>
          <w:color w:val="000000"/>
          <w:lang w:val="uk-UA"/>
        </w:rPr>
        <w:t>рішень з питань порядку денного</w:t>
      </w:r>
      <w:r w:rsidRPr="00F759A4">
        <w:rPr>
          <w:color w:val="000000"/>
        </w:rPr>
        <w:t xml:space="preserve"> за </w:t>
      </w:r>
      <w:proofErr w:type="spellStart"/>
      <w:r w:rsidRPr="00F759A4">
        <w:rPr>
          <w:color w:val="000000"/>
        </w:rPr>
        <w:t>місцезнаходженням</w:t>
      </w:r>
      <w:proofErr w:type="spellEnd"/>
      <w:r w:rsidRPr="00F759A4">
        <w:rPr>
          <w:color w:val="000000"/>
          <w:lang w:val="uk-UA"/>
        </w:rPr>
        <w:t xml:space="preserve">  </w:t>
      </w:r>
      <w:proofErr w:type="spellStart"/>
      <w:r w:rsidRPr="00F759A4">
        <w:rPr>
          <w:color w:val="000000"/>
        </w:rPr>
        <w:t>Товариства</w:t>
      </w:r>
      <w:proofErr w:type="spellEnd"/>
      <w:r w:rsidRPr="00F759A4">
        <w:rPr>
          <w:color w:val="000000"/>
          <w:lang w:val="uk-UA"/>
        </w:rPr>
        <w:t xml:space="preserve"> (84333 Донецька область, </w:t>
      </w:r>
      <w:proofErr w:type="spellStart"/>
      <w:r w:rsidRPr="00F759A4">
        <w:rPr>
          <w:color w:val="000000"/>
          <w:lang w:val="uk-UA"/>
        </w:rPr>
        <w:t>м.Краматорськ</w:t>
      </w:r>
      <w:proofErr w:type="spellEnd"/>
      <w:r w:rsidRPr="00F759A4">
        <w:rPr>
          <w:color w:val="000000"/>
          <w:lang w:val="uk-UA"/>
        </w:rPr>
        <w:t xml:space="preserve">, </w:t>
      </w:r>
      <w:proofErr w:type="spellStart"/>
      <w:r w:rsidRPr="00F759A4">
        <w:rPr>
          <w:color w:val="000000"/>
          <w:lang w:val="uk-UA"/>
        </w:rPr>
        <w:t>вул.Маяковського</w:t>
      </w:r>
      <w:proofErr w:type="spellEnd"/>
      <w:r w:rsidRPr="00F759A4">
        <w:rPr>
          <w:color w:val="000000"/>
          <w:lang w:val="uk-UA"/>
        </w:rPr>
        <w:t>, 1, кабінет № 2 у робочі дні з 9.00 до 15.00, а також в день проведення загальних зборів - у</w:t>
      </w:r>
      <w:r w:rsidRPr="00E268CE">
        <w:rPr>
          <w:color w:val="000000"/>
          <w:lang w:val="uk-UA"/>
        </w:rPr>
        <w:t xml:space="preserve"> місці їх проведення, письмово звернувшись до відповідальної особи за порядок ознайомлення акціонерів з документами – Голови </w:t>
      </w:r>
      <w:r>
        <w:rPr>
          <w:color w:val="000000"/>
          <w:lang w:val="uk-UA"/>
        </w:rPr>
        <w:t xml:space="preserve">Наглядової </w:t>
      </w:r>
      <w:r w:rsidRPr="00D769D7">
        <w:rPr>
          <w:color w:val="000000"/>
          <w:lang w:val="uk-UA"/>
        </w:rPr>
        <w:t xml:space="preserve">ради </w:t>
      </w:r>
      <w:proofErr w:type="spellStart"/>
      <w:r w:rsidRPr="00D769D7">
        <w:rPr>
          <w:color w:val="000000"/>
          <w:lang w:val="uk-UA"/>
        </w:rPr>
        <w:t>Лут</w:t>
      </w:r>
      <w:proofErr w:type="spellEnd"/>
      <w:r w:rsidRPr="00D769D7">
        <w:rPr>
          <w:color w:val="000000"/>
          <w:lang w:val="uk-UA"/>
        </w:rPr>
        <w:t xml:space="preserve"> А.М.</w:t>
      </w:r>
      <w:r w:rsidRPr="00D769D7">
        <w:rPr>
          <w:lang w:val="uk-UA"/>
        </w:rPr>
        <w:t xml:space="preserve"> </w:t>
      </w:r>
      <w:r w:rsidRPr="00D769D7">
        <w:rPr>
          <w:color w:val="000000"/>
          <w:lang w:val="uk-UA"/>
        </w:rPr>
        <w:t>Для участі в зборах а</w:t>
      </w:r>
      <w:proofErr w:type="spellStart"/>
      <w:r w:rsidRPr="00D769D7">
        <w:rPr>
          <w:color w:val="000000"/>
        </w:rPr>
        <w:t>кціонери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мати</w:t>
      </w:r>
      <w:proofErr w:type="spellEnd"/>
      <w:r w:rsidRPr="00D769D7">
        <w:rPr>
          <w:color w:val="000000"/>
        </w:rPr>
        <w:t xml:space="preserve"> при </w:t>
      </w:r>
      <w:proofErr w:type="spellStart"/>
      <w:r w:rsidRPr="00D769D7">
        <w:rPr>
          <w:color w:val="000000"/>
        </w:rPr>
        <w:t>собі</w:t>
      </w:r>
      <w:proofErr w:type="spellEnd"/>
      <w:r w:rsidRPr="00D769D7">
        <w:rPr>
          <w:color w:val="000000"/>
        </w:rPr>
        <w:t xml:space="preserve"> документ,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посвідчує</w:t>
      </w:r>
      <w:proofErr w:type="spellEnd"/>
      <w:r w:rsidRPr="00D769D7">
        <w:rPr>
          <w:color w:val="000000"/>
        </w:rPr>
        <w:t xml:space="preserve"> особу.  </w:t>
      </w:r>
      <w:proofErr w:type="spellStart"/>
      <w:r w:rsidRPr="00D769D7">
        <w:rPr>
          <w:color w:val="000000"/>
        </w:rPr>
        <w:t>Представники</w:t>
      </w:r>
      <w:proofErr w:type="spellEnd"/>
      <w:r w:rsidRPr="00D769D7">
        <w:rPr>
          <w:color w:val="000000"/>
        </w:rPr>
        <w:t xml:space="preserve">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діють</w:t>
      </w:r>
      <w:proofErr w:type="spellEnd"/>
      <w:r w:rsidRPr="00D769D7">
        <w:rPr>
          <w:color w:val="000000"/>
          <w:lang w:val="uk-UA"/>
        </w:rPr>
        <w:t xml:space="preserve"> </w:t>
      </w:r>
      <w:proofErr w:type="gramStart"/>
      <w:r w:rsidRPr="00D769D7">
        <w:rPr>
          <w:color w:val="000000"/>
        </w:rPr>
        <w:t xml:space="preserve">за </w:t>
      </w:r>
      <w:proofErr w:type="spellStart"/>
      <w:r w:rsidRPr="00D769D7">
        <w:rPr>
          <w:color w:val="000000"/>
        </w:rPr>
        <w:t>дов</w:t>
      </w:r>
      <w:proofErr w:type="gramEnd"/>
      <w:r w:rsidRPr="00D769D7">
        <w:rPr>
          <w:color w:val="000000"/>
        </w:rPr>
        <w:t>іреністю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надати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належним</w:t>
      </w:r>
      <w:proofErr w:type="spellEnd"/>
      <w:r w:rsidRPr="00D769D7">
        <w:rPr>
          <w:color w:val="000000"/>
        </w:rPr>
        <w:t xml:space="preserve"> чином </w:t>
      </w:r>
      <w:proofErr w:type="spellStart"/>
      <w:r w:rsidRPr="00D769D7">
        <w:rPr>
          <w:color w:val="000000"/>
        </w:rPr>
        <w:t>оформлену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засвідчену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довіреність</w:t>
      </w:r>
      <w:proofErr w:type="spellEnd"/>
      <w:r w:rsidRPr="00D769D7">
        <w:rPr>
          <w:color w:val="000000"/>
        </w:rPr>
        <w:t xml:space="preserve"> на право </w:t>
      </w:r>
      <w:proofErr w:type="spellStart"/>
      <w:r w:rsidRPr="00D769D7">
        <w:rPr>
          <w:color w:val="000000"/>
        </w:rPr>
        <w:t>участі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голосування</w:t>
      </w:r>
      <w:proofErr w:type="spellEnd"/>
      <w:r w:rsidRPr="00D769D7">
        <w:rPr>
          <w:color w:val="000000"/>
        </w:rPr>
        <w:t xml:space="preserve"> на </w:t>
      </w:r>
      <w:proofErr w:type="spellStart"/>
      <w:r w:rsidRPr="00D769D7">
        <w:rPr>
          <w:color w:val="000000"/>
        </w:rPr>
        <w:t>зборах</w:t>
      </w:r>
      <w:proofErr w:type="spellEnd"/>
      <w:r w:rsidRPr="00D769D7">
        <w:rPr>
          <w:color w:val="000000"/>
        </w:rPr>
        <w:t>.</w:t>
      </w:r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Довідки</w:t>
      </w:r>
      <w:proofErr w:type="spellEnd"/>
      <w:r w:rsidRPr="00D769D7">
        <w:rPr>
          <w:color w:val="000000"/>
        </w:rPr>
        <w:t xml:space="preserve"> </w:t>
      </w:r>
      <w:proofErr w:type="gramStart"/>
      <w:r w:rsidRPr="00D769D7">
        <w:rPr>
          <w:color w:val="000000"/>
        </w:rPr>
        <w:t>за</w:t>
      </w:r>
      <w:proofErr w:type="gramEnd"/>
      <w:r w:rsidRPr="00D769D7">
        <w:rPr>
          <w:color w:val="000000"/>
        </w:rPr>
        <w:t xml:space="preserve"> тел. </w:t>
      </w:r>
      <w:r w:rsidRPr="00D769D7">
        <w:rPr>
          <w:color w:val="000000"/>
          <w:lang w:val="uk-UA"/>
        </w:rPr>
        <w:t>(06264) 6-01-53</w:t>
      </w:r>
      <w:r>
        <w:rPr>
          <w:color w:val="000000"/>
          <w:lang w:val="uk-UA"/>
        </w:rPr>
        <w:t xml:space="preserve">. </w:t>
      </w:r>
    </w:p>
    <w:p w:rsidR="003B4643" w:rsidRPr="002B39A0" w:rsidRDefault="003B4643" w:rsidP="003B4643">
      <w:pPr>
        <w:jc w:val="center"/>
        <w:rPr>
          <w:lang w:val="uk-UA"/>
        </w:rPr>
      </w:pPr>
      <w:r w:rsidRPr="006B0325">
        <w:rPr>
          <w:sz w:val="16"/>
          <w:szCs w:val="16"/>
          <w:lang w:val="uk-UA"/>
        </w:rPr>
        <w:t>ОСНОВНІ  ПОКАЗНИКИ   ФІНАНСОВО-ГОСПОДАРСЬКОЇ   ДІ</w:t>
      </w:r>
      <w:r w:rsidR="00A40A0B">
        <w:rPr>
          <w:sz w:val="16"/>
          <w:szCs w:val="16"/>
          <w:lang w:val="uk-UA"/>
        </w:rPr>
        <w:t xml:space="preserve">ЯЛЬНОСТІ  ПІДПРИЄМСТВА  </w:t>
      </w:r>
      <w:r w:rsidRPr="002B39A0">
        <w:rPr>
          <w:lang w:val="uk-UA"/>
        </w:rPr>
        <w:t>(</w:t>
      </w:r>
      <w:proofErr w:type="spellStart"/>
      <w:r w:rsidRPr="002B39A0">
        <w:rPr>
          <w:lang w:val="uk-UA"/>
        </w:rPr>
        <w:t>тис.грн</w:t>
      </w:r>
      <w:proofErr w:type="spellEnd"/>
      <w:r w:rsidRPr="002B39A0">
        <w:rPr>
          <w:lang w:val="uk-UA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2"/>
        <w:gridCol w:w="1560"/>
        <w:gridCol w:w="1701"/>
      </w:tblGrid>
      <w:tr w:rsidR="003B4643" w:rsidRPr="002B39A0" w:rsidTr="00D769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643" w:rsidRPr="006B0325" w:rsidRDefault="003B4643" w:rsidP="00D769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3B4643" w:rsidRPr="002B39A0" w:rsidRDefault="003B4643" w:rsidP="00B63C46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Період</w:t>
            </w:r>
          </w:p>
        </w:tc>
      </w:tr>
      <w:tr w:rsidR="003B4643" w:rsidRPr="002B39A0" w:rsidTr="00D769D7">
        <w:trPr>
          <w:cantSplit/>
        </w:trPr>
        <w:tc>
          <w:tcPr>
            <w:tcW w:w="6662" w:type="dxa"/>
            <w:tcBorders>
              <w:top w:val="nil"/>
            </w:tcBorders>
          </w:tcPr>
          <w:p w:rsidR="003B4643" w:rsidRPr="002B39A0" w:rsidRDefault="00D769D7" w:rsidP="00D76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3B4643" w:rsidRPr="002B39A0">
              <w:rPr>
                <w:lang w:val="uk-UA"/>
              </w:rPr>
              <w:t>айменування  показник</w:t>
            </w:r>
            <w:r>
              <w:rPr>
                <w:lang w:val="uk-UA"/>
              </w:rPr>
              <w:t>а</w:t>
            </w:r>
          </w:p>
        </w:tc>
        <w:tc>
          <w:tcPr>
            <w:tcW w:w="1560" w:type="dxa"/>
          </w:tcPr>
          <w:p w:rsidR="00D769D7" w:rsidRDefault="00D769D7" w:rsidP="00D76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звітний</w:t>
            </w:r>
          </w:p>
          <w:p w:rsidR="003B4643" w:rsidRPr="002B39A0" w:rsidRDefault="003B4643" w:rsidP="00CD0C98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 w:rsidR="000A7BDD" w:rsidRPr="002B39A0">
              <w:rPr>
                <w:lang w:val="uk-UA"/>
              </w:rPr>
              <w:t>1</w:t>
            </w:r>
            <w:r w:rsidR="00CD0C98">
              <w:rPr>
                <w:lang w:val="uk-UA"/>
              </w:rPr>
              <w:t>6</w:t>
            </w:r>
            <w:r w:rsidRPr="002B39A0">
              <w:rPr>
                <w:lang w:val="uk-UA"/>
              </w:rPr>
              <w:t xml:space="preserve"> р</w:t>
            </w:r>
          </w:p>
        </w:tc>
        <w:tc>
          <w:tcPr>
            <w:tcW w:w="1701" w:type="dxa"/>
          </w:tcPr>
          <w:p w:rsidR="00D769D7" w:rsidRDefault="00D769D7" w:rsidP="00A5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  <w:p w:rsidR="003B4643" w:rsidRPr="002B39A0" w:rsidRDefault="003B4643" w:rsidP="00CD0C98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 w:rsidR="00EE2A93">
              <w:rPr>
                <w:lang w:val="uk-UA"/>
              </w:rPr>
              <w:t>1</w:t>
            </w:r>
            <w:r w:rsidR="00CD0C98">
              <w:rPr>
                <w:lang w:val="uk-UA"/>
              </w:rPr>
              <w:t>5</w:t>
            </w:r>
            <w:r w:rsidRPr="002B39A0">
              <w:rPr>
                <w:lang w:val="uk-UA"/>
              </w:rPr>
              <w:t xml:space="preserve"> р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932DF6" w:rsidRDefault="00CD0C98" w:rsidP="00B63C46">
            <w:pPr>
              <w:pStyle w:val="1"/>
              <w:rPr>
                <w:sz w:val="16"/>
                <w:szCs w:val="16"/>
              </w:rPr>
            </w:pPr>
            <w:r w:rsidRPr="00932DF6">
              <w:rPr>
                <w:sz w:val="16"/>
                <w:szCs w:val="16"/>
              </w:rPr>
              <w:t>Усього  активів</w:t>
            </w:r>
          </w:p>
        </w:tc>
        <w:tc>
          <w:tcPr>
            <w:tcW w:w="1560" w:type="dxa"/>
          </w:tcPr>
          <w:p w:rsidR="00CD0C98" w:rsidRPr="00BD7987" w:rsidRDefault="00CD0C98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15979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16273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Основні  засоби</w:t>
            </w:r>
          </w:p>
        </w:tc>
        <w:tc>
          <w:tcPr>
            <w:tcW w:w="1560" w:type="dxa"/>
          </w:tcPr>
          <w:p w:rsidR="00CD0C98" w:rsidRPr="00BD7987" w:rsidRDefault="00CD0C98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3824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3169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Довгострокові  фінансові  інвестиції</w:t>
            </w:r>
          </w:p>
        </w:tc>
        <w:tc>
          <w:tcPr>
            <w:tcW w:w="1560" w:type="dxa"/>
          </w:tcPr>
          <w:p w:rsidR="00CD0C98" w:rsidRPr="00BD7987" w:rsidRDefault="00CD0C98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Запаси</w:t>
            </w:r>
          </w:p>
        </w:tc>
        <w:tc>
          <w:tcPr>
            <w:tcW w:w="1560" w:type="dxa"/>
          </w:tcPr>
          <w:p w:rsidR="00CD0C98" w:rsidRPr="00BD7987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6842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5218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Сумарна  дебіторська  заборгованість</w:t>
            </w:r>
          </w:p>
        </w:tc>
        <w:tc>
          <w:tcPr>
            <w:tcW w:w="1560" w:type="dxa"/>
          </w:tcPr>
          <w:p w:rsidR="00CD0C98" w:rsidRPr="00BD7987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3729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6418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Грошові  кошти  та  їх  еквіваленти</w:t>
            </w:r>
          </w:p>
        </w:tc>
        <w:tc>
          <w:tcPr>
            <w:tcW w:w="1560" w:type="dxa"/>
          </w:tcPr>
          <w:p w:rsidR="00CD0C98" w:rsidRPr="00BD7987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Нерозподілений  прибуток</w:t>
            </w:r>
          </w:p>
        </w:tc>
        <w:tc>
          <w:tcPr>
            <w:tcW w:w="1560" w:type="dxa"/>
          </w:tcPr>
          <w:p w:rsidR="00CD0C98" w:rsidRPr="00BD7987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13193</w:t>
            </w:r>
          </w:p>
        </w:tc>
        <w:tc>
          <w:tcPr>
            <w:tcW w:w="1701" w:type="dxa"/>
          </w:tcPr>
          <w:p w:rsidR="00CD0C98" w:rsidRPr="00BD7987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13001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Власний  капітал</w:t>
            </w:r>
          </w:p>
        </w:tc>
        <w:tc>
          <w:tcPr>
            <w:tcW w:w="1560" w:type="dxa"/>
          </w:tcPr>
          <w:p w:rsidR="00CD0C98" w:rsidRPr="00EB56AF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13663</w:t>
            </w:r>
          </w:p>
        </w:tc>
        <w:tc>
          <w:tcPr>
            <w:tcW w:w="1701" w:type="dxa"/>
          </w:tcPr>
          <w:p w:rsidR="00CD0C98" w:rsidRPr="00EB56AF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13471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Статутний  капітал</w:t>
            </w:r>
          </w:p>
        </w:tc>
        <w:tc>
          <w:tcPr>
            <w:tcW w:w="1560" w:type="dxa"/>
          </w:tcPr>
          <w:p w:rsidR="00CD0C98" w:rsidRPr="002B39A0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  <w:tc>
          <w:tcPr>
            <w:tcW w:w="1701" w:type="dxa"/>
          </w:tcPr>
          <w:p w:rsidR="00CD0C98" w:rsidRPr="002B39A0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Довгострокові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CD0C98" w:rsidRPr="002B39A0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CD0C98" w:rsidRPr="002B39A0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754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Поточні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CD0C98" w:rsidRPr="00EB56AF" w:rsidRDefault="004F6AAA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2316</w:t>
            </w:r>
          </w:p>
        </w:tc>
        <w:tc>
          <w:tcPr>
            <w:tcW w:w="1701" w:type="dxa"/>
          </w:tcPr>
          <w:p w:rsidR="00CD0C98" w:rsidRPr="00EB56AF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2057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037CD7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Чистий  </w:t>
            </w:r>
            <w:r>
              <w:rPr>
                <w:sz w:val="20"/>
              </w:rPr>
              <w:t>прибуток (</w:t>
            </w:r>
            <w:r w:rsidRPr="002B39A0">
              <w:rPr>
                <w:sz w:val="20"/>
              </w:rPr>
              <w:t>збиток</w:t>
            </w: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D0C98" w:rsidRPr="005E3F3D" w:rsidRDefault="00FD7371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1701" w:type="dxa"/>
          </w:tcPr>
          <w:p w:rsidR="00CD0C98" w:rsidRPr="005E3F3D" w:rsidRDefault="00CD0C98" w:rsidP="00291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4739</w:t>
            </w:r>
          </w:p>
        </w:tc>
      </w:tr>
      <w:tr w:rsidR="00CD0C98" w:rsidRPr="002B39A0" w:rsidTr="00D769D7">
        <w:trPr>
          <w:cantSplit/>
        </w:trPr>
        <w:tc>
          <w:tcPr>
            <w:tcW w:w="6662" w:type="dxa"/>
          </w:tcPr>
          <w:p w:rsidR="00CD0C98" w:rsidRPr="002B39A0" w:rsidRDefault="00CD0C98" w:rsidP="00B63C46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Середньорічна  кількість  акцій (шт</w:t>
            </w:r>
            <w:r>
              <w:rPr>
                <w:sz w:val="20"/>
              </w:rPr>
              <w:t>.</w:t>
            </w:r>
            <w:r w:rsidRPr="002B39A0"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D0C98" w:rsidRPr="002B39A0" w:rsidRDefault="00CD0C98" w:rsidP="00EE3214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  <w:tc>
          <w:tcPr>
            <w:tcW w:w="1701" w:type="dxa"/>
          </w:tcPr>
          <w:p w:rsidR="00CD0C98" w:rsidRPr="002B39A0" w:rsidRDefault="00CD0C98" w:rsidP="00291B24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</w:tr>
      <w:tr w:rsidR="009773D5" w:rsidRPr="002B39A0" w:rsidTr="00D769D7">
        <w:trPr>
          <w:cantSplit/>
        </w:trPr>
        <w:tc>
          <w:tcPr>
            <w:tcW w:w="6662" w:type="dxa"/>
          </w:tcPr>
          <w:p w:rsidR="009773D5" w:rsidRPr="002B39A0" w:rsidRDefault="009773D5" w:rsidP="00B63C46">
            <w:pPr>
              <w:pStyle w:val="1"/>
              <w:rPr>
                <w:sz w:val="20"/>
              </w:rPr>
            </w:pPr>
            <w:r>
              <w:rPr>
                <w:sz w:val="20"/>
              </w:rPr>
              <w:t>Кількість власних акцій, викуплених протягом періоду (шт.)</w:t>
            </w:r>
          </w:p>
        </w:tc>
        <w:tc>
          <w:tcPr>
            <w:tcW w:w="1560" w:type="dxa"/>
          </w:tcPr>
          <w:p w:rsidR="009773D5" w:rsidRPr="002B39A0" w:rsidRDefault="009773D5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9773D5" w:rsidRPr="002B39A0" w:rsidRDefault="009773D5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773D5" w:rsidRPr="002B39A0" w:rsidTr="00D769D7">
        <w:trPr>
          <w:cantSplit/>
        </w:trPr>
        <w:tc>
          <w:tcPr>
            <w:tcW w:w="6662" w:type="dxa"/>
          </w:tcPr>
          <w:p w:rsidR="009773D5" w:rsidRDefault="009773D5" w:rsidP="00B63C46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60" w:type="dxa"/>
          </w:tcPr>
          <w:p w:rsidR="009773D5" w:rsidRPr="002B39A0" w:rsidRDefault="009773D5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9773D5" w:rsidRPr="002B39A0" w:rsidRDefault="009773D5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773D5" w:rsidRPr="002B39A0" w:rsidTr="00D769D7">
        <w:trPr>
          <w:cantSplit/>
        </w:trPr>
        <w:tc>
          <w:tcPr>
            <w:tcW w:w="6662" w:type="dxa"/>
          </w:tcPr>
          <w:p w:rsidR="009773D5" w:rsidRPr="002B39A0" w:rsidRDefault="009773D5" w:rsidP="0029756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Чисельність працівників на кінець</w:t>
            </w:r>
            <w:r w:rsidRPr="002B39A0">
              <w:rPr>
                <w:sz w:val="20"/>
                <w:lang w:val="ru-RU"/>
              </w:rPr>
              <w:t xml:space="preserve"> </w:t>
            </w:r>
            <w:r w:rsidRPr="002B39A0">
              <w:rPr>
                <w:sz w:val="20"/>
              </w:rPr>
              <w:t>періоду (осіб)</w:t>
            </w:r>
          </w:p>
        </w:tc>
        <w:tc>
          <w:tcPr>
            <w:tcW w:w="1560" w:type="dxa"/>
          </w:tcPr>
          <w:p w:rsidR="009773D5" w:rsidRPr="00EB56AF" w:rsidRDefault="00FD7371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701" w:type="dxa"/>
          </w:tcPr>
          <w:p w:rsidR="009773D5" w:rsidRPr="00EB56AF" w:rsidRDefault="00CD0C98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</w:tbl>
    <w:p w:rsidR="00D769D7" w:rsidRPr="008E3364" w:rsidRDefault="00DF1F5F" w:rsidP="00D769D7">
      <w:pPr>
        <w:jc w:val="both"/>
        <w:rPr>
          <w:lang w:val="uk-UA"/>
        </w:rPr>
      </w:pPr>
      <w:r w:rsidRPr="0009615B">
        <w:rPr>
          <w:lang w:val="uk-UA"/>
        </w:rPr>
        <w:t xml:space="preserve">Повідомлення про проведення загальних зборів опубліковано </w:t>
      </w:r>
      <w:r w:rsidR="0009615B" w:rsidRPr="0009615B">
        <w:rPr>
          <w:lang w:val="uk-UA"/>
        </w:rPr>
        <w:t>16</w:t>
      </w:r>
      <w:r w:rsidRPr="0009615B">
        <w:rPr>
          <w:lang w:val="uk-UA"/>
        </w:rPr>
        <w:t>.03.201</w:t>
      </w:r>
      <w:r w:rsidRPr="0009615B">
        <w:t>7</w:t>
      </w:r>
      <w:r w:rsidRPr="0009615B">
        <w:rPr>
          <w:lang w:val="uk-UA"/>
        </w:rPr>
        <w:t xml:space="preserve"> № 5</w:t>
      </w:r>
      <w:r w:rsidR="0009615B" w:rsidRPr="0009615B">
        <w:rPr>
          <w:lang w:val="uk-UA"/>
        </w:rPr>
        <w:t>1</w:t>
      </w:r>
      <w:r w:rsidRPr="0009615B">
        <w:rPr>
          <w:lang w:val="uk-UA"/>
        </w:rPr>
        <w:t xml:space="preserve"> у щоденному офіційному друкованому виданні Національної комісії з цінних паперів та фондового ринку </w:t>
      </w:r>
      <w:r w:rsidR="0009615B" w:rsidRPr="0009615B">
        <w:rPr>
          <w:lang w:val="uk-UA"/>
        </w:rPr>
        <w:t>«</w:t>
      </w:r>
      <w:proofErr w:type="spellStart"/>
      <w:r w:rsidR="0009615B" w:rsidRPr="0009615B">
        <w:rPr>
          <w:lang w:val="uk-UA"/>
        </w:rPr>
        <w:t>Бюлетень</w:t>
      </w:r>
      <w:r w:rsidRPr="0009615B">
        <w:rPr>
          <w:lang w:val="uk-UA"/>
        </w:rPr>
        <w:t>«Відомості</w:t>
      </w:r>
      <w:proofErr w:type="spellEnd"/>
      <w:r w:rsidRPr="0009615B">
        <w:rPr>
          <w:lang w:val="uk-UA"/>
        </w:rPr>
        <w:t xml:space="preserve"> Національної комісії з цінних паперів та фондового ринку».</w:t>
      </w:r>
      <w:r w:rsidR="008E3364" w:rsidRPr="0009615B">
        <w:rPr>
          <w:sz w:val="24"/>
          <w:szCs w:val="24"/>
        </w:rPr>
        <w:t xml:space="preserve"> </w:t>
      </w:r>
      <w:r w:rsidR="008E3364" w:rsidRPr="0009615B">
        <w:t xml:space="preserve">Адреса </w:t>
      </w:r>
      <w:proofErr w:type="spellStart"/>
      <w:r w:rsidR="008E3364" w:rsidRPr="0009615B">
        <w:rPr>
          <w:lang w:val="uk-UA"/>
        </w:rPr>
        <w:t>веб-</w:t>
      </w:r>
      <w:r w:rsidR="008E3364" w:rsidRPr="0009615B">
        <w:t>сторінки</w:t>
      </w:r>
      <w:proofErr w:type="spellEnd"/>
      <w:r w:rsidR="008E3364" w:rsidRPr="0009615B">
        <w:t xml:space="preserve"> в </w:t>
      </w:r>
      <w:proofErr w:type="spellStart"/>
      <w:r w:rsidR="008E3364" w:rsidRPr="0009615B">
        <w:t>мережі</w:t>
      </w:r>
      <w:proofErr w:type="spellEnd"/>
      <w:r w:rsidR="008E3364" w:rsidRPr="0009615B">
        <w:t xml:space="preserve"> </w:t>
      </w:r>
      <w:proofErr w:type="spellStart"/>
      <w:r w:rsidR="008E3364" w:rsidRPr="0009615B">
        <w:t>Інтернет</w:t>
      </w:r>
      <w:proofErr w:type="spellEnd"/>
      <w:r w:rsidR="008E3364" w:rsidRPr="0009615B">
        <w:t xml:space="preserve">, </w:t>
      </w:r>
      <w:r w:rsidR="008E3364" w:rsidRPr="0009615B">
        <w:rPr>
          <w:lang w:val="uk-UA"/>
        </w:rPr>
        <w:t xml:space="preserve"> </w:t>
      </w:r>
      <w:r w:rsidR="008E3364" w:rsidRPr="0009615B">
        <w:t>як</w:t>
      </w:r>
      <w:r w:rsidR="008E3364" w:rsidRPr="0009615B">
        <w:rPr>
          <w:lang w:val="uk-UA"/>
        </w:rPr>
        <w:t>а додатково</w:t>
      </w:r>
      <w:r w:rsidR="008E3364" w:rsidRPr="008E3364">
        <w:rPr>
          <w:lang w:val="uk-UA"/>
        </w:rPr>
        <w:t xml:space="preserve"> використовується Товариством </w:t>
      </w:r>
      <w:hyperlink r:id="rId5" w:history="1">
        <w:r w:rsidR="008E3364" w:rsidRPr="00025B4F">
          <w:rPr>
            <w:rStyle w:val="a8"/>
            <w:lang w:val="en-US"/>
          </w:rPr>
          <w:t>http</w:t>
        </w:r>
        <w:r w:rsidR="008E3364" w:rsidRPr="00025B4F">
          <w:rPr>
            <w:rStyle w:val="a8"/>
            <w:lang w:val="uk-UA"/>
          </w:rPr>
          <w:t>://</w:t>
        </w:r>
        <w:proofErr w:type="spellStart"/>
        <w:r w:rsidR="008E3364" w:rsidRPr="00025B4F">
          <w:rPr>
            <w:rStyle w:val="a8"/>
            <w:lang w:val="en-US"/>
          </w:rPr>
          <w:t>urojay</w:t>
        </w:r>
        <w:proofErr w:type="spellEnd"/>
        <w:r w:rsidR="008E3364" w:rsidRPr="00025B4F">
          <w:rPr>
            <w:rStyle w:val="a8"/>
            <w:lang w:val="uk-UA"/>
          </w:rPr>
          <w:t>.</w:t>
        </w:r>
        <w:r w:rsidR="008E3364" w:rsidRPr="00025B4F">
          <w:rPr>
            <w:rStyle w:val="a8"/>
            <w:lang w:val="en-US"/>
          </w:rPr>
          <w:t>pat</w:t>
        </w:r>
        <w:r w:rsidR="008E3364" w:rsidRPr="00025B4F">
          <w:rPr>
            <w:rStyle w:val="a8"/>
            <w:lang w:val="uk-UA"/>
          </w:rPr>
          <w:t>.</w:t>
        </w:r>
        <w:proofErr w:type="spellStart"/>
        <w:r w:rsidR="008E3364" w:rsidRPr="00025B4F">
          <w:rPr>
            <w:rStyle w:val="a8"/>
            <w:lang w:val="en-US"/>
          </w:rPr>
          <w:t>ua</w:t>
        </w:r>
        <w:proofErr w:type="spellEnd"/>
        <w:r w:rsidR="008E3364" w:rsidRPr="00025B4F">
          <w:rPr>
            <w:rStyle w:val="a8"/>
            <w:lang w:val="uk-UA"/>
          </w:rPr>
          <w:t>/</w:t>
        </w:r>
      </w:hyperlink>
      <w:r w:rsidR="008E3364">
        <w:rPr>
          <w:lang w:val="uk-UA"/>
        </w:rPr>
        <w:t xml:space="preserve">. </w:t>
      </w:r>
      <w:proofErr w:type="gramStart"/>
      <w:r w:rsidR="00D769D7" w:rsidRPr="008E3364">
        <w:rPr>
          <w:lang w:val="uk-UA"/>
        </w:rPr>
        <w:t>П</w:t>
      </w:r>
      <w:proofErr w:type="gramEnd"/>
      <w:r w:rsidR="00D769D7" w:rsidRPr="008E3364">
        <w:rPr>
          <w:lang w:val="uk-UA"/>
        </w:rPr>
        <w:t>ідтверджую достовірність інформації</w:t>
      </w:r>
      <w:r w:rsidR="006A6E29" w:rsidRPr="008E3364">
        <w:rPr>
          <w:lang w:val="uk-UA"/>
        </w:rPr>
        <w:t>, що міститься у повідомленні.</w:t>
      </w:r>
    </w:p>
    <w:p w:rsidR="00932DF6" w:rsidRPr="002B39A0" w:rsidRDefault="00EB56AF" w:rsidP="003056AA">
      <w:pPr>
        <w:jc w:val="both"/>
        <w:rPr>
          <w:lang w:val="uk-UA"/>
        </w:rPr>
      </w:pPr>
      <w:r>
        <w:rPr>
          <w:lang w:val="uk-UA"/>
        </w:rPr>
        <w:t xml:space="preserve">Голова </w:t>
      </w:r>
      <w:r w:rsidR="00D769D7">
        <w:rPr>
          <w:lang w:val="uk-UA"/>
        </w:rPr>
        <w:t xml:space="preserve"> </w:t>
      </w:r>
      <w:r>
        <w:rPr>
          <w:lang w:val="uk-UA"/>
        </w:rPr>
        <w:t xml:space="preserve">Наглядової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Лут</w:t>
      </w:r>
      <w:proofErr w:type="spellEnd"/>
      <w:r>
        <w:rPr>
          <w:lang w:val="uk-UA"/>
        </w:rPr>
        <w:t xml:space="preserve"> А.М.</w:t>
      </w:r>
      <w:r w:rsidR="00D769D7">
        <w:rPr>
          <w:lang w:val="uk-UA"/>
        </w:rPr>
        <w:t xml:space="preserve">   </w:t>
      </w:r>
      <w:r w:rsidR="00CD0C98">
        <w:rPr>
          <w:lang w:val="uk-UA"/>
        </w:rPr>
        <w:t>15</w:t>
      </w:r>
      <w:r w:rsidR="00D769D7">
        <w:rPr>
          <w:lang w:val="uk-UA"/>
        </w:rPr>
        <w:t>.03.201</w:t>
      </w:r>
      <w:r w:rsidR="00CD0C98">
        <w:rPr>
          <w:lang w:val="uk-UA"/>
        </w:rPr>
        <w:t>7</w:t>
      </w:r>
      <w:r w:rsidR="00D769D7">
        <w:rPr>
          <w:lang w:val="uk-UA"/>
        </w:rPr>
        <w:t xml:space="preserve"> року</w:t>
      </w:r>
    </w:p>
    <w:sectPr w:rsidR="00932DF6" w:rsidRPr="002B39A0" w:rsidSect="00C26E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B4643"/>
    <w:rsid w:val="0000097A"/>
    <w:rsid w:val="000224B7"/>
    <w:rsid w:val="00025702"/>
    <w:rsid w:val="00037CD7"/>
    <w:rsid w:val="0004786C"/>
    <w:rsid w:val="0005159C"/>
    <w:rsid w:val="0009615B"/>
    <w:rsid w:val="000A6044"/>
    <w:rsid w:val="000A7BDD"/>
    <w:rsid w:val="000B2DEB"/>
    <w:rsid w:val="000E5164"/>
    <w:rsid w:val="00123B72"/>
    <w:rsid w:val="00161E32"/>
    <w:rsid w:val="00192176"/>
    <w:rsid w:val="001B16FE"/>
    <w:rsid w:val="001C1669"/>
    <w:rsid w:val="00207A46"/>
    <w:rsid w:val="00253409"/>
    <w:rsid w:val="0029756C"/>
    <w:rsid w:val="002B39A0"/>
    <w:rsid w:val="00300285"/>
    <w:rsid w:val="003056AA"/>
    <w:rsid w:val="003A4DC9"/>
    <w:rsid w:val="003A5A53"/>
    <w:rsid w:val="003B4643"/>
    <w:rsid w:val="00466AF0"/>
    <w:rsid w:val="004E4906"/>
    <w:rsid w:val="004F6AAA"/>
    <w:rsid w:val="005B52AE"/>
    <w:rsid w:val="005C7810"/>
    <w:rsid w:val="005E3F3D"/>
    <w:rsid w:val="006207F8"/>
    <w:rsid w:val="006241DB"/>
    <w:rsid w:val="0067040D"/>
    <w:rsid w:val="006A6E29"/>
    <w:rsid w:val="006B0325"/>
    <w:rsid w:val="00723304"/>
    <w:rsid w:val="00771838"/>
    <w:rsid w:val="00776DAF"/>
    <w:rsid w:val="0078106A"/>
    <w:rsid w:val="007F222F"/>
    <w:rsid w:val="0080599A"/>
    <w:rsid w:val="00864811"/>
    <w:rsid w:val="008B1B28"/>
    <w:rsid w:val="008E3364"/>
    <w:rsid w:val="00932DF6"/>
    <w:rsid w:val="0095431D"/>
    <w:rsid w:val="00964049"/>
    <w:rsid w:val="009773D5"/>
    <w:rsid w:val="009A3405"/>
    <w:rsid w:val="009A778C"/>
    <w:rsid w:val="00A316D3"/>
    <w:rsid w:val="00A31DA1"/>
    <w:rsid w:val="00A35E19"/>
    <w:rsid w:val="00A40A0B"/>
    <w:rsid w:val="00A508BF"/>
    <w:rsid w:val="00A60438"/>
    <w:rsid w:val="00A962EB"/>
    <w:rsid w:val="00AB57E3"/>
    <w:rsid w:val="00AD01CE"/>
    <w:rsid w:val="00AD3E31"/>
    <w:rsid w:val="00B545CB"/>
    <w:rsid w:val="00B63C46"/>
    <w:rsid w:val="00BD7987"/>
    <w:rsid w:val="00BF2F4A"/>
    <w:rsid w:val="00C26E59"/>
    <w:rsid w:val="00C53F3E"/>
    <w:rsid w:val="00C82E4D"/>
    <w:rsid w:val="00CC0950"/>
    <w:rsid w:val="00CD0C98"/>
    <w:rsid w:val="00CF2311"/>
    <w:rsid w:val="00D75F29"/>
    <w:rsid w:val="00D769D7"/>
    <w:rsid w:val="00DB2038"/>
    <w:rsid w:val="00DB223B"/>
    <w:rsid w:val="00DD0E11"/>
    <w:rsid w:val="00DF1F5F"/>
    <w:rsid w:val="00E71779"/>
    <w:rsid w:val="00EB56AF"/>
    <w:rsid w:val="00EB6154"/>
    <w:rsid w:val="00EC0843"/>
    <w:rsid w:val="00EC2B1D"/>
    <w:rsid w:val="00EE2A93"/>
    <w:rsid w:val="00EF3377"/>
    <w:rsid w:val="00EF5FD3"/>
    <w:rsid w:val="00F14A03"/>
    <w:rsid w:val="00F3258E"/>
    <w:rsid w:val="00F35EC2"/>
    <w:rsid w:val="00F5108D"/>
    <w:rsid w:val="00F759A4"/>
    <w:rsid w:val="00F811D2"/>
    <w:rsid w:val="00FC3EB6"/>
    <w:rsid w:val="00F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464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3A5A5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a6">
    <w:name w:val="Title"/>
    <w:basedOn w:val="a"/>
    <w:link w:val="a7"/>
    <w:qFormat/>
    <w:rsid w:val="004E4906"/>
    <w:pPr>
      <w:jc w:val="center"/>
    </w:pPr>
    <w:rPr>
      <w:rFonts w:ascii="Arial" w:eastAsia="Calibri" w:hAnsi="Arial"/>
      <w:sz w:val="24"/>
      <w:lang w:val="uk-UA" w:eastAsia="uk-UA"/>
    </w:rPr>
  </w:style>
  <w:style w:type="character" w:customStyle="1" w:styleId="a7">
    <w:name w:val="Название Знак"/>
    <w:basedOn w:val="a0"/>
    <w:link w:val="a6"/>
    <w:rsid w:val="004E4906"/>
    <w:rPr>
      <w:rFonts w:ascii="Arial" w:hAnsi="Arial"/>
      <w:sz w:val="24"/>
      <w:lang w:val="uk-UA" w:eastAsia="uk-UA"/>
    </w:rPr>
  </w:style>
  <w:style w:type="character" w:styleId="a8">
    <w:name w:val="Hyperlink"/>
    <w:basedOn w:val="a0"/>
    <w:uiPriority w:val="99"/>
    <w:unhideWhenUsed/>
    <w:rsid w:val="008E33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336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932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jay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2017-03-15T13:44:00Z</cp:lastPrinted>
  <dcterms:created xsi:type="dcterms:W3CDTF">2017-03-16T09:16:00Z</dcterms:created>
  <dcterms:modified xsi:type="dcterms:W3CDTF">2017-03-16T09:16:00Z</dcterms:modified>
</cp:coreProperties>
</file>