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3CF" w:rsidRPr="002A50AE" w:rsidRDefault="006E73CF" w:rsidP="006E73CF">
      <w:pPr>
        <w:pStyle w:val="a3"/>
        <w:tabs>
          <w:tab w:val="left" w:pos="1440"/>
          <w:tab w:val="left" w:pos="1620"/>
          <w:tab w:val="left" w:pos="9214"/>
          <w:tab w:val="left" w:pos="9271"/>
        </w:tabs>
        <w:ind w:left="4136"/>
        <w:rPr>
          <w:rFonts w:eastAsia="Times New Roman"/>
          <w:sz w:val="24"/>
          <w:szCs w:val="24"/>
          <w:lang w:val="uk-UA"/>
        </w:rPr>
      </w:pPr>
      <w:r w:rsidRPr="002A50AE">
        <w:rPr>
          <w:rFonts w:eastAsia="Times New Roman"/>
          <w:sz w:val="24"/>
          <w:szCs w:val="24"/>
          <w:lang w:val="uk-UA"/>
        </w:rPr>
        <w:t>ЗАТВЕРДЖЕНО:</w:t>
      </w:r>
    </w:p>
    <w:p w:rsidR="006E73CF" w:rsidRPr="002A50AE" w:rsidRDefault="006E73CF" w:rsidP="006E73CF">
      <w:pPr>
        <w:pStyle w:val="5"/>
        <w:keepNext w:val="0"/>
        <w:tabs>
          <w:tab w:val="left" w:pos="1440"/>
          <w:tab w:val="left" w:pos="1620"/>
          <w:tab w:val="left" w:pos="9214"/>
          <w:tab w:val="left" w:pos="9271"/>
        </w:tabs>
        <w:spacing w:after="0"/>
        <w:ind w:left="4136"/>
        <w:jc w:val="both"/>
        <w:rPr>
          <w:rFonts w:eastAsia="Times New Roman"/>
          <w:b w:val="0"/>
          <w:bCs w:val="0"/>
          <w:sz w:val="24"/>
          <w:szCs w:val="24"/>
          <w:lang w:val="uk-UA"/>
        </w:rPr>
      </w:pPr>
      <w:r w:rsidRPr="002A50AE">
        <w:rPr>
          <w:rFonts w:eastAsia="Times New Roman"/>
          <w:b w:val="0"/>
          <w:bCs w:val="0"/>
          <w:sz w:val="24"/>
          <w:szCs w:val="24"/>
          <w:lang w:val="uk-UA"/>
        </w:rPr>
        <w:t xml:space="preserve">Загальними зборами акціонерів </w:t>
      </w:r>
    </w:p>
    <w:p w:rsidR="00802ADC" w:rsidRPr="002A50AE" w:rsidRDefault="006E73CF" w:rsidP="00D06012">
      <w:pPr>
        <w:ind w:left="4111"/>
        <w:jc w:val="left"/>
        <w:rPr>
          <w:sz w:val="24"/>
          <w:szCs w:val="24"/>
          <w:lang w:val="uk-UA" w:eastAsia="en-US"/>
        </w:rPr>
      </w:pPr>
      <w:r w:rsidRPr="002A50AE">
        <w:rPr>
          <w:sz w:val="24"/>
          <w:szCs w:val="24"/>
          <w:lang w:val="uk-UA"/>
        </w:rPr>
        <w:t xml:space="preserve">ПРИВАТНОГО АКЦІОНЕРНОГО ТОВАРИСТВА </w:t>
      </w:r>
      <w:r w:rsidR="00802ADC" w:rsidRPr="002A50AE">
        <w:rPr>
          <w:sz w:val="24"/>
          <w:szCs w:val="24"/>
          <w:lang w:val="uk-UA" w:eastAsia="en-US"/>
        </w:rPr>
        <w:t>"</w:t>
      </w:r>
      <w:r w:rsidR="00A76522">
        <w:rPr>
          <w:sz w:val="24"/>
          <w:szCs w:val="24"/>
          <w:lang w:val="uk-UA" w:eastAsia="en-US"/>
        </w:rPr>
        <w:t>УРОЖАЙ</w:t>
      </w:r>
      <w:r w:rsidR="00802ADC" w:rsidRPr="002A50AE">
        <w:rPr>
          <w:sz w:val="24"/>
          <w:szCs w:val="24"/>
          <w:lang w:val="uk-UA" w:eastAsia="en-US"/>
        </w:rPr>
        <w:t>"</w:t>
      </w:r>
    </w:p>
    <w:p w:rsidR="006E73CF" w:rsidRPr="002A50AE" w:rsidRDefault="006E73CF" w:rsidP="00802ADC">
      <w:pPr>
        <w:pStyle w:val="5"/>
        <w:keepNext w:val="0"/>
        <w:tabs>
          <w:tab w:val="left" w:pos="1440"/>
          <w:tab w:val="left" w:pos="1620"/>
          <w:tab w:val="left" w:pos="9214"/>
          <w:tab w:val="left" w:pos="9271"/>
        </w:tabs>
        <w:spacing w:after="0"/>
        <w:ind w:left="4136"/>
        <w:jc w:val="left"/>
        <w:rPr>
          <w:sz w:val="24"/>
          <w:szCs w:val="24"/>
          <w:lang w:val="uk-UA"/>
        </w:rPr>
      </w:pPr>
    </w:p>
    <w:p w:rsidR="006E73CF" w:rsidRPr="002A50AE" w:rsidRDefault="006E73CF" w:rsidP="006E73CF">
      <w:pPr>
        <w:tabs>
          <w:tab w:val="left" w:pos="1440"/>
          <w:tab w:val="left" w:pos="1620"/>
          <w:tab w:val="left" w:pos="9214"/>
          <w:tab w:val="left" w:pos="9271"/>
        </w:tabs>
        <w:ind w:left="4136"/>
        <w:rPr>
          <w:sz w:val="24"/>
          <w:szCs w:val="24"/>
          <w:lang w:val="uk-UA"/>
        </w:rPr>
      </w:pPr>
      <w:r w:rsidRPr="00A76522">
        <w:rPr>
          <w:sz w:val="24"/>
          <w:szCs w:val="24"/>
          <w:lang w:val="uk-UA"/>
        </w:rPr>
        <w:t xml:space="preserve">Протокол </w:t>
      </w:r>
      <w:r w:rsidR="00FD017D" w:rsidRPr="00A76522">
        <w:rPr>
          <w:sz w:val="24"/>
          <w:szCs w:val="24"/>
          <w:lang w:val="uk-UA"/>
        </w:rPr>
        <w:t>№</w:t>
      </w:r>
      <w:r w:rsidR="00A76522" w:rsidRPr="00A76522">
        <w:rPr>
          <w:sz w:val="24"/>
          <w:szCs w:val="24"/>
          <w:lang w:val="uk-UA"/>
        </w:rPr>
        <w:t xml:space="preserve"> 1/2025</w:t>
      </w:r>
      <w:r w:rsidRPr="00A76522">
        <w:rPr>
          <w:sz w:val="24"/>
          <w:szCs w:val="24"/>
          <w:lang w:val="uk-UA"/>
        </w:rPr>
        <w:t xml:space="preserve"> від </w:t>
      </w:r>
      <w:r w:rsidR="0091625E">
        <w:rPr>
          <w:sz w:val="24"/>
          <w:szCs w:val="24"/>
          <w:lang w:val="uk-UA"/>
        </w:rPr>
        <w:t>2</w:t>
      </w:r>
      <w:r w:rsidR="00C571A6">
        <w:rPr>
          <w:sz w:val="24"/>
          <w:szCs w:val="24"/>
          <w:lang w:val="uk-UA"/>
        </w:rPr>
        <w:t>4</w:t>
      </w:r>
      <w:r w:rsidR="000F5806" w:rsidRPr="00A76522">
        <w:rPr>
          <w:sz w:val="24"/>
          <w:szCs w:val="24"/>
          <w:lang w:val="uk-UA"/>
        </w:rPr>
        <w:t>.0</w:t>
      </w:r>
      <w:r w:rsidR="00A76522" w:rsidRPr="00A76522">
        <w:rPr>
          <w:sz w:val="24"/>
          <w:szCs w:val="24"/>
          <w:lang w:val="uk-UA"/>
        </w:rPr>
        <w:t>4</w:t>
      </w:r>
      <w:r w:rsidR="000F5806" w:rsidRPr="00A76522">
        <w:rPr>
          <w:sz w:val="24"/>
          <w:szCs w:val="24"/>
          <w:lang w:val="uk-UA"/>
        </w:rPr>
        <w:t>.202</w:t>
      </w:r>
      <w:r w:rsidR="00A76522" w:rsidRPr="00A76522">
        <w:rPr>
          <w:sz w:val="24"/>
          <w:szCs w:val="24"/>
          <w:lang w:val="uk-UA"/>
        </w:rPr>
        <w:t>5</w:t>
      </w:r>
      <w:r w:rsidRPr="00A76522">
        <w:rPr>
          <w:sz w:val="24"/>
          <w:szCs w:val="24"/>
          <w:lang w:val="uk-UA"/>
        </w:rPr>
        <w:t>р.</w:t>
      </w:r>
    </w:p>
    <w:p w:rsidR="006E73CF" w:rsidRPr="002A50AE" w:rsidRDefault="006E73CF" w:rsidP="006E73CF">
      <w:pPr>
        <w:pStyle w:val="3"/>
        <w:keepNext w:val="0"/>
        <w:tabs>
          <w:tab w:val="left" w:pos="1440"/>
          <w:tab w:val="left" w:pos="1620"/>
          <w:tab w:val="left" w:pos="9214"/>
        </w:tabs>
        <w:jc w:val="center"/>
        <w:rPr>
          <w:rFonts w:ascii="Times New Roman" w:eastAsia="Times New Roman" w:hAnsi="Times New Roman" w:cs="Times New Roman"/>
          <w:color w:val="auto"/>
          <w:sz w:val="24"/>
          <w:szCs w:val="24"/>
          <w:lang w:val="uk-UA"/>
        </w:rPr>
      </w:pPr>
    </w:p>
    <w:p w:rsidR="006E73CF" w:rsidRPr="002A50AE" w:rsidRDefault="006E73CF" w:rsidP="006E73CF">
      <w:pPr>
        <w:pStyle w:val="3"/>
        <w:keepNext w:val="0"/>
        <w:tabs>
          <w:tab w:val="left" w:pos="1440"/>
          <w:tab w:val="left" w:pos="1620"/>
          <w:tab w:val="left" w:pos="9214"/>
        </w:tabs>
        <w:jc w:val="center"/>
        <w:rPr>
          <w:rFonts w:ascii="Times New Roman" w:eastAsia="Times New Roman" w:hAnsi="Times New Roman" w:cs="Times New Roman"/>
          <w:color w:val="auto"/>
          <w:sz w:val="24"/>
          <w:szCs w:val="24"/>
          <w:lang w:val="uk-UA"/>
        </w:rPr>
      </w:pPr>
    </w:p>
    <w:p w:rsidR="006E73CF" w:rsidRPr="002A50AE" w:rsidRDefault="006E73CF" w:rsidP="006E73CF">
      <w:pPr>
        <w:pStyle w:val="3"/>
        <w:keepNext w:val="0"/>
        <w:tabs>
          <w:tab w:val="left" w:pos="1440"/>
          <w:tab w:val="left" w:pos="1620"/>
          <w:tab w:val="left" w:pos="9214"/>
        </w:tabs>
        <w:jc w:val="center"/>
        <w:rPr>
          <w:rFonts w:ascii="Times New Roman" w:eastAsia="Times New Roman" w:hAnsi="Times New Roman" w:cs="Times New Roman"/>
          <w:color w:val="auto"/>
          <w:sz w:val="24"/>
          <w:szCs w:val="24"/>
          <w:lang w:val="uk-UA"/>
        </w:rPr>
      </w:pPr>
    </w:p>
    <w:p w:rsidR="006E73CF" w:rsidRPr="002A50AE" w:rsidRDefault="006E73CF" w:rsidP="006E73CF">
      <w:pPr>
        <w:pStyle w:val="3"/>
        <w:keepNext w:val="0"/>
        <w:tabs>
          <w:tab w:val="left" w:pos="1440"/>
          <w:tab w:val="left" w:pos="1620"/>
          <w:tab w:val="left" w:pos="9214"/>
        </w:tabs>
        <w:jc w:val="center"/>
        <w:rPr>
          <w:rFonts w:ascii="Times New Roman" w:eastAsia="Times New Roman" w:hAnsi="Times New Roman" w:cs="Times New Roman"/>
          <w:color w:val="auto"/>
          <w:sz w:val="24"/>
          <w:szCs w:val="24"/>
          <w:lang w:val="uk-UA"/>
        </w:rPr>
      </w:pPr>
    </w:p>
    <w:p w:rsidR="006E73CF" w:rsidRPr="002A50AE" w:rsidRDefault="006E73CF" w:rsidP="006E73CF">
      <w:pPr>
        <w:pStyle w:val="3"/>
        <w:keepNext w:val="0"/>
        <w:tabs>
          <w:tab w:val="left" w:pos="1440"/>
          <w:tab w:val="left" w:pos="1620"/>
          <w:tab w:val="left" w:pos="9214"/>
        </w:tabs>
        <w:jc w:val="center"/>
        <w:rPr>
          <w:rFonts w:ascii="Times New Roman" w:eastAsia="Times New Roman" w:hAnsi="Times New Roman" w:cs="Times New Roman"/>
          <w:color w:val="auto"/>
          <w:sz w:val="24"/>
          <w:szCs w:val="24"/>
          <w:lang w:val="uk-UA"/>
        </w:rPr>
      </w:pPr>
    </w:p>
    <w:p w:rsidR="006E73CF" w:rsidRPr="002A50AE" w:rsidRDefault="006E73CF" w:rsidP="006E73CF">
      <w:pPr>
        <w:pStyle w:val="3"/>
        <w:keepNext w:val="0"/>
        <w:tabs>
          <w:tab w:val="left" w:pos="1440"/>
          <w:tab w:val="left" w:pos="1620"/>
          <w:tab w:val="left" w:pos="9214"/>
        </w:tabs>
        <w:spacing w:before="0"/>
        <w:jc w:val="center"/>
        <w:rPr>
          <w:rFonts w:ascii="Times New Roman" w:eastAsia="Times New Roman" w:hAnsi="Times New Roman" w:cs="Times New Roman"/>
          <w:color w:val="auto"/>
          <w:sz w:val="24"/>
          <w:szCs w:val="24"/>
          <w:lang w:val="uk-UA"/>
        </w:rPr>
      </w:pPr>
    </w:p>
    <w:p w:rsidR="006E73CF" w:rsidRPr="00B36F29" w:rsidRDefault="006E73CF" w:rsidP="006E73CF">
      <w:pPr>
        <w:pStyle w:val="3"/>
        <w:keepNext w:val="0"/>
        <w:tabs>
          <w:tab w:val="left" w:pos="1440"/>
          <w:tab w:val="left" w:pos="1620"/>
          <w:tab w:val="left" w:pos="9214"/>
        </w:tabs>
        <w:spacing w:before="0"/>
        <w:jc w:val="center"/>
        <w:rPr>
          <w:rFonts w:ascii="Times New Roman" w:eastAsia="Times New Roman" w:hAnsi="Times New Roman" w:cs="Times New Roman"/>
          <w:color w:val="auto"/>
          <w:sz w:val="72"/>
          <w:szCs w:val="72"/>
          <w:lang w:val="uk-UA"/>
        </w:rPr>
      </w:pPr>
      <w:r w:rsidRPr="00B36F29">
        <w:rPr>
          <w:rFonts w:ascii="Times New Roman" w:eastAsia="Times New Roman" w:hAnsi="Times New Roman" w:cs="Times New Roman"/>
          <w:color w:val="auto"/>
          <w:sz w:val="72"/>
          <w:szCs w:val="72"/>
          <w:lang w:val="uk-UA"/>
        </w:rPr>
        <w:t>С</w:t>
      </w:r>
      <w:r w:rsidR="00B36F29">
        <w:rPr>
          <w:rFonts w:ascii="Times New Roman" w:eastAsia="Times New Roman" w:hAnsi="Times New Roman" w:cs="Times New Roman"/>
          <w:color w:val="auto"/>
          <w:sz w:val="72"/>
          <w:szCs w:val="72"/>
          <w:lang w:val="uk-UA"/>
        </w:rPr>
        <w:t xml:space="preserve"> </w:t>
      </w:r>
      <w:r w:rsidRPr="00B36F29">
        <w:rPr>
          <w:rFonts w:ascii="Times New Roman" w:eastAsia="Times New Roman" w:hAnsi="Times New Roman" w:cs="Times New Roman"/>
          <w:color w:val="auto"/>
          <w:sz w:val="72"/>
          <w:szCs w:val="72"/>
          <w:lang w:val="uk-UA"/>
        </w:rPr>
        <w:t>Т</w:t>
      </w:r>
      <w:r w:rsidR="00B36F29">
        <w:rPr>
          <w:rFonts w:ascii="Times New Roman" w:eastAsia="Times New Roman" w:hAnsi="Times New Roman" w:cs="Times New Roman"/>
          <w:color w:val="auto"/>
          <w:sz w:val="72"/>
          <w:szCs w:val="72"/>
          <w:lang w:val="uk-UA"/>
        </w:rPr>
        <w:t xml:space="preserve"> </w:t>
      </w:r>
      <w:r w:rsidRPr="00B36F29">
        <w:rPr>
          <w:rFonts w:ascii="Times New Roman" w:eastAsia="Times New Roman" w:hAnsi="Times New Roman" w:cs="Times New Roman"/>
          <w:color w:val="auto"/>
          <w:sz w:val="72"/>
          <w:szCs w:val="72"/>
          <w:lang w:val="uk-UA"/>
        </w:rPr>
        <w:t>А</w:t>
      </w:r>
      <w:r w:rsidR="00B36F29">
        <w:rPr>
          <w:rFonts w:ascii="Times New Roman" w:eastAsia="Times New Roman" w:hAnsi="Times New Roman" w:cs="Times New Roman"/>
          <w:color w:val="auto"/>
          <w:sz w:val="72"/>
          <w:szCs w:val="72"/>
          <w:lang w:val="uk-UA"/>
        </w:rPr>
        <w:t xml:space="preserve"> </w:t>
      </w:r>
      <w:r w:rsidRPr="00B36F29">
        <w:rPr>
          <w:rFonts w:ascii="Times New Roman" w:eastAsia="Times New Roman" w:hAnsi="Times New Roman" w:cs="Times New Roman"/>
          <w:color w:val="auto"/>
          <w:sz w:val="72"/>
          <w:szCs w:val="72"/>
          <w:lang w:val="uk-UA"/>
        </w:rPr>
        <w:t>Т</w:t>
      </w:r>
      <w:r w:rsidR="00B36F29">
        <w:rPr>
          <w:rFonts w:ascii="Times New Roman" w:eastAsia="Times New Roman" w:hAnsi="Times New Roman" w:cs="Times New Roman"/>
          <w:color w:val="auto"/>
          <w:sz w:val="72"/>
          <w:szCs w:val="72"/>
          <w:lang w:val="uk-UA"/>
        </w:rPr>
        <w:t xml:space="preserve"> </w:t>
      </w:r>
      <w:r w:rsidRPr="00B36F29">
        <w:rPr>
          <w:rFonts w:ascii="Times New Roman" w:eastAsia="Times New Roman" w:hAnsi="Times New Roman" w:cs="Times New Roman"/>
          <w:color w:val="auto"/>
          <w:sz w:val="72"/>
          <w:szCs w:val="72"/>
          <w:lang w:val="uk-UA"/>
        </w:rPr>
        <w:t>У</w:t>
      </w:r>
      <w:r w:rsidR="00B36F29">
        <w:rPr>
          <w:rFonts w:ascii="Times New Roman" w:eastAsia="Times New Roman" w:hAnsi="Times New Roman" w:cs="Times New Roman"/>
          <w:color w:val="auto"/>
          <w:sz w:val="72"/>
          <w:szCs w:val="72"/>
          <w:lang w:val="uk-UA"/>
        </w:rPr>
        <w:t xml:space="preserve"> </w:t>
      </w:r>
      <w:r w:rsidRPr="00B36F29">
        <w:rPr>
          <w:rFonts w:ascii="Times New Roman" w:eastAsia="Times New Roman" w:hAnsi="Times New Roman" w:cs="Times New Roman"/>
          <w:color w:val="auto"/>
          <w:sz w:val="72"/>
          <w:szCs w:val="72"/>
          <w:lang w:val="uk-UA"/>
        </w:rPr>
        <w:t>Т</w:t>
      </w:r>
    </w:p>
    <w:p w:rsidR="00802ADC" w:rsidRPr="00104807" w:rsidRDefault="00802ADC" w:rsidP="00802ADC">
      <w:pPr>
        <w:rPr>
          <w:sz w:val="40"/>
          <w:szCs w:val="40"/>
          <w:lang w:val="uk-UA"/>
        </w:rPr>
      </w:pPr>
    </w:p>
    <w:p w:rsidR="00B36F29" w:rsidRDefault="00802ADC" w:rsidP="00802ADC">
      <w:pPr>
        <w:tabs>
          <w:tab w:val="left" w:pos="1440"/>
          <w:tab w:val="left" w:pos="1620"/>
          <w:tab w:val="left" w:pos="9214"/>
        </w:tabs>
        <w:jc w:val="center"/>
        <w:rPr>
          <w:b/>
          <w:bCs/>
          <w:sz w:val="40"/>
          <w:szCs w:val="40"/>
          <w:lang w:val="uk-UA"/>
        </w:rPr>
      </w:pPr>
      <w:r w:rsidRPr="00104807">
        <w:rPr>
          <w:b/>
          <w:bCs/>
          <w:sz w:val="40"/>
          <w:szCs w:val="40"/>
          <w:lang w:val="uk-UA"/>
        </w:rPr>
        <w:t xml:space="preserve">ПРИВАТНОГО </w:t>
      </w:r>
      <w:r w:rsidR="00B36F29">
        <w:rPr>
          <w:b/>
          <w:bCs/>
          <w:sz w:val="40"/>
          <w:szCs w:val="40"/>
          <w:lang w:val="uk-UA"/>
        </w:rPr>
        <w:t xml:space="preserve">  </w:t>
      </w:r>
      <w:r w:rsidRPr="00104807">
        <w:rPr>
          <w:b/>
          <w:bCs/>
          <w:sz w:val="40"/>
          <w:szCs w:val="40"/>
          <w:lang w:val="uk-UA"/>
        </w:rPr>
        <w:t>АКЦІОНЕРНОГО</w:t>
      </w:r>
    </w:p>
    <w:p w:rsidR="00802ADC" w:rsidRPr="00104807" w:rsidRDefault="00802ADC" w:rsidP="00802ADC">
      <w:pPr>
        <w:tabs>
          <w:tab w:val="left" w:pos="1440"/>
          <w:tab w:val="left" w:pos="1620"/>
          <w:tab w:val="left" w:pos="9214"/>
        </w:tabs>
        <w:jc w:val="center"/>
        <w:rPr>
          <w:b/>
          <w:bCs/>
          <w:sz w:val="40"/>
          <w:szCs w:val="40"/>
          <w:lang w:val="uk-UA"/>
        </w:rPr>
      </w:pPr>
      <w:r w:rsidRPr="00104807">
        <w:rPr>
          <w:b/>
          <w:bCs/>
          <w:sz w:val="40"/>
          <w:szCs w:val="40"/>
          <w:lang w:val="uk-UA"/>
        </w:rPr>
        <w:t>ТОВАРИСТВА</w:t>
      </w:r>
    </w:p>
    <w:p w:rsidR="00802ADC" w:rsidRPr="00104807" w:rsidRDefault="00802ADC" w:rsidP="00802ADC">
      <w:pPr>
        <w:tabs>
          <w:tab w:val="left" w:pos="1440"/>
          <w:tab w:val="left" w:pos="1620"/>
          <w:tab w:val="left" w:pos="9214"/>
        </w:tabs>
        <w:jc w:val="center"/>
        <w:rPr>
          <w:b/>
          <w:bCs/>
          <w:sz w:val="40"/>
          <w:szCs w:val="40"/>
          <w:lang w:val="uk-UA"/>
        </w:rPr>
      </w:pPr>
    </w:p>
    <w:p w:rsidR="00802ADC" w:rsidRPr="00B36F29" w:rsidRDefault="00802ADC" w:rsidP="00802ADC">
      <w:pPr>
        <w:tabs>
          <w:tab w:val="left" w:pos="1440"/>
          <w:tab w:val="left" w:pos="1620"/>
          <w:tab w:val="left" w:pos="9214"/>
        </w:tabs>
        <w:jc w:val="center"/>
        <w:rPr>
          <w:b/>
          <w:bCs/>
          <w:sz w:val="72"/>
          <w:szCs w:val="72"/>
          <w:lang w:val="uk-UA"/>
        </w:rPr>
      </w:pPr>
      <w:r w:rsidRPr="00B36F29">
        <w:rPr>
          <w:b/>
          <w:bCs/>
          <w:sz w:val="72"/>
          <w:szCs w:val="72"/>
          <w:lang w:val="uk-UA"/>
        </w:rPr>
        <w:t>"</w:t>
      </w:r>
      <w:r w:rsidR="00A76522" w:rsidRPr="00B36F29">
        <w:rPr>
          <w:b/>
          <w:bCs/>
          <w:sz w:val="72"/>
          <w:szCs w:val="72"/>
          <w:lang w:val="uk-UA"/>
        </w:rPr>
        <w:t>УРОЖАЙ</w:t>
      </w:r>
      <w:r w:rsidRPr="00B36F29">
        <w:rPr>
          <w:b/>
          <w:bCs/>
          <w:sz w:val="72"/>
          <w:szCs w:val="72"/>
          <w:lang w:val="uk-UA"/>
        </w:rPr>
        <w:t>"</w:t>
      </w:r>
    </w:p>
    <w:p w:rsidR="00802ADC" w:rsidRPr="002A50AE" w:rsidRDefault="00802ADC" w:rsidP="00802ADC">
      <w:pPr>
        <w:tabs>
          <w:tab w:val="left" w:pos="1440"/>
          <w:tab w:val="left" w:pos="1620"/>
          <w:tab w:val="left" w:pos="9214"/>
        </w:tabs>
        <w:jc w:val="center"/>
        <w:rPr>
          <w:b/>
          <w:bCs/>
          <w:sz w:val="36"/>
          <w:szCs w:val="36"/>
          <w:lang w:val="uk-UA"/>
        </w:rPr>
      </w:pPr>
    </w:p>
    <w:p w:rsidR="006E73CF" w:rsidRPr="00104807" w:rsidRDefault="00802ADC" w:rsidP="00802ADC">
      <w:pPr>
        <w:tabs>
          <w:tab w:val="left" w:pos="1440"/>
          <w:tab w:val="left" w:pos="1620"/>
          <w:tab w:val="left" w:pos="9214"/>
        </w:tabs>
        <w:jc w:val="center"/>
        <w:rPr>
          <w:sz w:val="28"/>
          <w:szCs w:val="28"/>
          <w:lang w:val="uk-UA"/>
        </w:rPr>
      </w:pPr>
      <w:r w:rsidRPr="00104807">
        <w:rPr>
          <w:sz w:val="28"/>
          <w:szCs w:val="28"/>
          <w:lang w:val="uk-UA"/>
        </w:rPr>
        <w:t xml:space="preserve">ідентифікаційний код </w:t>
      </w:r>
      <w:r w:rsidR="00104807" w:rsidRPr="00104807">
        <w:rPr>
          <w:sz w:val="28"/>
          <w:szCs w:val="28"/>
          <w:lang w:val="uk-UA"/>
        </w:rPr>
        <w:t>01558804</w:t>
      </w:r>
    </w:p>
    <w:p w:rsidR="006E73CF" w:rsidRPr="00104807" w:rsidRDefault="006E73CF" w:rsidP="006E73CF">
      <w:pPr>
        <w:tabs>
          <w:tab w:val="left" w:pos="1440"/>
          <w:tab w:val="left" w:pos="1620"/>
          <w:tab w:val="left" w:pos="9214"/>
        </w:tabs>
        <w:jc w:val="center"/>
        <w:rPr>
          <w:sz w:val="28"/>
          <w:szCs w:val="28"/>
          <w:lang w:val="uk-UA"/>
        </w:rPr>
      </w:pPr>
    </w:p>
    <w:p w:rsidR="006E73CF" w:rsidRPr="002A50AE" w:rsidRDefault="00FD017D" w:rsidP="006E73CF">
      <w:pPr>
        <w:tabs>
          <w:tab w:val="left" w:pos="1440"/>
          <w:tab w:val="left" w:pos="1620"/>
          <w:tab w:val="left" w:pos="9214"/>
        </w:tabs>
        <w:jc w:val="center"/>
        <w:rPr>
          <w:sz w:val="24"/>
          <w:szCs w:val="24"/>
          <w:lang w:val="uk-UA"/>
        </w:rPr>
      </w:pPr>
      <w:r w:rsidRPr="002A50AE">
        <w:rPr>
          <w:sz w:val="24"/>
          <w:szCs w:val="24"/>
          <w:lang w:val="uk-UA"/>
        </w:rPr>
        <w:t>(нова редакція)</w:t>
      </w:r>
    </w:p>
    <w:p w:rsidR="00874DC6" w:rsidRPr="002A50AE" w:rsidRDefault="00874DC6">
      <w:pPr>
        <w:rPr>
          <w:sz w:val="24"/>
          <w:szCs w:val="24"/>
          <w:lang w:val="uk-UA"/>
        </w:rPr>
      </w:pPr>
    </w:p>
    <w:p w:rsidR="006E73CF" w:rsidRPr="002A50AE" w:rsidRDefault="006E73CF">
      <w:pPr>
        <w:rPr>
          <w:sz w:val="24"/>
          <w:szCs w:val="24"/>
          <w:lang w:val="uk-UA"/>
        </w:rPr>
      </w:pPr>
    </w:p>
    <w:p w:rsidR="006E73CF" w:rsidRPr="002A50AE" w:rsidRDefault="006E73CF">
      <w:pPr>
        <w:rPr>
          <w:sz w:val="24"/>
          <w:szCs w:val="24"/>
          <w:lang w:val="uk-UA"/>
        </w:rPr>
      </w:pPr>
    </w:p>
    <w:p w:rsidR="006E73CF" w:rsidRPr="002A50AE" w:rsidRDefault="006E73CF">
      <w:pPr>
        <w:rPr>
          <w:sz w:val="24"/>
          <w:szCs w:val="24"/>
          <w:lang w:val="uk-UA"/>
        </w:rPr>
      </w:pPr>
    </w:p>
    <w:p w:rsidR="006E73CF" w:rsidRPr="002A50AE" w:rsidRDefault="006E73CF">
      <w:pPr>
        <w:rPr>
          <w:sz w:val="24"/>
          <w:szCs w:val="24"/>
          <w:lang w:val="uk-UA"/>
        </w:rPr>
      </w:pPr>
    </w:p>
    <w:p w:rsidR="006E73CF" w:rsidRDefault="006E73CF">
      <w:pPr>
        <w:rPr>
          <w:sz w:val="24"/>
          <w:szCs w:val="24"/>
          <w:lang w:val="uk-UA"/>
        </w:rPr>
      </w:pPr>
    </w:p>
    <w:p w:rsidR="002A50AE" w:rsidRDefault="002A50AE">
      <w:pPr>
        <w:rPr>
          <w:sz w:val="24"/>
          <w:szCs w:val="24"/>
          <w:lang w:val="uk-UA"/>
        </w:rPr>
      </w:pPr>
    </w:p>
    <w:p w:rsidR="002A50AE" w:rsidRDefault="002A50AE">
      <w:pPr>
        <w:rPr>
          <w:sz w:val="24"/>
          <w:szCs w:val="24"/>
          <w:lang w:val="uk-UA"/>
        </w:rPr>
      </w:pPr>
    </w:p>
    <w:p w:rsidR="002A50AE" w:rsidRDefault="002A50AE">
      <w:pPr>
        <w:rPr>
          <w:sz w:val="24"/>
          <w:szCs w:val="24"/>
          <w:lang w:val="uk-UA"/>
        </w:rPr>
      </w:pPr>
    </w:p>
    <w:p w:rsidR="002A50AE" w:rsidRDefault="002A50AE">
      <w:pPr>
        <w:rPr>
          <w:sz w:val="24"/>
          <w:szCs w:val="24"/>
          <w:lang w:val="uk-UA"/>
        </w:rPr>
      </w:pPr>
    </w:p>
    <w:p w:rsidR="002A50AE" w:rsidRDefault="002A50AE">
      <w:pPr>
        <w:rPr>
          <w:sz w:val="24"/>
          <w:szCs w:val="24"/>
          <w:lang w:val="uk-UA"/>
        </w:rPr>
      </w:pPr>
    </w:p>
    <w:p w:rsidR="00104807" w:rsidRDefault="00104807">
      <w:pPr>
        <w:rPr>
          <w:sz w:val="24"/>
          <w:szCs w:val="24"/>
          <w:lang w:val="uk-UA"/>
        </w:rPr>
      </w:pPr>
    </w:p>
    <w:p w:rsidR="00104807" w:rsidRDefault="00104807">
      <w:pPr>
        <w:rPr>
          <w:sz w:val="24"/>
          <w:szCs w:val="24"/>
          <w:lang w:val="uk-UA"/>
        </w:rPr>
      </w:pPr>
    </w:p>
    <w:p w:rsidR="00B36F29" w:rsidRDefault="00B36F29">
      <w:pPr>
        <w:rPr>
          <w:sz w:val="24"/>
          <w:szCs w:val="24"/>
          <w:lang w:val="uk-UA"/>
        </w:rPr>
      </w:pPr>
    </w:p>
    <w:p w:rsidR="00B36F29" w:rsidRDefault="00B36F29">
      <w:pPr>
        <w:rPr>
          <w:sz w:val="24"/>
          <w:szCs w:val="24"/>
          <w:lang w:val="uk-UA"/>
        </w:rPr>
      </w:pPr>
    </w:p>
    <w:p w:rsidR="00104807" w:rsidRDefault="00104807">
      <w:pPr>
        <w:rPr>
          <w:sz w:val="24"/>
          <w:szCs w:val="24"/>
          <w:lang w:val="uk-UA"/>
        </w:rPr>
      </w:pPr>
    </w:p>
    <w:p w:rsidR="002A50AE" w:rsidRDefault="002A50AE">
      <w:pPr>
        <w:rPr>
          <w:sz w:val="24"/>
          <w:szCs w:val="24"/>
          <w:lang w:val="uk-UA"/>
        </w:rPr>
      </w:pPr>
    </w:p>
    <w:p w:rsidR="002A50AE" w:rsidRDefault="002A50AE">
      <w:pPr>
        <w:rPr>
          <w:sz w:val="24"/>
          <w:szCs w:val="24"/>
          <w:lang w:val="uk-UA"/>
        </w:rPr>
      </w:pPr>
    </w:p>
    <w:p w:rsidR="006E73CF" w:rsidRPr="002A50AE" w:rsidRDefault="00802ADC" w:rsidP="00802ADC">
      <w:pPr>
        <w:jc w:val="center"/>
        <w:rPr>
          <w:sz w:val="24"/>
          <w:szCs w:val="24"/>
          <w:lang w:val="uk-UA"/>
        </w:rPr>
      </w:pPr>
      <w:r w:rsidRPr="002A50AE">
        <w:rPr>
          <w:sz w:val="24"/>
          <w:szCs w:val="24"/>
          <w:lang w:val="uk-UA"/>
        </w:rPr>
        <w:t xml:space="preserve">м. </w:t>
      </w:r>
      <w:r w:rsidR="00104807">
        <w:rPr>
          <w:sz w:val="24"/>
          <w:szCs w:val="24"/>
          <w:lang w:val="uk-UA"/>
        </w:rPr>
        <w:t>Краматорськ,</w:t>
      </w:r>
      <w:r w:rsidRPr="002A50AE">
        <w:rPr>
          <w:sz w:val="24"/>
          <w:szCs w:val="24"/>
          <w:lang w:val="uk-UA"/>
        </w:rPr>
        <w:t xml:space="preserve"> 202</w:t>
      </w:r>
      <w:r w:rsidR="00104807">
        <w:rPr>
          <w:sz w:val="24"/>
          <w:szCs w:val="24"/>
          <w:lang w:val="uk-UA"/>
        </w:rPr>
        <w:t>5</w:t>
      </w:r>
      <w:r w:rsidRPr="002A50AE">
        <w:rPr>
          <w:sz w:val="24"/>
          <w:szCs w:val="24"/>
          <w:lang w:val="uk-UA"/>
        </w:rPr>
        <w:t xml:space="preserve"> рік</w:t>
      </w:r>
    </w:p>
    <w:p w:rsidR="006E73CF" w:rsidRPr="002A50AE" w:rsidRDefault="006E73CF" w:rsidP="004500E6">
      <w:pPr>
        <w:pStyle w:val="aa"/>
        <w:keepNext/>
        <w:keepLines/>
        <w:numPr>
          <w:ilvl w:val="0"/>
          <w:numId w:val="11"/>
        </w:numPr>
        <w:tabs>
          <w:tab w:val="left" w:pos="1440"/>
          <w:tab w:val="left" w:pos="1620"/>
          <w:tab w:val="left" w:pos="9214"/>
        </w:tabs>
        <w:jc w:val="center"/>
        <w:rPr>
          <w:b/>
          <w:sz w:val="24"/>
          <w:szCs w:val="24"/>
          <w:lang w:val="uk-UA"/>
        </w:rPr>
      </w:pPr>
      <w:r w:rsidRPr="002A50AE">
        <w:rPr>
          <w:b/>
          <w:sz w:val="24"/>
          <w:szCs w:val="24"/>
          <w:lang w:val="uk-UA"/>
        </w:rPr>
        <w:lastRenderedPageBreak/>
        <w:t>ЗАГАЛЬНІ ПОЛОЖЕННЯ</w:t>
      </w:r>
    </w:p>
    <w:p w:rsidR="006E73CF" w:rsidRPr="002A50AE" w:rsidRDefault="006E73CF" w:rsidP="00B40B09">
      <w:pPr>
        <w:tabs>
          <w:tab w:val="left" w:pos="9214"/>
        </w:tabs>
        <w:ind w:firstLine="567"/>
        <w:rPr>
          <w:sz w:val="24"/>
          <w:szCs w:val="24"/>
          <w:lang w:val="uk-UA"/>
        </w:rPr>
      </w:pPr>
    </w:p>
    <w:p w:rsidR="00BA7BA5" w:rsidRDefault="006E73CF" w:rsidP="001B494C">
      <w:pPr>
        <w:pStyle w:val="aa"/>
        <w:numPr>
          <w:ilvl w:val="1"/>
          <w:numId w:val="11"/>
        </w:numPr>
        <w:tabs>
          <w:tab w:val="left" w:pos="567"/>
          <w:tab w:val="left" w:pos="851"/>
          <w:tab w:val="left" w:pos="993"/>
        </w:tabs>
        <w:ind w:left="0" w:right="-1" w:firstLine="567"/>
        <w:rPr>
          <w:sz w:val="24"/>
          <w:szCs w:val="24"/>
          <w:lang w:val="uk-UA"/>
        </w:rPr>
      </w:pPr>
      <w:r w:rsidRPr="002A50AE">
        <w:rPr>
          <w:sz w:val="24"/>
          <w:szCs w:val="24"/>
          <w:lang w:val="uk-UA"/>
        </w:rPr>
        <w:t>Цей</w:t>
      </w:r>
      <w:r w:rsidR="00A052C0">
        <w:rPr>
          <w:sz w:val="24"/>
          <w:szCs w:val="24"/>
          <w:lang w:val="uk-UA"/>
        </w:rPr>
        <w:t xml:space="preserve"> Статут є новою редакцією Статут</w:t>
      </w:r>
      <w:r w:rsidR="00B40B09">
        <w:rPr>
          <w:sz w:val="24"/>
          <w:szCs w:val="24"/>
          <w:lang w:val="uk-UA"/>
        </w:rPr>
        <w:t>у</w:t>
      </w:r>
      <w:r w:rsidR="00A052C0">
        <w:rPr>
          <w:sz w:val="24"/>
          <w:szCs w:val="24"/>
          <w:lang w:val="uk-UA"/>
        </w:rPr>
        <w:t xml:space="preserve"> Товариства, зареєстрованого </w:t>
      </w:r>
      <w:r w:rsidR="008A17DE">
        <w:rPr>
          <w:sz w:val="24"/>
          <w:szCs w:val="24"/>
          <w:lang w:val="uk-UA"/>
        </w:rPr>
        <w:t xml:space="preserve">Виконавчим комітетом Краматорської міської ради Донецької області 04.05.2011 р., реєстраційний номер </w:t>
      </w:r>
      <w:r w:rsidR="00B40B09">
        <w:rPr>
          <w:sz w:val="24"/>
          <w:szCs w:val="24"/>
          <w:lang w:val="uk-UA"/>
        </w:rPr>
        <w:t>12701050011000268.</w:t>
      </w:r>
    </w:p>
    <w:p w:rsidR="006E73CF" w:rsidRPr="00B40B09" w:rsidRDefault="00B40B09" w:rsidP="001B494C">
      <w:pPr>
        <w:pStyle w:val="aa"/>
        <w:numPr>
          <w:ilvl w:val="1"/>
          <w:numId w:val="11"/>
        </w:numPr>
        <w:tabs>
          <w:tab w:val="left" w:pos="709"/>
          <w:tab w:val="left" w:pos="851"/>
          <w:tab w:val="left" w:pos="993"/>
        </w:tabs>
        <w:ind w:left="0" w:right="-1" w:firstLine="567"/>
        <w:rPr>
          <w:sz w:val="24"/>
          <w:szCs w:val="24"/>
          <w:lang w:val="uk-UA"/>
        </w:rPr>
      </w:pPr>
      <w:r w:rsidRPr="00B40B09">
        <w:rPr>
          <w:sz w:val="24"/>
          <w:szCs w:val="24"/>
          <w:lang w:val="uk-UA"/>
        </w:rPr>
        <w:t xml:space="preserve"> Цей </w:t>
      </w:r>
      <w:r w:rsidR="006E73CF" w:rsidRPr="00B40B09">
        <w:rPr>
          <w:sz w:val="24"/>
          <w:szCs w:val="24"/>
          <w:lang w:val="uk-UA"/>
        </w:rPr>
        <w:t xml:space="preserve">Статут </w:t>
      </w:r>
      <w:r w:rsidR="00802ADC" w:rsidRPr="00B40B09">
        <w:rPr>
          <w:sz w:val="24"/>
          <w:szCs w:val="24"/>
          <w:lang w:val="uk-UA"/>
        </w:rPr>
        <w:t>ПРИВАТНОГО АКЦІОНЕРНОГО ТОВАРИСТВА "</w:t>
      </w:r>
      <w:r w:rsidR="00BA7BA5" w:rsidRPr="00B40B09">
        <w:rPr>
          <w:sz w:val="24"/>
          <w:szCs w:val="24"/>
          <w:lang w:val="uk-UA"/>
        </w:rPr>
        <w:t>УРОЖАЙ</w:t>
      </w:r>
      <w:r w:rsidR="00802ADC" w:rsidRPr="00B40B09">
        <w:rPr>
          <w:sz w:val="24"/>
          <w:szCs w:val="24"/>
          <w:lang w:val="uk-UA"/>
        </w:rPr>
        <w:t xml:space="preserve">" </w:t>
      </w:r>
      <w:r w:rsidR="006E73CF" w:rsidRPr="00B40B09">
        <w:rPr>
          <w:sz w:val="24"/>
          <w:szCs w:val="24"/>
          <w:lang w:val="uk-UA"/>
        </w:rPr>
        <w:t xml:space="preserve">(далі – Статут) встановлює порядок діяльності, припинення (реорганізації та ліквідації), а також правовий статус, склад та компетенцію органів управління та контролю, інші положення стосовно діяльності ПРИВАТНОГО АКЦІОНЕРНОГО ТОВАРИСТВА </w:t>
      </w:r>
      <w:r w:rsidR="00802ADC" w:rsidRPr="00B40B09">
        <w:rPr>
          <w:sz w:val="24"/>
          <w:szCs w:val="24"/>
          <w:lang w:val="uk-UA"/>
        </w:rPr>
        <w:t>"</w:t>
      </w:r>
      <w:r w:rsidR="00BA7BA5" w:rsidRPr="00B40B09">
        <w:rPr>
          <w:sz w:val="24"/>
          <w:szCs w:val="24"/>
          <w:lang w:val="uk-UA"/>
        </w:rPr>
        <w:t>УРОЖАЙ</w:t>
      </w:r>
      <w:r w:rsidR="00802ADC" w:rsidRPr="00B40B09">
        <w:rPr>
          <w:sz w:val="24"/>
          <w:szCs w:val="24"/>
          <w:lang w:val="uk-UA"/>
        </w:rPr>
        <w:t xml:space="preserve">" </w:t>
      </w:r>
      <w:r w:rsidR="006E73CF" w:rsidRPr="00B40B09">
        <w:rPr>
          <w:sz w:val="24"/>
          <w:szCs w:val="24"/>
          <w:lang w:val="uk-UA"/>
        </w:rPr>
        <w:t>(далі – Товариство) і є установчим документом, яким Товариство керується у своєї діяльності.</w:t>
      </w:r>
    </w:p>
    <w:p w:rsidR="006E73CF" w:rsidRDefault="00B40B09" w:rsidP="00875A31">
      <w:pPr>
        <w:tabs>
          <w:tab w:val="left" w:pos="142"/>
        </w:tabs>
        <w:ind w:firstLine="567"/>
        <w:rPr>
          <w:sz w:val="24"/>
          <w:szCs w:val="24"/>
          <w:lang w:val="uk-UA"/>
        </w:rPr>
      </w:pPr>
      <w:r>
        <w:rPr>
          <w:sz w:val="24"/>
          <w:szCs w:val="24"/>
          <w:lang w:val="uk-UA"/>
        </w:rPr>
        <w:t xml:space="preserve">1.3. </w:t>
      </w:r>
      <w:r w:rsidR="006E73CF" w:rsidRPr="00B40B09">
        <w:rPr>
          <w:sz w:val="24"/>
          <w:szCs w:val="24"/>
          <w:lang w:val="uk-UA"/>
        </w:rPr>
        <w:t>Товариство здійснює діяльність на підставі Статуту, відповідно до Цивільного та Господарського кодексів України, Законів України «Про акціонерні товариства»</w:t>
      </w:r>
      <w:r w:rsidR="00C82F69" w:rsidRPr="00B40B09">
        <w:rPr>
          <w:sz w:val="24"/>
          <w:szCs w:val="24"/>
          <w:lang w:val="uk-UA"/>
        </w:rPr>
        <w:t xml:space="preserve"> (далі - Закон)</w:t>
      </w:r>
      <w:r w:rsidR="006E73CF" w:rsidRPr="00B40B09">
        <w:rPr>
          <w:sz w:val="24"/>
          <w:szCs w:val="24"/>
          <w:lang w:val="uk-UA"/>
        </w:rPr>
        <w:t xml:space="preserve">, </w:t>
      </w:r>
      <w:r w:rsidR="000C5FAF" w:rsidRPr="00B40B09">
        <w:rPr>
          <w:sz w:val="24"/>
          <w:szCs w:val="24"/>
          <w:lang w:val="uk-UA"/>
        </w:rPr>
        <w:t>«</w:t>
      </w:r>
      <w:r w:rsidR="000C5FAF" w:rsidRPr="00B40B09">
        <w:rPr>
          <w:bCs/>
          <w:sz w:val="24"/>
          <w:szCs w:val="24"/>
          <w:lang w:val="uk-UA"/>
        </w:rPr>
        <w:t>Про ринки капіталу та організовані товарні ринки»,</w:t>
      </w:r>
      <w:r w:rsidR="006E73CF" w:rsidRPr="00B40B09">
        <w:rPr>
          <w:sz w:val="24"/>
          <w:szCs w:val="24"/>
          <w:lang w:val="uk-UA"/>
        </w:rPr>
        <w:t xml:space="preserve">«Про державне регулювання </w:t>
      </w:r>
      <w:r w:rsidR="00347109" w:rsidRPr="00B40B09">
        <w:rPr>
          <w:sz w:val="24"/>
          <w:szCs w:val="24"/>
          <w:lang w:val="uk-UA"/>
        </w:rPr>
        <w:t xml:space="preserve">ринків </w:t>
      </w:r>
      <w:r w:rsidR="002021AC" w:rsidRPr="00B40B09">
        <w:rPr>
          <w:sz w:val="24"/>
          <w:szCs w:val="24"/>
          <w:lang w:val="uk-UA"/>
        </w:rPr>
        <w:t>капіталу та організованих товарних ринків</w:t>
      </w:r>
      <w:r w:rsidR="006E73CF" w:rsidRPr="00B40B09">
        <w:rPr>
          <w:sz w:val="24"/>
          <w:szCs w:val="24"/>
          <w:lang w:val="uk-UA"/>
        </w:rPr>
        <w:t xml:space="preserve">», «Про депозитарну систему України», нормативно-правових актів Національної комісії з цінних паперів </w:t>
      </w:r>
      <w:r w:rsidR="000C5FAF" w:rsidRPr="00B40B09">
        <w:rPr>
          <w:sz w:val="24"/>
          <w:szCs w:val="24"/>
          <w:lang w:val="uk-UA"/>
        </w:rPr>
        <w:t xml:space="preserve">та </w:t>
      </w:r>
      <w:r w:rsidR="006E73CF" w:rsidRPr="00B40B09">
        <w:rPr>
          <w:sz w:val="24"/>
          <w:szCs w:val="24"/>
          <w:lang w:val="uk-UA"/>
        </w:rPr>
        <w:t>фондового ринку, інших актів законодавства України.</w:t>
      </w:r>
    </w:p>
    <w:p w:rsidR="00875A31" w:rsidRDefault="00B40B09" w:rsidP="00875A31">
      <w:pPr>
        <w:tabs>
          <w:tab w:val="left" w:pos="142"/>
        </w:tabs>
        <w:ind w:firstLine="567"/>
        <w:rPr>
          <w:sz w:val="24"/>
          <w:szCs w:val="24"/>
          <w:lang w:val="uk-UA"/>
        </w:rPr>
      </w:pPr>
      <w:r>
        <w:rPr>
          <w:sz w:val="24"/>
          <w:szCs w:val="24"/>
          <w:lang w:val="uk-UA"/>
        </w:rPr>
        <w:t xml:space="preserve">1.4. </w:t>
      </w:r>
      <w:r w:rsidRPr="00BA7BA5">
        <w:rPr>
          <w:sz w:val="24"/>
          <w:szCs w:val="24"/>
          <w:lang w:val="uk-UA"/>
        </w:rPr>
        <w:t>ПРИВАТНЕ АКЦІОНЕРНЕ ТОВАРИСТВО "УРОЖАЙ</w:t>
      </w:r>
      <w:r>
        <w:rPr>
          <w:sz w:val="24"/>
          <w:szCs w:val="24"/>
          <w:lang w:val="uk-UA"/>
        </w:rPr>
        <w:t xml:space="preserve">» є новим найменуванням Відкритого акціонерного товариства «УРОЖАЙ», яке було засноване згідно з рішенням регіонального відділення Фонду держмайна України від 15.09.1995 р. №4763 шляхом перетворення Краматорського орендного виробничого торговельно-заготівельного підприємства «Урожай», зареєстрованого розпорядженням виконкому Краматорської міської ради </w:t>
      </w:r>
      <w:r w:rsidR="00CD315A">
        <w:rPr>
          <w:sz w:val="24"/>
          <w:szCs w:val="24"/>
          <w:lang w:val="uk-UA"/>
        </w:rPr>
        <w:t>№263 від 17.07.1994 р., у відкрите акціонерне товариство згідно Наказу Президента України від 26.11.1994 р. №699/94 «Про заходи по забезпеченню прав громадян на використання приватизаційних майнових сертифікатів» та зареєстроване розпорядженням</w:t>
      </w:r>
      <w:r w:rsidR="00875A31">
        <w:rPr>
          <w:sz w:val="24"/>
          <w:szCs w:val="24"/>
          <w:lang w:val="uk-UA"/>
        </w:rPr>
        <w:t xml:space="preserve"> виконкому Краматорської міської ради від 29.03.1996 р. № 146р.</w:t>
      </w:r>
    </w:p>
    <w:p w:rsidR="00B40B09" w:rsidRPr="00B40B09" w:rsidRDefault="00875A31" w:rsidP="00875A31">
      <w:pPr>
        <w:tabs>
          <w:tab w:val="left" w:pos="142"/>
        </w:tabs>
        <w:ind w:firstLine="567"/>
        <w:rPr>
          <w:sz w:val="24"/>
          <w:szCs w:val="24"/>
          <w:lang w:val="uk-UA"/>
        </w:rPr>
      </w:pPr>
      <w:r>
        <w:rPr>
          <w:sz w:val="24"/>
          <w:szCs w:val="24"/>
          <w:lang w:val="uk-UA"/>
        </w:rPr>
        <w:t>1.5. Товариство є правонаступником за всіма зобов’язаннями та договорами Краматорського орендного виробничого торговельно-заготівельного підприємства «Урожай».</w:t>
      </w:r>
    </w:p>
    <w:p w:rsidR="006E73CF" w:rsidRPr="00BA7BA5" w:rsidRDefault="006E73CF" w:rsidP="00D216DC">
      <w:pPr>
        <w:pStyle w:val="aa"/>
        <w:numPr>
          <w:ilvl w:val="1"/>
          <w:numId w:val="36"/>
        </w:numPr>
        <w:tabs>
          <w:tab w:val="left" w:pos="0"/>
          <w:tab w:val="left" w:pos="567"/>
          <w:tab w:val="left" w:pos="709"/>
          <w:tab w:val="left" w:pos="993"/>
        </w:tabs>
        <w:ind w:left="0" w:firstLine="567"/>
        <w:rPr>
          <w:sz w:val="24"/>
          <w:szCs w:val="24"/>
          <w:lang w:val="uk-UA"/>
        </w:rPr>
      </w:pPr>
      <w:r w:rsidRPr="00BA7BA5">
        <w:rPr>
          <w:sz w:val="24"/>
          <w:szCs w:val="24"/>
          <w:lang w:val="uk-UA"/>
        </w:rPr>
        <w:t xml:space="preserve">ПРИВАТНЕ АКЦІОНЕРНЕ ТОВАРИСТВО </w:t>
      </w:r>
      <w:r w:rsidR="00347109" w:rsidRPr="00BA7BA5">
        <w:rPr>
          <w:sz w:val="24"/>
          <w:szCs w:val="24"/>
          <w:lang w:val="uk-UA"/>
        </w:rPr>
        <w:t>"</w:t>
      </w:r>
      <w:r w:rsidR="00BA7BA5" w:rsidRPr="00BA7BA5">
        <w:rPr>
          <w:sz w:val="24"/>
          <w:szCs w:val="24"/>
          <w:lang w:val="uk-UA"/>
        </w:rPr>
        <w:t>УРОЖАЙ</w:t>
      </w:r>
      <w:r w:rsidR="00BA7BA5">
        <w:rPr>
          <w:sz w:val="24"/>
          <w:szCs w:val="24"/>
          <w:lang w:val="uk-UA"/>
        </w:rPr>
        <w:t>»</w:t>
      </w:r>
      <w:r w:rsidR="00B36F29">
        <w:rPr>
          <w:sz w:val="24"/>
          <w:szCs w:val="24"/>
          <w:lang w:val="uk-UA"/>
        </w:rPr>
        <w:t xml:space="preserve"> </w:t>
      </w:r>
      <w:r w:rsidRPr="00BA7BA5">
        <w:rPr>
          <w:sz w:val="24"/>
          <w:szCs w:val="24"/>
          <w:lang w:val="uk-UA"/>
        </w:rPr>
        <w:t>є юридичною особою приватного права згідно законодавства Укра</w:t>
      </w:r>
      <w:r w:rsidR="002021AC" w:rsidRPr="00BA7BA5">
        <w:rPr>
          <w:sz w:val="24"/>
          <w:szCs w:val="24"/>
          <w:lang w:val="uk-UA"/>
        </w:rPr>
        <w:t>їни з дати його державної реєстрації</w:t>
      </w:r>
      <w:r w:rsidR="007F7E3B" w:rsidRPr="00BA7BA5">
        <w:rPr>
          <w:sz w:val="24"/>
          <w:szCs w:val="24"/>
          <w:lang w:val="uk-UA"/>
        </w:rPr>
        <w:t>.</w:t>
      </w:r>
    </w:p>
    <w:p w:rsidR="00347109" w:rsidRPr="002A50AE" w:rsidRDefault="00347109" w:rsidP="00347109">
      <w:pPr>
        <w:tabs>
          <w:tab w:val="left" w:pos="0"/>
        </w:tabs>
        <w:ind w:firstLine="567"/>
        <w:rPr>
          <w:sz w:val="24"/>
          <w:szCs w:val="24"/>
          <w:lang w:val="uk-UA"/>
        </w:rPr>
      </w:pPr>
    </w:p>
    <w:p w:rsidR="001B75AC" w:rsidRPr="00E85755" w:rsidRDefault="006F6C36" w:rsidP="009717DF">
      <w:pPr>
        <w:pStyle w:val="aa"/>
        <w:numPr>
          <w:ilvl w:val="0"/>
          <w:numId w:val="1"/>
        </w:numPr>
        <w:tabs>
          <w:tab w:val="left" w:pos="567"/>
          <w:tab w:val="left" w:pos="9214"/>
        </w:tabs>
        <w:jc w:val="center"/>
        <w:rPr>
          <w:b/>
          <w:sz w:val="24"/>
          <w:szCs w:val="24"/>
          <w:lang w:val="uk-UA"/>
        </w:rPr>
      </w:pPr>
      <w:r w:rsidRPr="00E85755">
        <w:rPr>
          <w:b/>
          <w:sz w:val="24"/>
          <w:szCs w:val="24"/>
          <w:lang w:val="uk-UA"/>
        </w:rPr>
        <w:t xml:space="preserve">НАЙМЕНУВАННЯ </w:t>
      </w:r>
      <w:r w:rsidR="00E85755">
        <w:rPr>
          <w:b/>
          <w:sz w:val="24"/>
          <w:szCs w:val="24"/>
          <w:lang w:val="uk-UA"/>
        </w:rPr>
        <w:t xml:space="preserve"> </w:t>
      </w:r>
      <w:r w:rsidRPr="00E85755">
        <w:rPr>
          <w:b/>
          <w:sz w:val="24"/>
          <w:szCs w:val="24"/>
          <w:lang w:val="uk-UA"/>
        </w:rPr>
        <w:t>ТА</w:t>
      </w:r>
      <w:r w:rsidR="00E85755">
        <w:rPr>
          <w:b/>
          <w:sz w:val="24"/>
          <w:szCs w:val="24"/>
          <w:lang w:val="uk-UA"/>
        </w:rPr>
        <w:t xml:space="preserve"> </w:t>
      </w:r>
      <w:r w:rsidRPr="00E85755">
        <w:rPr>
          <w:b/>
          <w:sz w:val="24"/>
          <w:szCs w:val="24"/>
          <w:lang w:val="uk-UA"/>
        </w:rPr>
        <w:t xml:space="preserve"> МІСЦЕЗНАХОДЖЕННЯ</w:t>
      </w:r>
      <w:r w:rsidR="00E85755">
        <w:rPr>
          <w:b/>
          <w:sz w:val="24"/>
          <w:szCs w:val="24"/>
          <w:lang w:val="uk-UA"/>
        </w:rPr>
        <w:t xml:space="preserve">  </w:t>
      </w:r>
      <w:r w:rsidR="00BA7C49" w:rsidRPr="00E85755">
        <w:rPr>
          <w:b/>
          <w:sz w:val="24"/>
          <w:szCs w:val="24"/>
          <w:lang w:val="uk-UA"/>
        </w:rPr>
        <w:t>ТОВАРИСТВА</w:t>
      </w:r>
    </w:p>
    <w:p w:rsidR="006F6C36" w:rsidRPr="002A50AE" w:rsidRDefault="006F6C36" w:rsidP="001B75AC">
      <w:pPr>
        <w:pStyle w:val="aa"/>
        <w:tabs>
          <w:tab w:val="left" w:pos="567"/>
          <w:tab w:val="left" w:pos="9214"/>
        </w:tabs>
        <w:ind w:left="360"/>
        <w:jc w:val="center"/>
        <w:rPr>
          <w:b/>
          <w:sz w:val="24"/>
          <w:szCs w:val="24"/>
          <w:lang w:val="uk-UA"/>
        </w:rPr>
      </w:pPr>
    </w:p>
    <w:p w:rsidR="006E73CF" w:rsidRPr="002A50AE" w:rsidRDefault="00BA7C49" w:rsidP="0048108F">
      <w:pPr>
        <w:pStyle w:val="aa"/>
        <w:tabs>
          <w:tab w:val="left" w:pos="9214"/>
        </w:tabs>
        <w:ind w:left="0" w:firstLine="426"/>
        <w:rPr>
          <w:sz w:val="24"/>
          <w:szCs w:val="24"/>
          <w:lang w:val="uk-UA"/>
        </w:rPr>
      </w:pPr>
      <w:r w:rsidRPr="002A50AE">
        <w:rPr>
          <w:sz w:val="24"/>
          <w:szCs w:val="24"/>
          <w:lang w:val="uk-UA"/>
        </w:rPr>
        <w:t xml:space="preserve">2.1. </w:t>
      </w:r>
      <w:r w:rsidR="006F6C36" w:rsidRPr="002A50AE">
        <w:rPr>
          <w:sz w:val="24"/>
          <w:szCs w:val="24"/>
          <w:lang w:val="uk-UA"/>
        </w:rPr>
        <w:t>Товариство має повне та скорочене найменування.</w:t>
      </w:r>
    </w:p>
    <w:p w:rsidR="00347109" w:rsidRPr="002A50AE" w:rsidRDefault="00347109" w:rsidP="004500E6">
      <w:pPr>
        <w:pStyle w:val="aa"/>
        <w:numPr>
          <w:ilvl w:val="1"/>
          <w:numId w:val="21"/>
        </w:numPr>
        <w:tabs>
          <w:tab w:val="left" w:pos="567"/>
        </w:tabs>
        <w:spacing w:before="160" w:line="276" w:lineRule="auto"/>
        <w:rPr>
          <w:sz w:val="24"/>
          <w:szCs w:val="24"/>
          <w:lang w:val="uk-UA"/>
        </w:rPr>
      </w:pPr>
      <w:r w:rsidRPr="002A50AE">
        <w:rPr>
          <w:sz w:val="24"/>
          <w:szCs w:val="24"/>
          <w:lang w:val="uk-UA"/>
        </w:rPr>
        <w:t>Повне найменування Товариства:</w:t>
      </w:r>
    </w:p>
    <w:p w:rsidR="00347109" w:rsidRPr="002A50AE" w:rsidRDefault="00347109" w:rsidP="0048108F">
      <w:pPr>
        <w:pStyle w:val="aa"/>
        <w:tabs>
          <w:tab w:val="num" w:pos="142"/>
        </w:tabs>
        <w:spacing w:before="160" w:line="276" w:lineRule="auto"/>
        <w:ind w:left="0" w:firstLine="426"/>
        <w:rPr>
          <w:sz w:val="24"/>
          <w:szCs w:val="24"/>
          <w:lang w:val="uk-UA"/>
        </w:rPr>
      </w:pPr>
      <w:r w:rsidRPr="002A50AE">
        <w:rPr>
          <w:sz w:val="24"/>
          <w:szCs w:val="24"/>
          <w:lang w:val="uk-UA"/>
        </w:rPr>
        <w:t>Українською мовою: ПРИВАТНЕ АКЦІОНЕРНЕ ТОВАРИСТВО «</w:t>
      </w:r>
      <w:r w:rsidR="00BA7BA5">
        <w:rPr>
          <w:sz w:val="24"/>
          <w:szCs w:val="24"/>
          <w:lang w:val="uk-UA"/>
        </w:rPr>
        <w:t>УРОЖАЙ</w:t>
      </w:r>
      <w:r w:rsidRPr="002A50AE">
        <w:rPr>
          <w:sz w:val="24"/>
          <w:szCs w:val="24"/>
          <w:lang w:val="uk-UA"/>
        </w:rPr>
        <w:t>».</w:t>
      </w:r>
    </w:p>
    <w:p w:rsidR="00347109" w:rsidRPr="002A50AE" w:rsidRDefault="00347109" w:rsidP="004500E6">
      <w:pPr>
        <w:pStyle w:val="aa"/>
        <w:numPr>
          <w:ilvl w:val="1"/>
          <w:numId w:val="21"/>
        </w:numPr>
        <w:spacing w:before="160" w:line="276" w:lineRule="auto"/>
        <w:rPr>
          <w:sz w:val="24"/>
          <w:szCs w:val="24"/>
          <w:lang w:val="uk-UA"/>
        </w:rPr>
      </w:pPr>
      <w:r w:rsidRPr="002A50AE">
        <w:rPr>
          <w:sz w:val="24"/>
          <w:szCs w:val="24"/>
          <w:lang w:val="uk-UA"/>
        </w:rPr>
        <w:t>Скорочене</w:t>
      </w:r>
      <w:r w:rsidR="00BA7C49" w:rsidRPr="002A50AE">
        <w:rPr>
          <w:sz w:val="24"/>
          <w:szCs w:val="24"/>
          <w:lang w:val="uk-UA"/>
        </w:rPr>
        <w:t xml:space="preserve"> найменування Товариства</w:t>
      </w:r>
      <w:r w:rsidRPr="002A50AE">
        <w:rPr>
          <w:sz w:val="24"/>
          <w:szCs w:val="24"/>
          <w:lang w:val="uk-UA"/>
        </w:rPr>
        <w:t>:</w:t>
      </w:r>
    </w:p>
    <w:p w:rsidR="00347109" w:rsidRPr="002A50AE" w:rsidRDefault="00347109" w:rsidP="0048108F">
      <w:pPr>
        <w:pStyle w:val="aa"/>
        <w:tabs>
          <w:tab w:val="num" w:pos="142"/>
        </w:tabs>
        <w:spacing w:before="160" w:line="276" w:lineRule="auto"/>
        <w:ind w:left="0" w:firstLine="426"/>
        <w:rPr>
          <w:sz w:val="24"/>
          <w:szCs w:val="24"/>
          <w:lang w:val="uk-UA"/>
        </w:rPr>
      </w:pPr>
      <w:r w:rsidRPr="002A50AE">
        <w:rPr>
          <w:sz w:val="24"/>
          <w:szCs w:val="24"/>
          <w:lang w:val="uk-UA"/>
        </w:rPr>
        <w:t>Українською мовою: ПрАТ «</w:t>
      </w:r>
      <w:r w:rsidR="00BA7BA5">
        <w:rPr>
          <w:sz w:val="24"/>
          <w:szCs w:val="24"/>
          <w:lang w:val="uk-UA"/>
        </w:rPr>
        <w:t>УРОЖАЙ</w:t>
      </w:r>
      <w:r w:rsidRPr="002A50AE">
        <w:rPr>
          <w:sz w:val="24"/>
          <w:szCs w:val="24"/>
          <w:lang w:val="uk-UA"/>
        </w:rPr>
        <w:t>».</w:t>
      </w:r>
    </w:p>
    <w:p w:rsidR="00347109" w:rsidRPr="00562932" w:rsidRDefault="0048108F" w:rsidP="0048108F">
      <w:pPr>
        <w:pStyle w:val="aa"/>
        <w:spacing w:before="160" w:line="276" w:lineRule="auto"/>
        <w:ind w:left="0" w:firstLine="426"/>
        <w:rPr>
          <w:sz w:val="24"/>
          <w:szCs w:val="24"/>
          <w:lang w:val="uk-UA"/>
        </w:rPr>
      </w:pPr>
      <w:r w:rsidRPr="00562932">
        <w:rPr>
          <w:sz w:val="24"/>
          <w:szCs w:val="24"/>
          <w:lang w:val="uk-UA"/>
        </w:rPr>
        <w:t xml:space="preserve">2.4. </w:t>
      </w:r>
      <w:r w:rsidR="00BA7C49" w:rsidRPr="00562932">
        <w:rPr>
          <w:sz w:val="24"/>
          <w:szCs w:val="24"/>
          <w:lang w:val="uk-UA"/>
        </w:rPr>
        <w:t>М</w:t>
      </w:r>
      <w:r w:rsidR="00347109" w:rsidRPr="00562932">
        <w:rPr>
          <w:sz w:val="24"/>
          <w:szCs w:val="24"/>
          <w:lang w:val="uk-UA"/>
        </w:rPr>
        <w:t xml:space="preserve">ісцезнаходження Товариства визначається відповідно до рішення </w:t>
      </w:r>
      <w:r w:rsidR="004806D4" w:rsidRPr="00562932">
        <w:rPr>
          <w:sz w:val="24"/>
          <w:szCs w:val="24"/>
          <w:lang w:val="uk-UA"/>
        </w:rPr>
        <w:t>Наглядової ради Товариства</w:t>
      </w:r>
      <w:r w:rsidR="00347109" w:rsidRPr="00562932">
        <w:rPr>
          <w:sz w:val="24"/>
          <w:szCs w:val="24"/>
          <w:lang w:val="uk-UA"/>
        </w:rPr>
        <w:t xml:space="preserve"> та відображається у Єдиному державному реєстрі юридичних осіб, фізичних осіб-підприємців та громадських формувань.</w:t>
      </w:r>
    </w:p>
    <w:p w:rsidR="0023186D" w:rsidRPr="002A50AE" w:rsidRDefault="0023186D" w:rsidP="0023186D">
      <w:pPr>
        <w:tabs>
          <w:tab w:val="left" w:pos="567"/>
          <w:tab w:val="left" w:pos="9214"/>
        </w:tabs>
        <w:ind w:firstLine="426"/>
        <w:rPr>
          <w:sz w:val="24"/>
          <w:szCs w:val="24"/>
          <w:lang w:val="uk-UA"/>
        </w:rPr>
      </w:pPr>
    </w:p>
    <w:p w:rsidR="0023186D" w:rsidRPr="002A50AE" w:rsidRDefault="0023186D" w:rsidP="004500E6">
      <w:pPr>
        <w:pStyle w:val="aa"/>
        <w:keepNext/>
        <w:keepLines/>
        <w:numPr>
          <w:ilvl w:val="0"/>
          <w:numId w:val="2"/>
        </w:numPr>
        <w:tabs>
          <w:tab w:val="left" w:pos="1440"/>
          <w:tab w:val="left" w:pos="1620"/>
          <w:tab w:val="left" w:pos="9214"/>
        </w:tabs>
        <w:jc w:val="center"/>
        <w:rPr>
          <w:sz w:val="24"/>
          <w:szCs w:val="24"/>
          <w:lang w:val="uk-UA"/>
        </w:rPr>
      </w:pPr>
      <w:r w:rsidRPr="002A50AE">
        <w:rPr>
          <w:b/>
          <w:sz w:val="24"/>
          <w:szCs w:val="24"/>
          <w:lang w:val="uk-UA"/>
        </w:rPr>
        <w:t>ЮРИДИЧНИЙ СТАТУС</w:t>
      </w:r>
      <w:r w:rsidR="00BA7C49" w:rsidRPr="002A50AE">
        <w:rPr>
          <w:b/>
          <w:sz w:val="24"/>
          <w:szCs w:val="24"/>
          <w:lang w:val="uk-UA"/>
        </w:rPr>
        <w:t xml:space="preserve"> ТОВАРИСТВА</w:t>
      </w:r>
    </w:p>
    <w:p w:rsidR="009B60F3" w:rsidRPr="0048108F" w:rsidRDefault="0023186D" w:rsidP="004500E6">
      <w:pPr>
        <w:pStyle w:val="aa"/>
        <w:numPr>
          <w:ilvl w:val="1"/>
          <w:numId w:val="2"/>
        </w:numPr>
        <w:tabs>
          <w:tab w:val="left" w:pos="851"/>
          <w:tab w:val="left" w:pos="1620"/>
          <w:tab w:val="left" w:pos="9214"/>
        </w:tabs>
        <w:ind w:left="0" w:firstLine="426"/>
        <w:rPr>
          <w:sz w:val="24"/>
          <w:szCs w:val="24"/>
          <w:lang w:val="uk-UA"/>
        </w:rPr>
      </w:pPr>
      <w:r w:rsidRPr="0048108F">
        <w:rPr>
          <w:sz w:val="24"/>
          <w:szCs w:val="24"/>
          <w:lang w:val="uk-UA"/>
        </w:rPr>
        <w:t xml:space="preserve">Товариство </w:t>
      </w:r>
      <w:r w:rsidR="009B60F3" w:rsidRPr="0048108F">
        <w:rPr>
          <w:sz w:val="24"/>
          <w:szCs w:val="24"/>
          <w:lang w:val="uk-UA"/>
        </w:rPr>
        <w:t>є юридичною особою</w:t>
      </w:r>
      <w:r w:rsidR="009B60F3" w:rsidRPr="001B494C">
        <w:rPr>
          <w:sz w:val="24"/>
          <w:szCs w:val="24"/>
          <w:lang w:val="uk-UA"/>
        </w:rPr>
        <w:t xml:space="preserve">. </w:t>
      </w:r>
      <w:r w:rsidR="009717DF" w:rsidRPr="001B494C">
        <w:rPr>
          <w:sz w:val="24"/>
          <w:szCs w:val="24"/>
          <w:lang w:val="uk-UA" w:eastAsia="en-US"/>
        </w:rPr>
        <w:t>Товариство набуває статусу юридичної особи з дати його державної реєстрації</w:t>
      </w:r>
      <w:r w:rsidR="009B60F3" w:rsidRPr="001B494C">
        <w:rPr>
          <w:sz w:val="24"/>
          <w:szCs w:val="24"/>
          <w:lang w:val="uk-UA"/>
        </w:rPr>
        <w:t>. Цивільна прав</w:t>
      </w:r>
      <w:r w:rsidR="009B60F3" w:rsidRPr="0048108F">
        <w:rPr>
          <w:sz w:val="24"/>
          <w:szCs w:val="24"/>
          <w:lang w:val="uk-UA"/>
        </w:rPr>
        <w:t xml:space="preserve">оздатність Товариства виникає з моменту його створення і </w:t>
      </w:r>
      <w:r w:rsidR="009717DF" w:rsidRPr="0048108F">
        <w:rPr>
          <w:sz w:val="24"/>
          <w:szCs w:val="24"/>
          <w:lang w:val="uk-UA"/>
        </w:rPr>
        <w:t>припиняється з дня внесення до Є</w:t>
      </w:r>
      <w:r w:rsidR="009B60F3" w:rsidRPr="0048108F">
        <w:rPr>
          <w:sz w:val="24"/>
          <w:szCs w:val="24"/>
          <w:lang w:val="uk-UA"/>
        </w:rPr>
        <w:t>диного державного реєстру запису про припинення Товариства.</w:t>
      </w:r>
    </w:p>
    <w:p w:rsidR="009B60F3" w:rsidRPr="0048108F" w:rsidRDefault="009B60F3" w:rsidP="004500E6">
      <w:pPr>
        <w:pStyle w:val="aa"/>
        <w:numPr>
          <w:ilvl w:val="1"/>
          <w:numId w:val="2"/>
        </w:numPr>
        <w:tabs>
          <w:tab w:val="left" w:pos="851"/>
          <w:tab w:val="left" w:pos="1620"/>
          <w:tab w:val="left" w:pos="9214"/>
        </w:tabs>
        <w:ind w:left="0" w:firstLine="426"/>
        <w:rPr>
          <w:sz w:val="24"/>
          <w:szCs w:val="24"/>
          <w:lang w:val="uk-UA"/>
        </w:rPr>
      </w:pPr>
      <w:r w:rsidRPr="0048108F">
        <w:rPr>
          <w:sz w:val="24"/>
          <w:szCs w:val="24"/>
          <w:lang w:val="uk-UA"/>
        </w:rPr>
        <w:t>Товариство створюється без обмеження строку його діяльності.</w:t>
      </w:r>
    </w:p>
    <w:p w:rsidR="009B60F3" w:rsidRPr="0048108F" w:rsidRDefault="00E02BFD" w:rsidP="004500E6">
      <w:pPr>
        <w:pStyle w:val="aa"/>
        <w:numPr>
          <w:ilvl w:val="1"/>
          <w:numId w:val="2"/>
        </w:numPr>
        <w:tabs>
          <w:tab w:val="left" w:pos="851"/>
          <w:tab w:val="left" w:pos="9214"/>
        </w:tabs>
        <w:ind w:left="0" w:firstLine="426"/>
        <w:rPr>
          <w:sz w:val="24"/>
          <w:szCs w:val="24"/>
          <w:lang w:val="uk-UA"/>
        </w:rPr>
      </w:pPr>
      <w:r w:rsidRPr="0048108F">
        <w:rPr>
          <w:sz w:val="24"/>
          <w:szCs w:val="24"/>
          <w:lang w:val="uk-UA"/>
        </w:rPr>
        <w:lastRenderedPageBreak/>
        <w:t>Організаційно-правова форма Товариства - акціонерне товариство</w:t>
      </w:r>
      <w:r w:rsidR="009717DF" w:rsidRPr="0048108F">
        <w:rPr>
          <w:sz w:val="24"/>
          <w:szCs w:val="24"/>
          <w:lang w:val="uk-UA"/>
        </w:rPr>
        <w:t>. За типом Товариство є приватним</w:t>
      </w:r>
      <w:r w:rsidRPr="0048108F">
        <w:rPr>
          <w:sz w:val="24"/>
          <w:szCs w:val="24"/>
          <w:lang w:val="uk-UA"/>
        </w:rPr>
        <w:t>.</w:t>
      </w:r>
    </w:p>
    <w:p w:rsidR="00E01E1D" w:rsidRPr="0048108F" w:rsidRDefault="00E01E1D" w:rsidP="004500E6">
      <w:pPr>
        <w:pStyle w:val="aa"/>
        <w:numPr>
          <w:ilvl w:val="1"/>
          <w:numId w:val="2"/>
        </w:numPr>
        <w:tabs>
          <w:tab w:val="left" w:pos="851"/>
          <w:tab w:val="left" w:pos="1620"/>
          <w:tab w:val="left" w:pos="9214"/>
        </w:tabs>
        <w:ind w:left="0" w:firstLine="426"/>
        <w:rPr>
          <w:sz w:val="24"/>
          <w:szCs w:val="24"/>
          <w:lang w:val="uk-UA"/>
        </w:rPr>
      </w:pPr>
      <w:r w:rsidRPr="0048108F">
        <w:rPr>
          <w:sz w:val="24"/>
          <w:szCs w:val="24"/>
          <w:lang w:val="uk-UA"/>
        </w:rPr>
        <w:t>Майно Товариства становлять основні засоби та оборотні кошти, а також інші активи, вартість яких відображається в балансі Товариства.</w:t>
      </w:r>
    </w:p>
    <w:p w:rsidR="00A00BB1" w:rsidRPr="0048108F" w:rsidRDefault="00A00BB1" w:rsidP="004500E6">
      <w:pPr>
        <w:pStyle w:val="aa"/>
        <w:numPr>
          <w:ilvl w:val="1"/>
          <w:numId w:val="2"/>
        </w:numPr>
        <w:tabs>
          <w:tab w:val="left" w:pos="851"/>
          <w:tab w:val="left" w:pos="1620"/>
          <w:tab w:val="left" w:pos="9214"/>
        </w:tabs>
        <w:ind w:left="0" w:firstLine="426"/>
        <w:rPr>
          <w:sz w:val="24"/>
          <w:szCs w:val="24"/>
          <w:lang w:val="uk-UA"/>
        </w:rPr>
      </w:pPr>
      <w:r w:rsidRPr="0048108F">
        <w:rPr>
          <w:sz w:val="24"/>
          <w:szCs w:val="24"/>
          <w:lang w:val="uk-UA"/>
        </w:rPr>
        <w:t>До складу Товариства можуть входити відокремлені підрозділи: філії (структурні одиниці); представництва. Філії (структурні одиниці) та представництва (далі разом – «</w:t>
      </w:r>
      <w:r w:rsidR="0048108F" w:rsidRPr="0048108F">
        <w:rPr>
          <w:sz w:val="24"/>
          <w:szCs w:val="24"/>
          <w:lang w:val="uk-UA"/>
        </w:rPr>
        <w:t>в</w:t>
      </w:r>
      <w:r w:rsidRPr="0048108F">
        <w:rPr>
          <w:sz w:val="24"/>
          <w:szCs w:val="24"/>
          <w:lang w:val="uk-UA"/>
        </w:rPr>
        <w:t>ідокремлені підрозділи») не є юридичними особами, наділяються майном Товариства і діють на підставі затвердженого Товариством Положення про відповідну філію (структурну одиницю) та/або відповідне представництво. Керівники (</w:t>
      </w:r>
      <w:r w:rsidR="00FC58BC" w:rsidRPr="0048108F">
        <w:rPr>
          <w:sz w:val="24"/>
          <w:szCs w:val="24"/>
          <w:lang w:val="uk-UA"/>
        </w:rPr>
        <w:t>директор</w:t>
      </w:r>
      <w:r w:rsidRPr="0048108F">
        <w:rPr>
          <w:sz w:val="24"/>
          <w:szCs w:val="24"/>
          <w:lang w:val="uk-UA"/>
        </w:rPr>
        <w:t xml:space="preserve">и) </w:t>
      </w:r>
      <w:r w:rsidR="0048108F" w:rsidRPr="0048108F">
        <w:rPr>
          <w:sz w:val="24"/>
          <w:szCs w:val="24"/>
          <w:lang w:val="uk-UA"/>
        </w:rPr>
        <w:t>в</w:t>
      </w:r>
      <w:r w:rsidRPr="0048108F">
        <w:rPr>
          <w:sz w:val="24"/>
          <w:szCs w:val="24"/>
          <w:lang w:val="uk-UA"/>
        </w:rPr>
        <w:t xml:space="preserve">ідокремлених підрозділів призначаються Товариством </w:t>
      </w:r>
      <w:r w:rsidR="0048108F" w:rsidRPr="0048108F">
        <w:rPr>
          <w:sz w:val="24"/>
          <w:szCs w:val="24"/>
          <w:lang w:val="uk-UA"/>
        </w:rPr>
        <w:t>та</w:t>
      </w:r>
      <w:r w:rsidRPr="0048108F">
        <w:rPr>
          <w:sz w:val="24"/>
          <w:szCs w:val="24"/>
          <w:lang w:val="uk-UA"/>
        </w:rPr>
        <w:t xml:space="preserve"> діють на підставі виданої Товариством довіреності. Відомості про </w:t>
      </w:r>
      <w:r w:rsidR="009717DF" w:rsidRPr="0048108F">
        <w:rPr>
          <w:sz w:val="24"/>
          <w:szCs w:val="24"/>
          <w:lang w:val="uk-UA"/>
        </w:rPr>
        <w:t>в</w:t>
      </w:r>
      <w:r w:rsidRPr="0048108F">
        <w:rPr>
          <w:sz w:val="24"/>
          <w:szCs w:val="24"/>
          <w:lang w:val="uk-UA"/>
        </w:rPr>
        <w:t>ідокремлені підрозділи Товариства</w:t>
      </w:r>
      <w:r w:rsidR="009717DF" w:rsidRPr="0048108F">
        <w:rPr>
          <w:sz w:val="24"/>
          <w:szCs w:val="24"/>
          <w:lang w:val="uk-UA"/>
        </w:rPr>
        <w:t xml:space="preserve"> та їх перелік вносяться до Є</w:t>
      </w:r>
      <w:r w:rsidR="009145A3" w:rsidRPr="0048108F">
        <w:rPr>
          <w:sz w:val="24"/>
          <w:szCs w:val="24"/>
          <w:lang w:val="uk-UA"/>
        </w:rPr>
        <w:t>д</w:t>
      </w:r>
      <w:r w:rsidRPr="0048108F">
        <w:rPr>
          <w:sz w:val="24"/>
          <w:szCs w:val="24"/>
          <w:lang w:val="uk-UA"/>
        </w:rPr>
        <w:t>иного державного реєстру.</w:t>
      </w:r>
    </w:p>
    <w:p w:rsidR="00E01E1D" w:rsidRPr="002A50AE" w:rsidRDefault="009717DF" w:rsidP="00C24DC6">
      <w:pPr>
        <w:tabs>
          <w:tab w:val="left" w:pos="1332"/>
          <w:tab w:val="left" w:pos="1620"/>
          <w:tab w:val="left" w:pos="9214"/>
        </w:tabs>
        <w:ind w:firstLine="426"/>
        <w:rPr>
          <w:sz w:val="24"/>
          <w:szCs w:val="24"/>
          <w:lang w:val="uk-UA"/>
        </w:rPr>
      </w:pPr>
      <w:r w:rsidRPr="002A50AE">
        <w:rPr>
          <w:sz w:val="24"/>
          <w:szCs w:val="24"/>
          <w:lang w:val="uk-UA"/>
        </w:rPr>
        <w:t xml:space="preserve">3.6. </w:t>
      </w:r>
      <w:r w:rsidR="00E01E1D" w:rsidRPr="002A50AE">
        <w:rPr>
          <w:sz w:val="24"/>
          <w:szCs w:val="24"/>
          <w:lang w:val="uk-UA"/>
        </w:rPr>
        <w:t>Товариство володіє, користується та розпоряджається належним</w:t>
      </w:r>
      <w:r w:rsidRPr="002A50AE">
        <w:rPr>
          <w:sz w:val="24"/>
          <w:szCs w:val="24"/>
          <w:lang w:val="uk-UA"/>
        </w:rPr>
        <w:t xml:space="preserve"> йому на праві власності майном</w:t>
      </w:r>
      <w:r w:rsidR="00E01E1D" w:rsidRPr="002A50AE">
        <w:rPr>
          <w:sz w:val="24"/>
          <w:szCs w:val="24"/>
          <w:lang w:val="uk-UA"/>
        </w:rPr>
        <w:t xml:space="preserve"> відповідно до мети своєї діяльност</w:t>
      </w:r>
      <w:r w:rsidR="003778E6" w:rsidRPr="002A50AE">
        <w:rPr>
          <w:sz w:val="24"/>
          <w:szCs w:val="24"/>
          <w:lang w:val="uk-UA"/>
        </w:rPr>
        <w:t>і</w:t>
      </w:r>
      <w:r w:rsidR="00E01E1D" w:rsidRPr="002A50AE">
        <w:rPr>
          <w:sz w:val="24"/>
          <w:szCs w:val="24"/>
          <w:lang w:val="uk-UA"/>
        </w:rPr>
        <w:t>.</w:t>
      </w:r>
      <w:r w:rsidRPr="002A50AE">
        <w:rPr>
          <w:sz w:val="24"/>
          <w:szCs w:val="24"/>
          <w:lang w:val="uk-UA"/>
        </w:rPr>
        <w:t xml:space="preserve"> Товариству можуть належати будинки, споруди, транспортні засоби, устаткування, цінні папери, інформація, наукові, конструкторські, технологічні розробки, інше майно та майнові права, у тому числі права на інтелектуальну власність.</w:t>
      </w:r>
    </w:p>
    <w:p w:rsidR="009717DF" w:rsidRPr="00C24DC6" w:rsidRDefault="00C24DC6" w:rsidP="00C24DC6">
      <w:pPr>
        <w:tabs>
          <w:tab w:val="left" w:pos="1332"/>
          <w:tab w:val="left" w:pos="1620"/>
          <w:tab w:val="left" w:pos="9214"/>
        </w:tabs>
        <w:ind w:left="426"/>
        <w:rPr>
          <w:sz w:val="24"/>
          <w:szCs w:val="24"/>
          <w:lang w:val="uk-UA"/>
        </w:rPr>
      </w:pPr>
      <w:r>
        <w:rPr>
          <w:sz w:val="24"/>
          <w:szCs w:val="24"/>
          <w:lang w:val="uk-UA"/>
        </w:rPr>
        <w:t xml:space="preserve">3.7. </w:t>
      </w:r>
      <w:r w:rsidR="00E01E1D" w:rsidRPr="00C24DC6">
        <w:rPr>
          <w:sz w:val="24"/>
          <w:szCs w:val="24"/>
          <w:lang w:val="uk-UA"/>
        </w:rPr>
        <w:t xml:space="preserve">Товариство є власником: </w:t>
      </w:r>
    </w:p>
    <w:p w:rsidR="009717DF" w:rsidRPr="002A50AE" w:rsidRDefault="00E01E1D" w:rsidP="009717DF">
      <w:pPr>
        <w:tabs>
          <w:tab w:val="left" w:pos="1332"/>
          <w:tab w:val="left" w:pos="1620"/>
          <w:tab w:val="left" w:pos="9214"/>
        </w:tabs>
        <w:rPr>
          <w:sz w:val="24"/>
          <w:szCs w:val="24"/>
          <w:lang w:val="uk-UA"/>
        </w:rPr>
      </w:pPr>
      <w:r w:rsidRPr="002A50AE">
        <w:rPr>
          <w:sz w:val="24"/>
          <w:szCs w:val="24"/>
          <w:lang w:val="uk-UA"/>
        </w:rPr>
        <w:t xml:space="preserve">- майна, переданого йому учасниками Товариства у власність як вклад до статутного капіталу; </w:t>
      </w:r>
    </w:p>
    <w:p w:rsidR="009717DF" w:rsidRPr="002A50AE" w:rsidRDefault="00E01E1D" w:rsidP="009717DF">
      <w:pPr>
        <w:tabs>
          <w:tab w:val="left" w:pos="1332"/>
          <w:tab w:val="left" w:pos="1620"/>
          <w:tab w:val="left" w:pos="9214"/>
        </w:tabs>
        <w:rPr>
          <w:sz w:val="24"/>
          <w:szCs w:val="24"/>
          <w:lang w:val="uk-UA"/>
        </w:rPr>
      </w:pPr>
      <w:r w:rsidRPr="002A50AE">
        <w:rPr>
          <w:sz w:val="24"/>
          <w:szCs w:val="24"/>
          <w:lang w:val="uk-UA"/>
        </w:rPr>
        <w:t xml:space="preserve">- продукції, виробленої Товариством у результаті господарської діяльності; </w:t>
      </w:r>
    </w:p>
    <w:p w:rsidR="009717DF" w:rsidRPr="002A50AE" w:rsidRDefault="00E01E1D" w:rsidP="009717DF">
      <w:pPr>
        <w:tabs>
          <w:tab w:val="left" w:pos="1332"/>
          <w:tab w:val="left" w:pos="1620"/>
          <w:tab w:val="left" w:pos="9214"/>
        </w:tabs>
        <w:rPr>
          <w:sz w:val="24"/>
          <w:szCs w:val="24"/>
          <w:lang w:val="uk-UA"/>
        </w:rPr>
      </w:pPr>
      <w:r w:rsidRPr="002A50AE">
        <w:rPr>
          <w:sz w:val="24"/>
          <w:szCs w:val="24"/>
          <w:lang w:val="uk-UA"/>
        </w:rPr>
        <w:t xml:space="preserve">- одержаних доходів; </w:t>
      </w:r>
    </w:p>
    <w:p w:rsidR="009717DF" w:rsidRPr="002A50AE" w:rsidRDefault="00E01E1D" w:rsidP="009717DF">
      <w:pPr>
        <w:tabs>
          <w:tab w:val="left" w:pos="1332"/>
          <w:tab w:val="left" w:pos="1620"/>
          <w:tab w:val="left" w:pos="9214"/>
        </w:tabs>
        <w:rPr>
          <w:sz w:val="24"/>
          <w:szCs w:val="24"/>
          <w:lang w:val="uk-UA"/>
        </w:rPr>
      </w:pPr>
      <w:r w:rsidRPr="002A50AE">
        <w:rPr>
          <w:sz w:val="24"/>
          <w:szCs w:val="24"/>
          <w:lang w:val="uk-UA"/>
        </w:rPr>
        <w:t xml:space="preserve">- іншого майна, набутого на підставах, що не заборонені законом. </w:t>
      </w:r>
    </w:p>
    <w:p w:rsidR="0056553E" w:rsidRPr="002A50AE" w:rsidRDefault="009717DF" w:rsidP="009717DF">
      <w:pPr>
        <w:tabs>
          <w:tab w:val="left" w:pos="1332"/>
          <w:tab w:val="left" w:pos="1620"/>
          <w:tab w:val="left" w:pos="9214"/>
        </w:tabs>
        <w:rPr>
          <w:sz w:val="24"/>
          <w:szCs w:val="24"/>
          <w:lang w:val="uk-UA"/>
        </w:rPr>
      </w:pPr>
      <w:r w:rsidRPr="002A50AE">
        <w:rPr>
          <w:sz w:val="24"/>
          <w:szCs w:val="24"/>
          <w:lang w:val="uk-UA"/>
        </w:rPr>
        <w:t xml:space="preserve">3.8. </w:t>
      </w:r>
      <w:r w:rsidR="0056553E" w:rsidRPr="002A50AE">
        <w:rPr>
          <w:sz w:val="24"/>
          <w:szCs w:val="24"/>
          <w:lang w:val="uk-UA"/>
        </w:rPr>
        <w:t xml:space="preserve">Товариство має самостійний баланс, круглу(-і) печатку(-и) та штамп(и) зі своїм найменуванням, фірмові бланки, знак(и) для товарів і послуг, поточний, валютний та інші рахунки в банківських установах, а також інші атрибути юридичної особи відповідно до закону. </w:t>
      </w:r>
    </w:p>
    <w:p w:rsidR="009145A3" w:rsidRPr="002A50AE" w:rsidRDefault="009717DF" w:rsidP="009717DF">
      <w:pPr>
        <w:tabs>
          <w:tab w:val="left" w:pos="1332"/>
          <w:tab w:val="left" w:pos="1620"/>
          <w:tab w:val="left" w:pos="9214"/>
        </w:tabs>
        <w:rPr>
          <w:sz w:val="24"/>
          <w:szCs w:val="24"/>
          <w:lang w:val="uk-UA"/>
        </w:rPr>
      </w:pPr>
      <w:r w:rsidRPr="002A50AE">
        <w:rPr>
          <w:sz w:val="24"/>
          <w:szCs w:val="24"/>
          <w:lang w:val="uk-UA"/>
        </w:rPr>
        <w:t xml:space="preserve">3.9. </w:t>
      </w:r>
      <w:r w:rsidR="003778E6" w:rsidRPr="002A50AE">
        <w:rPr>
          <w:sz w:val="24"/>
          <w:szCs w:val="24"/>
          <w:lang w:val="uk-UA"/>
        </w:rPr>
        <w:t xml:space="preserve">Джерелами формування майна Товариства можуть бути: </w:t>
      </w:r>
    </w:p>
    <w:p w:rsidR="009145A3" w:rsidRPr="002A50AE" w:rsidRDefault="003778E6" w:rsidP="009717DF">
      <w:pPr>
        <w:tabs>
          <w:tab w:val="left" w:pos="1332"/>
          <w:tab w:val="left" w:pos="1620"/>
          <w:tab w:val="left" w:pos="9214"/>
        </w:tabs>
        <w:rPr>
          <w:sz w:val="24"/>
          <w:szCs w:val="24"/>
          <w:lang w:val="uk-UA"/>
        </w:rPr>
      </w:pPr>
      <w:r w:rsidRPr="002A50AE">
        <w:rPr>
          <w:sz w:val="24"/>
          <w:szCs w:val="24"/>
          <w:lang w:val="uk-UA"/>
        </w:rPr>
        <w:t xml:space="preserve">- грошові та матеріальні внески засновників; </w:t>
      </w:r>
    </w:p>
    <w:p w:rsidR="009145A3" w:rsidRPr="002A50AE" w:rsidRDefault="003778E6" w:rsidP="009717DF">
      <w:pPr>
        <w:tabs>
          <w:tab w:val="left" w:pos="1332"/>
          <w:tab w:val="left" w:pos="1620"/>
          <w:tab w:val="left" w:pos="9214"/>
        </w:tabs>
        <w:rPr>
          <w:sz w:val="24"/>
          <w:szCs w:val="24"/>
          <w:lang w:val="uk-UA"/>
        </w:rPr>
      </w:pPr>
      <w:r w:rsidRPr="002A50AE">
        <w:rPr>
          <w:sz w:val="24"/>
          <w:szCs w:val="24"/>
          <w:lang w:val="uk-UA"/>
        </w:rPr>
        <w:t xml:space="preserve">- доходи, одержані від реалізації продукції, послуг, інших видів господарської діяльності; </w:t>
      </w:r>
    </w:p>
    <w:p w:rsidR="009145A3" w:rsidRPr="002A50AE" w:rsidRDefault="003778E6" w:rsidP="009717DF">
      <w:pPr>
        <w:tabs>
          <w:tab w:val="left" w:pos="1332"/>
          <w:tab w:val="left" w:pos="1620"/>
          <w:tab w:val="left" w:pos="9214"/>
        </w:tabs>
        <w:rPr>
          <w:sz w:val="24"/>
          <w:szCs w:val="24"/>
          <w:lang w:val="uk-UA"/>
        </w:rPr>
      </w:pPr>
      <w:r w:rsidRPr="002A50AE">
        <w:rPr>
          <w:sz w:val="24"/>
          <w:szCs w:val="24"/>
          <w:lang w:val="uk-UA"/>
        </w:rPr>
        <w:t xml:space="preserve">- доходи за фінансовими інструментами; </w:t>
      </w:r>
    </w:p>
    <w:p w:rsidR="009145A3" w:rsidRPr="002A50AE" w:rsidRDefault="003778E6" w:rsidP="009717DF">
      <w:pPr>
        <w:tabs>
          <w:tab w:val="left" w:pos="1332"/>
          <w:tab w:val="left" w:pos="1620"/>
          <w:tab w:val="left" w:pos="9214"/>
        </w:tabs>
        <w:rPr>
          <w:sz w:val="24"/>
          <w:szCs w:val="24"/>
          <w:lang w:val="uk-UA"/>
        </w:rPr>
      </w:pPr>
      <w:r w:rsidRPr="002A50AE">
        <w:rPr>
          <w:sz w:val="24"/>
          <w:szCs w:val="24"/>
          <w:lang w:val="uk-UA"/>
        </w:rPr>
        <w:t xml:space="preserve">- кредити банків та інших кредиторів; </w:t>
      </w:r>
    </w:p>
    <w:p w:rsidR="009145A3" w:rsidRPr="002A50AE" w:rsidRDefault="003778E6" w:rsidP="009717DF">
      <w:pPr>
        <w:tabs>
          <w:tab w:val="left" w:pos="1332"/>
          <w:tab w:val="left" w:pos="1620"/>
          <w:tab w:val="left" w:pos="9214"/>
        </w:tabs>
        <w:rPr>
          <w:sz w:val="24"/>
          <w:szCs w:val="24"/>
          <w:lang w:val="uk-UA"/>
        </w:rPr>
      </w:pPr>
      <w:r w:rsidRPr="002A50AE">
        <w:rPr>
          <w:sz w:val="24"/>
          <w:szCs w:val="24"/>
          <w:lang w:val="uk-UA"/>
        </w:rPr>
        <w:t xml:space="preserve">- капітальні вкладення і дотації з бюджетів; </w:t>
      </w:r>
    </w:p>
    <w:p w:rsidR="009145A3" w:rsidRPr="002A50AE" w:rsidRDefault="003778E6" w:rsidP="009717DF">
      <w:pPr>
        <w:tabs>
          <w:tab w:val="left" w:pos="1332"/>
          <w:tab w:val="left" w:pos="1620"/>
          <w:tab w:val="left" w:pos="9214"/>
        </w:tabs>
        <w:rPr>
          <w:sz w:val="24"/>
          <w:szCs w:val="24"/>
          <w:lang w:val="uk-UA"/>
        </w:rPr>
      </w:pPr>
      <w:r w:rsidRPr="002A50AE">
        <w:rPr>
          <w:sz w:val="24"/>
          <w:szCs w:val="24"/>
          <w:lang w:val="uk-UA"/>
        </w:rPr>
        <w:t xml:space="preserve">- майно, придбане в інших суб'єктів господарювання, організацій та громадян у встановленому законодавством порядку; </w:t>
      </w:r>
    </w:p>
    <w:p w:rsidR="003778E6" w:rsidRPr="002A50AE" w:rsidRDefault="003778E6" w:rsidP="009717DF">
      <w:pPr>
        <w:tabs>
          <w:tab w:val="left" w:pos="1332"/>
          <w:tab w:val="left" w:pos="1620"/>
          <w:tab w:val="left" w:pos="9214"/>
        </w:tabs>
        <w:rPr>
          <w:sz w:val="24"/>
          <w:szCs w:val="24"/>
          <w:lang w:val="uk-UA"/>
        </w:rPr>
      </w:pPr>
      <w:r w:rsidRPr="002A50AE">
        <w:rPr>
          <w:sz w:val="24"/>
          <w:szCs w:val="24"/>
          <w:lang w:val="uk-UA"/>
        </w:rPr>
        <w:t>- інші джерела, не заборонені законодавством України.</w:t>
      </w:r>
    </w:p>
    <w:p w:rsidR="00125888" w:rsidRPr="002A50AE" w:rsidRDefault="009145A3" w:rsidP="00E85755">
      <w:pPr>
        <w:tabs>
          <w:tab w:val="left" w:pos="1332"/>
          <w:tab w:val="left" w:pos="1620"/>
          <w:tab w:val="left" w:pos="9214"/>
        </w:tabs>
        <w:rPr>
          <w:sz w:val="24"/>
          <w:szCs w:val="24"/>
          <w:lang w:val="uk-UA"/>
        </w:rPr>
      </w:pPr>
      <w:r w:rsidRPr="002A50AE">
        <w:rPr>
          <w:sz w:val="24"/>
          <w:szCs w:val="24"/>
          <w:lang w:val="uk-UA"/>
        </w:rPr>
        <w:t xml:space="preserve">3.10. </w:t>
      </w:r>
      <w:r w:rsidR="00125888" w:rsidRPr="002A50AE">
        <w:rPr>
          <w:sz w:val="24"/>
          <w:szCs w:val="24"/>
          <w:lang w:val="uk-UA"/>
        </w:rPr>
        <w:t xml:space="preserve">Товариство має право в порядку, встановленому </w:t>
      </w:r>
      <w:r w:rsidRPr="002A50AE">
        <w:rPr>
          <w:sz w:val="24"/>
          <w:szCs w:val="24"/>
          <w:lang w:val="uk-UA"/>
        </w:rPr>
        <w:t>чинним</w:t>
      </w:r>
      <w:r w:rsidR="00125888" w:rsidRPr="002A50AE">
        <w:rPr>
          <w:sz w:val="24"/>
          <w:szCs w:val="24"/>
          <w:lang w:val="uk-UA"/>
        </w:rPr>
        <w:t xml:space="preserve"> законодавством та цим Статутом:</w:t>
      </w:r>
    </w:p>
    <w:p w:rsidR="00C55767" w:rsidRPr="002A50AE" w:rsidRDefault="00894019" w:rsidP="00E85755">
      <w:pPr>
        <w:rPr>
          <w:sz w:val="24"/>
          <w:szCs w:val="24"/>
          <w:lang w:val="uk-UA"/>
        </w:rPr>
      </w:pPr>
      <w:r>
        <w:rPr>
          <w:sz w:val="24"/>
          <w:szCs w:val="24"/>
          <w:lang w:val="uk-UA"/>
        </w:rPr>
        <w:t>- с</w:t>
      </w:r>
      <w:r w:rsidR="00C55767" w:rsidRPr="002A50AE">
        <w:rPr>
          <w:sz w:val="24"/>
          <w:szCs w:val="24"/>
          <w:lang w:val="uk-UA"/>
        </w:rPr>
        <w:t>амостійно визначати свою інвестиційну, комерційну, фінансову, кредитну політику і планувати усі види своєї діяльності</w:t>
      </w:r>
      <w:r>
        <w:rPr>
          <w:sz w:val="24"/>
          <w:szCs w:val="24"/>
          <w:lang w:val="uk-UA"/>
        </w:rPr>
        <w:t>;</w:t>
      </w:r>
    </w:p>
    <w:p w:rsidR="00C55767" w:rsidRPr="002A50AE" w:rsidRDefault="00894019" w:rsidP="00D06012">
      <w:pPr>
        <w:rPr>
          <w:sz w:val="24"/>
          <w:szCs w:val="24"/>
          <w:lang w:val="uk-UA"/>
        </w:rPr>
      </w:pPr>
      <w:r>
        <w:rPr>
          <w:sz w:val="24"/>
          <w:szCs w:val="24"/>
          <w:lang w:val="uk-UA"/>
        </w:rPr>
        <w:t>- у</w:t>
      </w:r>
      <w:r w:rsidR="00C55767" w:rsidRPr="002A50AE">
        <w:rPr>
          <w:sz w:val="24"/>
          <w:szCs w:val="24"/>
          <w:lang w:val="uk-UA"/>
        </w:rPr>
        <w:t>кладати договори, контракти, вільно обирати їх предмет та інші умови, вчиняти інші правочини, якщо це не суперечить законодавству та положенням цього Статуту</w:t>
      </w:r>
      <w:r>
        <w:rPr>
          <w:sz w:val="24"/>
          <w:szCs w:val="24"/>
          <w:lang w:val="uk-UA"/>
        </w:rPr>
        <w:t>;</w:t>
      </w:r>
    </w:p>
    <w:p w:rsidR="00C55767" w:rsidRPr="002A50AE" w:rsidRDefault="00894019" w:rsidP="00D06012">
      <w:pPr>
        <w:rPr>
          <w:sz w:val="24"/>
          <w:szCs w:val="24"/>
          <w:lang w:val="uk-UA"/>
        </w:rPr>
      </w:pPr>
      <w:r>
        <w:rPr>
          <w:sz w:val="24"/>
          <w:szCs w:val="24"/>
          <w:lang w:val="uk-UA"/>
        </w:rPr>
        <w:t>- п</w:t>
      </w:r>
      <w:r w:rsidR="00C55767" w:rsidRPr="002A50AE">
        <w:rPr>
          <w:sz w:val="24"/>
          <w:szCs w:val="24"/>
          <w:lang w:val="uk-UA"/>
        </w:rPr>
        <w:t>родавати, обмінювати, здавати в оренду та/або лізинг, надавати в заставу та/або іпотеку, дарувати, передавати безоплатно, в інший спосіб юридичним та фізичним особам майно, що є власністю Товариства, використовувати та відчужувати таке майно іншим шляхом, якщо це не суперечить законодавству та цьому Статуту</w:t>
      </w:r>
      <w:r>
        <w:rPr>
          <w:sz w:val="24"/>
          <w:szCs w:val="24"/>
          <w:lang w:val="uk-UA"/>
        </w:rPr>
        <w:t>;</w:t>
      </w:r>
    </w:p>
    <w:p w:rsidR="00C55767" w:rsidRPr="002A50AE" w:rsidRDefault="00894019" w:rsidP="00D06012">
      <w:pPr>
        <w:rPr>
          <w:sz w:val="24"/>
          <w:szCs w:val="24"/>
          <w:lang w:val="uk-UA"/>
        </w:rPr>
      </w:pPr>
      <w:r>
        <w:rPr>
          <w:sz w:val="24"/>
          <w:szCs w:val="24"/>
          <w:lang w:val="uk-UA"/>
        </w:rPr>
        <w:t>- к</w:t>
      </w:r>
      <w:r w:rsidR="00C55767" w:rsidRPr="002A50AE">
        <w:rPr>
          <w:sz w:val="24"/>
          <w:szCs w:val="24"/>
          <w:lang w:val="uk-UA"/>
        </w:rPr>
        <w:t xml:space="preserve">упувати, одержувати внаслідок уступки, міни, дарування, брати в оренду та/або лізинг, одержувати в заставу та/або іпотеку або набувати в інший не заборонений законодавством та цим Статутом спосіб майно, в тому числі майнові та немайнові права, у юридичних та фізичних осіб, в тому числі – придбавати, створювати, отримувати у користування об’єкти авторського права (та/або майнові права на них), а також тиражувати їх і передавати в </w:t>
      </w:r>
      <w:r w:rsidR="00C55767" w:rsidRPr="002A50AE">
        <w:rPr>
          <w:sz w:val="24"/>
          <w:szCs w:val="24"/>
          <w:lang w:val="uk-UA"/>
        </w:rPr>
        <w:lastRenderedPageBreak/>
        <w:t>оплатне чи безоплатне користування іншим особам у порядку, встановленому законодавством</w:t>
      </w:r>
      <w:r>
        <w:rPr>
          <w:sz w:val="24"/>
          <w:szCs w:val="24"/>
          <w:lang w:val="uk-UA"/>
        </w:rPr>
        <w:t>;</w:t>
      </w:r>
    </w:p>
    <w:p w:rsidR="00C55767" w:rsidRPr="002A50AE" w:rsidRDefault="00894019" w:rsidP="00D06012">
      <w:pPr>
        <w:rPr>
          <w:sz w:val="24"/>
          <w:szCs w:val="24"/>
          <w:lang w:val="uk-UA"/>
        </w:rPr>
      </w:pPr>
      <w:r>
        <w:rPr>
          <w:sz w:val="24"/>
          <w:szCs w:val="24"/>
          <w:lang w:val="uk-UA"/>
        </w:rPr>
        <w:t>- в</w:t>
      </w:r>
      <w:r w:rsidR="00C55767" w:rsidRPr="002A50AE">
        <w:rPr>
          <w:sz w:val="24"/>
          <w:szCs w:val="24"/>
          <w:lang w:val="uk-UA"/>
        </w:rPr>
        <w:t>ипускати, розміщувати цінні папери та їх похідні (деривативи) в Україні та за її межами, купувати та продавати цінні папери, похідні (деривативи) та набувати права на них в порядку та в спосіб, не заборонені законодавством</w:t>
      </w:r>
      <w:r>
        <w:rPr>
          <w:sz w:val="24"/>
          <w:szCs w:val="24"/>
          <w:lang w:val="uk-UA"/>
        </w:rPr>
        <w:t>;</w:t>
      </w:r>
    </w:p>
    <w:p w:rsidR="00C55767" w:rsidRPr="002A50AE" w:rsidRDefault="00894019" w:rsidP="00D06012">
      <w:pPr>
        <w:rPr>
          <w:sz w:val="24"/>
          <w:szCs w:val="24"/>
          <w:lang w:val="uk-UA"/>
        </w:rPr>
      </w:pPr>
      <w:r>
        <w:rPr>
          <w:sz w:val="24"/>
          <w:szCs w:val="24"/>
          <w:lang w:val="uk-UA"/>
        </w:rPr>
        <w:t>- з</w:t>
      </w:r>
      <w:r w:rsidR="00C55767" w:rsidRPr="002A50AE">
        <w:rPr>
          <w:sz w:val="24"/>
          <w:szCs w:val="24"/>
          <w:lang w:val="uk-UA"/>
        </w:rPr>
        <w:t>дійснювати інвестиційну діяльність</w:t>
      </w:r>
      <w:r>
        <w:rPr>
          <w:sz w:val="24"/>
          <w:szCs w:val="24"/>
          <w:lang w:val="uk-UA"/>
        </w:rPr>
        <w:t>;</w:t>
      </w:r>
    </w:p>
    <w:p w:rsidR="00C55767" w:rsidRPr="002A50AE" w:rsidRDefault="00894019" w:rsidP="00D06012">
      <w:pPr>
        <w:rPr>
          <w:sz w:val="24"/>
          <w:szCs w:val="24"/>
          <w:lang w:val="uk-UA"/>
        </w:rPr>
      </w:pPr>
      <w:r>
        <w:rPr>
          <w:sz w:val="24"/>
          <w:szCs w:val="24"/>
          <w:lang w:val="uk-UA"/>
        </w:rPr>
        <w:t>- з</w:t>
      </w:r>
      <w:r w:rsidR="00C55767" w:rsidRPr="002A50AE">
        <w:rPr>
          <w:sz w:val="24"/>
          <w:szCs w:val="24"/>
          <w:lang w:val="uk-UA"/>
        </w:rPr>
        <w:t>асновувати об’єднання та брати участь в об’єднаннях з іншими суб’єктами підприємницької діяльності</w:t>
      </w:r>
      <w:r>
        <w:rPr>
          <w:sz w:val="24"/>
          <w:szCs w:val="24"/>
          <w:lang w:val="uk-UA"/>
        </w:rPr>
        <w:t>;</w:t>
      </w:r>
    </w:p>
    <w:p w:rsidR="00C55767" w:rsidRPr="002A50AE" w:rsidRDefault="00894019" w:rsidP="00D06012">
      <w:pPr>
        <w:rPr>
          <w:sz w:val="24"/>
          <w:szCs w:val="24"/>
          <w:lang w:val="uk-UA"/>
        </w:rPr>
      </w:pPr>
      <w:r>
        <w:rPr>
          <w:sz w:val="24"/>
          <w:szCs w:val="24"/>
          <w:lang w:val="uk-UA"/>
        </w:rPr>
        <w:t>- с</w:t>
      </w:r>
      <w:r w:rsidR="00C55767" w:rsidRPr="002A50AE">
        <w:rPr>
          <w:sz w:val="24"/>
          <w:szCs w:val="24"/>
          <w:lang w:val="uk-UA"/>
        </w:rPr>
        <w:t>творювати на території України та за її межами свої філії, представництва та дочірні підприємства</w:t>
      </w:r>
      <w:r>
        <w:rPr>
          <w:sz w:val="24"/>
          <w:szCs w:val="24"/>
          <w:lang w:val="uk-UA"/>
        </w:rPr>
        <w:t>;</w:t>
      </w:r>
    </w:p>
    <w:p w:rsidR="00C55767" w:rsidRPr="002A50AE" w:rsidRDefault="00894019" w:rsidP="00D06012">
      <w:pPr>
        <w:rPr>
          <w:sz w:val="24"/>
          <w:szCs w:val="24"/>
          <w:lang w:val="uk-UA"/>
        </w:rPr>
      </w:pPr>
      <w:r>
        <w:rPr>
          <w:sz w:val="24"/>
          <w:szCs w:val="24"/>
          <w:lang w:val="uk-UA"/>
        </w:rPr>
        <w:t>- б</w:t>
      </w:r>
      <w:r w:rsidR="00C55767" w:rsidRPr="002A50AE">
        <w:rPr>
          <w:sz w:val="24"/>
          <w:szCs w:val="24"/>
          <w:lang w:val="uk-UA"/>
        </w:rPr>
        <w:t>ути засновником (учасником) інших господарських товариств та юридичних осіб на території України та за її межами</w:t>
      </w:r>
      <w:r>
        <w:rPr>
          <w:sz w:val="24"/>
          <w:szCs w:val="24"/>
          <w:lang w:val="uk-UA"/>
        </w:rPr>
        <w:t>;</w:t>
      </w:r>
    </w:p>
    <w:p w:rsidR="00C55767" w:rsidRPr="002A50AE" w:rsidRDefault="00894019" w:rsidP="00D06012">
      <w:pPr>
        <w:rPr>
          <w:sz w:val="24"/>
          <w:szCs w:val="24"/>
          <w:lang w:val="uk-UA"/>
        </w:rPr>
      </w:pPr>
      <w:r>
        <w:rPr>
          <w:sz w:val="24"/>
          <w:szCs w:val="24"/>
          <w:lang w:val="uk-UA"/>
        </w:rPr>
        <w:t>- б</w:t>
      </w:r>
      <w:r w:rsidR="00C55767" w:rsidRPr="002A50AE">
        <w:rPr>
          <w:sz w:val="24"/>
          <w:szCs w:val="24"/>
          <w:lang w:val="uk-UA"/>
        </w:rPr>
        <w:t>ути засновником (учасником) благодійних організацій і фондів</w:t>
      </w:r>
      <w:r>
        <w:rPr>
          <w:sz w:val="24"/>
          <w:szCs w:val="24"/>
          <w:lang w:val="uk-UA"/>
        </w:rPr>
        <w:t>;</w:t>
      </w:r>
    </w:p>
    <w:p w:rsidR="00C55767" w:rsidRPr="002A50AE" w:rsidRDefault="00894019" w:rsidP="00D06012">
      <w:pPr>
        <w:rPr>
          <w:sz w:val="24"/>
          <w:szCs w:val="24"/>
          <w:lang w:val="uk-UA"/>
        </w:rPr>
      </w:pPr>
      <w:r>
        <w:rPr>
          <w:sz w:val="24"/>
          <w:szCs w:val="24"/>
          <w:lang w:val="uk-UA"/>
        </w:rPr>
        <w:t>- в</w:t>
      </w:r>
      <w:r w:rsidR="00C55767" w:rsidRPr="002A50AE">
        <w:rPr>
          <w:sz w:val="24"/>
          <w:szCs w:val="24"/>
          <w:lang w:val="uk-UA"/>
        </w:rPr>
        <w:t>ести власну господарську, в тому числі зовнішньоекономічну діяльність, будівництво, здійснювати придбання, продаж, відчуження, одержувати та надавати в оренду як в Україні, так і за її межами, рухомого та нерухомого майна і землі</w:t>
      </w:r>
      <w:r>
        <w:rPr>
          <w:sz w:val="24"/>
          <w:szCs w:val="24"/>
          <w:lang w:val="uk-UA"/>
        </w:rPr>
        <w:t>;</w:t>
      </w:r>
    </w:p>
    <w:p w:rsidR="00C55767" w:rsidRPr="002A50AE" w:rsidRDefault="00894019" w:rsidP="00D06012">
      <w:pPr>
        <w:rPr>
          <w:sz w:val="24"/>
          <w:szCs w:val="24"/>
          <w:lang w:val="uk-UA"/>
        </w:rPr>
      </w:pPr>
      <w:r>
        <w:rPr>
          <w:sz w:val="24"/>
          <w:szCs w:val="24"/>
          <w:lang w:val="uk-UA"/>
        </w:rPr>
        <w:t>- з</w:t>
      </w:r>
      <w:r w:rsidR="00C55767" w:rsidRPr="002A50AE">
        <w:rPr>
          <w:sz w:val="24"/>
          <w:szCs w:val="24"/>
          <w:lang w:val="uk-UA"/>
        </w:rPr>
        <w:t>дійснювати спільну господарську діяльність з українськими та іноземними юридичними та фізичними особами</w:t>
      </w:r>
      <w:r>
        <w:rPr>
          <w:sz w:val="24"/>
          <w:szCs w:val="24"/>
          <w:lang w:val="uk-UA"/>
        </w:rPr>
        <w:t>;</w:t>
      </w:r>
    </w:p>
    <w:p w:rsidR="00C55767" w:rsidRPr="002A50AE" w:rsidRDefault="00894019" w:rsidP="00D06012">
      <w:pPr>
        <w:rPr>
          <w:sz w:val="24"/>
          <w:szCs w:val="24"/>
          <w:lang w:val="uk-UA"/>
        </w:rPr>
      </w:pPr>
      <w:r>
        <w:rPr>
          <w:sz w:val="24"/>
          <w:szCs w:val="24"/>
          <w:lang w:val="uk-UA"/>
        </w:rPr>
        <w:t>- в</w:t>
      </w:r>
      <w:r w:rsidR="00C55767" w:rsidRPr="002A50AE">
        <w:rPr>
          <w:sz w:val="24"/>
          <w:szCs w:val="24"/>
          <w:lang w:val="uk-UA"/>
        </w:rPr>
        <w:t>икористовувати найману працю громадян України, іноземних громадян та осіб без громадянства в порядку, передбаченому законодавством</w:t>
      </w:r>
      <w:r>
        <w:rPr>
          <w:sz w:val="24"/>
          <w:szCs w:val="24"/>
          <w:lang w:val="uk-UA"/>
        </w:rPr>
        <w:t>;</w:t>
      </w:r>
    </w:p>
    <w:p w:rsidR="00C55767" w:rsidRPr="002A50AE" w:rsidRDefault="00894019" w:rsidP="00D06012">
      <w:pPr>
        <w:rPr>
          <w:sz w:val="24"/>
          <w:szCs w:val="24"/>
          <w:lang w:val="uk-UA"/>
        </w:rPr>
      </w:pPr>
      <w:r>
        <w:rPr>
          <w:sz w:val="24"/>
          <w:szCs w:val="24"/>
          <w:lang w:val="uk-UA"/>
        </w:rPr>
        <w:t>- о</w:t>
      </w:r>
      <w:r w:rsidR="00C55767" w:rsidRPr="002A50AE">
        <w:rPr>
          <w:sz w:val="24"/>
          <w:szCs w:val="24"/>
          <w:lang w:val="uk-UA"/>
        </w:rPr>
        <w:t>держувати кредити (позики), як в національній, так і в іноземній валюті, згідно із законодавством</w:t>
      </w:r>
      <w:r>
        <w:rPr>
          <w:sz w:val="24"/>
          <w:szCs w:val="24"/>
          <w:lang w:val="uk-UA"/>
        </w:rPr>
        <w:t>;</w:t>
      </w:r>
    </w:p>
    <w:p w:rsidR="00C55767" w:rsidRPr="002A50AE" w:rsidRDefault="00894019" w:rsidP="00D06012">
      <w:pPr>
        <w:rPr>
          <w:sz w:val="24"/>
          <w:szCs w:val="24"/>
          <w:lang w:val="uk-UA"/>
        </w:rPr>
      </w:pPr>
      <w:r>
        <w:rPr>
          <w:sz w:val="24"/>
          <w:szCs w:val="24"/>
          <w:lang w:val="uk-UA"/>
        </w:rPr>
        <w:t>- н</w:t>
      </w:r>
      <w:r w:rsidR="00C55767" w:rsidRPr="002A50AE">
        <w:rPr>
          <w:sz w:val="24"/>
          <w:szCs w:val="24"/>
          <w:lang w:val="uk-UA"/>
        </w:rPr>
        <w:t>адавати за рахунок власних коштів позики для своїх працівників</w:t>
      </w:r>
      <w:r>
        <w:rPr>
          <w:sz w:val="24"/>
          <w:szCs w:val="24"/>
          <w:lang w:val="uk-UA"/>
        </w:rPr>
        <w:t>;</w:t>
      </w:r>
    </w:p>
    <w:p w:rsidR="00C55767" w:rsidRPr="002A50AE" w:rsidRDefault="00894019" w:rsidP="00D06012">
      <w:pPr>
        <w:rPr>
          <w:sz w:val="24"/>
          <w:szCs w:val="24"/>
          <w:lang w:val="uk-UA"/>
        </w:rPr>
      </w:pPr>
      <w:r>
        <w:rPr>
          <w:sz w:val="24"/>
          <w:szCs w:val="24"/>
          <w:lang w:val="uk-UA"/>
        </w:rPr>
        <w:t>- в</w:t>
      </w:r>
      <w:r w:rsidR="00C55767" w:rsidRPr="002A50AE">
        <w:rPr>
          <w:sz w:val="24"/>
          <w:szCs w:val="24"/>
          <w:lang w:val="uk-UA"/>
        </w:rPr>
        <w:t>становлювати ціни на свою продукцію та послуги</w:t>
      </w:r>
      <w:r>
        <w:rPr>
          <w:sz w:val="24"/>
          <w:szCs w:val="24"/>
          <w:lang w:val="uk-UA"/>
        </w:rPr>
        <w:t>;</w:t>
      </w:r>
    </w:p>
    <w:p w:rsidR="00C55767" w:rsidRPr="002A50AE" w:rsidRDefault="00894019" w:rsidP="00D06012">
      <w:pPr>
        <w:rPr>
          <w:sz w:val="24"/>
          <w:szCs w:val="24"/>
          <w:lang w:val="uk-UA"/>
        </w:rPr>
      </w:pPr>
      <w:r>
        <w:rPr>
          <w:sz w:val="24"/>
          <w:szCs w:val="24"/>
          <w:lang w:val="uk-UA"/>
        </w:rPr>
        <w:t>- н</w:t>
      </w:r>
      <w:r w:rsidR="00C55767" w:rsidRPr="002A50AE">
        <w:rPr>
          <w:sz w:val="24"/>
          <w:szCs w:val="24"/>
          <w:lang w:val="uk-UA"/>
        </w:rPr>
        <w:t>а договірних засадах використовувати майно, надане йому іншими юридичними особами або фізичними особами</w:t>
      </w:r>
      <w:r>
        <w:rPr>
          <w:sz w:val="24"/>
          <w:szCs w:val="24"/>
          <w:lang w:val="uk-UA"/>
        </w:rPr>
        <w:t>;</w:t>
      </w:r>
    </w:p>
    <w:p w:rsidR="00C55767" w:rsidRPr="002A50AE" w:rsidRDefault="00894019" w:rsidP="00D06012">
      <w:pPr>
        <w:rPr>
          <w:sz w:val="24"/>
          <w:szCs w:val="24"/>
          <w:lang w:val="uk-UA"/>
        </w:rPr>
      </w:pPr>
      <w:r>
        <w:rPr>
          <w:sz w:val="24"/>
          <w:szCs w:val="24"/>
          <w:lang w:val="uk-UA"/>
        </w:rPr>
        <w:t>- м</w:t>
      </w:r>
      <w:r w:rsidR="00C55767" w:rsidRPr="002A50AE">
        <w:rPr>
          <w:sz w:val="24"/>
          <w:szCs w:val="24"/>
          <w:lang w:val="uk-UA"/>
        </w:rPr>
        <w:t>ати власне автогосподарство</w:t>
      </w:r>
      <w:r>
        <w:rPr>
          <w:sz w:val="24"/>
          <w:szCs w:val="24"/>
          <w:lang w:val="uk-UA"/>
        </w:rPr>
        <w:t>;</w:t>
      </w:r>
    </w:p>
    <w:p w:rsidR="00C55767" w:rsidRPr="002A50AE" w:rsidRDefault="00894019" w:rsidP="00D06012">
      <w:pPr>
        <w:rPr>
          <w:sz w:val="24"/>
          <w:szCs w:val="24"/>
          <w:lang w:val="uk-UA"/>
        </w:rPr>
      </w:pPr>
      <w:r>
        <w:rPr>
          <w:sz w:val="24"/>
          <w:szCs w:val="24"/>
          <w:lang w:val="uk-UA"/>
        </w:rPr>
        <w:t>- н</w:t>
      </w:r>
      <w:r w:rsidR="00C55767" w:rsidRPr="002A50AE">
        <w:rPr>
          <w:sz w:val="24"/>
          <w:szCs w:val="24"/>
          <w:lang w:val="uk-UA"/>
        </w:rPr>
        <w:t>абувати та реаліз</w:t>
      </w:r>
      <w:r>
        <w:rPr>
          <w:sz w:val="24"/>
          <w:szCs w:val="24"/>
          <w:lang w:val="uk-UA"/>
        </w:rPr>
        <w:t>ов</w:t>
      </w:r>
      <w:r w:rsidR="00C55767" w:rsidRPr="002A50AE">
        <w:rPr>
          <w:sz w:val="24"/>
          <w:szCs w:val="24"/>
          <w:lang w:val="uk-UA"/>
        </w:rPr>
        <w:t>увати інші права, не заборонені законодавством.</w:t>
      </w:r>
    </w:p>
    <w:p w:rsidR="00D11AA4" w:rsidRPr="002A50AE" w:rsidRDefault="00D11AA4" w:rsidP="00D06012">
      <w:pPr>
        <w:pStyle w:val="aa"/>
        <w:tabs>
          <w:tab w:val="left" w:pos="426"/>
          <w:tab w:val="left" w:pos="851"/>
          <w:tab w:val="left" w:pos="9214"/>
        </w:tabs>
        <w:ind w:left="0"/>
        <w:rPr>
          <w:sz w:val="24"/>
          <w:szCs w:val="24"/>
          <w:lang w:val="uk-UA"/>
        </w:rPr>
      </w:pPr>
    </w:p>
    <w:p w:rsidR="009D703E" w:rsidRPr="002A50AE" w:rsidRDefault="00D11AA4" w:rsidP="00894019">
      <w:pPr>
        <w:pStyle w:val="aa"/>
        <w:tabs>
          <w:tab w:val="left" w:pos="426"/>
          <w:tab w:val="left" w:pos="851"/>
          <w:tab w:val="left" w:pos="9214"/>
        </w:tabs>
        <w:ind w:left="0" w:firstLine="426"/>
        <w:rPr>
          <w:sz w:val="24"/>
          <w:szCs w:val="24"/>
          <w:lang w:val="uk-UA"/>
        </w:rPr>
      </w:pPr>
      <w:r w:rsidRPr="002A50AE">
        <w:rPr>
          <w:sz w:val="24"/>
          <w:szCs w:val="24"/>
          <w:lang w:val="uk-UA"/>
        </w:rPr>
        <w:t xml:space="preserve">3.11. </w:t>
      </w:r>
      <w:r w:rsidR="009D703E" w:rsidRPr="002A50AE">
        <w:rPr>
          <w:sz w:val="24"/>
          <w:szCs w:val="24"/>
          <w:lang w:val="uk-UA"/>
        </w:rPr>
        <w:t>Товариство має право від свого імені вчиняти будь-які правочини, набувати майнові та особисті немайнові права і нести обов’язки.</w:t>
      </w:r>
    </w:p>
    <w:p w:rsidR="00D11AA4" w:rsidRPr="002A50AE" w:rsidRDefault="00D11AA4" w:rsidP="00894019">
      <w:pPr>
        <w:pStyle w:val="aa"/>
        <w:tabs>
          <w:tab w:val="left" w:pos="426"/>
          <w:tab w:val="left" w:pos="567"/>
          <w:tab w:val="left" w:pos="9214"/>
        </w:tabs>
        <w:ind w:left="0" w:firstLine="426"/>
        <w:rPr>
          <w:sz w:val="24"/>
          <w:szCs w:val="24"/>
          <w:lang w:val="uk-UA"/>
        </w:rPr>
      </w:pPr>
      <w:r w:rsidRPr="002A50AE">
        <w:rPr>
          <w:sz w:val="24"/>
          <w:szCs w:val="24"/>
          <w:lang w:val="uk-UA"/>
        </w:rPr>
        <w:t xml:space="preserve">3.12. </w:t>
      </w:r>
      <w:r w:rsidR="009D703E" w:rsidRPr="002A50AE">
        <w:rPr>
          <w:sz w:val="24"/>
          <w:szCs w:val="24"/>
          <w:lang w:val="uk-UA"/>
        </w:rPr>
        <w:t xml:space="preserve">Товариство самостійно планує свою діяльність та визначає перспективи виробничого та соціального розвитку. </w:t>
      </w:r>
    </w:p>
    <w:p w:rsidR="009D703E" w:rsidRPr="002A50AE" w:rsidRDefault="00D11AA4" w:rsidP="00894019">
      <w:pPr>
        <w:pStyle w:val="aa"/>
        <w:tabs>
          <w:tab w:val="left" w:pos="426"/>
          <w:tab w:val="left" w:pos="567"/>
          <w:tab w:val="left" w:pos="9214"/>
        </w:tabs>
        <w:ind w:left="0" w:firstLine="426"/>
        <w:rPr>
          <w:sz w:val="24"/>
          <w:szCs w:val="24"/>
          <w:lang w:val="uk-UA"/>
        </w:rPr>
      </w:pPr>
      <w:r w:rsidRPr="002A50AE">
        <w:rPr>
          <w:sz w:val="24"/>
          <w:szCs w:val="24"/>
          <w:lang w:val="uk-UA"/>
        </w:rPr>
        <w:t xml:space="preserve">3.13. </w:t>
      </w:r>
      <w:r w:rsidR="009D703E" w:rsidRPr="002A50AE">
        <w:rPr>
          <w:sz w:val="24"/>
          <w:szCs w:val="24"/>
          <w:lang w:val="uk-UA"/>
        </w:rPr>
        <w:t xml:space="preserve">Товариство володіє інформацією професійного, ділового, виробничого, банківського, комерційного та іншого характеру, яка є предметом його професійного, ділового, виробничого, банківського, комерційного та іншого інтересу. Режим доступу до такої інформації, включаючи належність її до категорії конфіденційної, встановлюється </w:t>
      </w:r>
      <w:r w:rsidR="00894019">
        <w:rPr>
          <w:sz w:val="24"/>
          <w:szCs w:val="24"/>
          <w:lang w:val="uk-UA"/>
        </w:rPr>
        <w:t>в</w:t>
      </w:r>
      <w:r w:rsidR="009D703E" w:rsidRPr="002A50AE">
        <w:rPr>
          <w:sz w:val="24"/>
          <w:szCs w:val="24"/>
          <w:lang w:val="uk-UA"/>
        </w:rPr>
        <w:t>иконавчим органом Товариства, про що останній затверджує відповідне положення. Система (способи) захисту такої інформації встановлюються Товариством самостійно</w:t>
      </w:r>
    </w:p>
    <w:p w:rsidR="009D703E" w:rsidRPr="002A50AE" w:rsidRDefault="00D11AA4" w:rsidP="00894019">
      <w:pPr>
        <w:pStyle w:val="aa"/>
        <w:tabs>
          <w:tab w:val="left" w:pos="426"/>
          <w:tab w:val="left" w:pos="567"/>
          <w:tab w:val="left" w:pos="9214"/>
        </w:tabs>
        <w:ind w:left="0" w:firstLine="426"/>
        <w:rPr>
          <w:sz w:val="24"/>
          <w:szCs w:val="24"/>
          <w:lang w:val="uk-UA"/>
        </w:rPr>
      </w:pPr>
      <w:r w:rsidRPr="002A50AE">
        <w:rPr>
          <w:sz w:val="24"/>
          <w:szCs w:val="24"/>
          <w:lang w:val="uk-UA"/>
        </w:rPr>
        <w:t xml:space="preserve">3.14. </w:t>
      </w:r>
      <w:r w:rsidR="009D703E" w:rsidRPr="002A50AE">
        <w:rPr>
          <w:sz w:val="24"/>
          <w:szCs w:val="24"/>
          <w:lang w:val="uk-UA"/>
        </w:rPr>
        <w:t>Товариство ма</w:t>
      </w:r>
      <w:r w:rsidRPr="002A50AE">
        <w:rPr>
          <w:sz w:val="24"/>
          <w:szCs w:val="24"/>
          <w:lang w:val="uk-UA"/>
        </w:rPr>
        <w:t>є</w:t>
      </w:r>
      <w:r w:rsidR="009D703E" w:rsidRPr="002A50AE">
        <w:rPr>
          <w:sz w:val="24"/>
          <w:szCs w:val="24"/>
          <w:lang w:val="uk-UA"/>
        </w:rPr>
        <w:t xml:space="preserve"> власний веб</w:t>
      </w:r>
      <w:r w:rsidR="00B36F29">
        <w:rPr>
          <w:sz w:val="24"/>
          <w:szCs w:val="24"/>
          <w:lang w:val="uk-UA"/>
        </w:rPr>
        <w:t>-</w:t>
      </w:r>
      <w:r w:rsidR="009D703E" w:rsidRPr="002A50AE">
        <w:rPr>
          <w:sz w:val="24"/>
          <w:szCs w:val="24"/>
          <w:lang w:val="uk-UA"/>
        </w:rPr>
        <w:t>сайт, на якому в порядку та строки, встановлені Національною комісією з цінних паперів та фондового ринку, розміщується інформація, що підлягає оприлюдненню відповідно до законодавства.</w:t>
      </w:r>
    </w:p>
    <w:p w:rsidR="00210D5A" w:rsidRPr="002A50AE" w:rsidRDefault="00D11AA4" w:rsidP="00894019">
      <w:pPr>
        <w:pStyle w:val="aa"/>
        <w:tabs>
          <w:tab w:val="left" w:pos="426"/>
          <w:tab w:val="left" w:pos="567"/>
          <w:tab w:val="left" w:pos="9214"/>
        </w:tabs>
        <w:ind w:left="0" w:firstLine="426"/>
        <w:rPr>
          <w:sz w:val="24"/>
          <w:szCs w:val="24"/>
          <w:lang w:val="uk-UA"/>
        </w:rPr>
      </w:pPr>
      <w:r w:rsidRPr="002A50AE">
        <w:rPr>
          <w:sz w:val="24"/>
          <w:szCs w:val="24"/>
          <w:lang w:val="uk-UA"/>
        </w:rPr>
        <w:t xml:space="preserve">3.15. </w:t>
      </w:r>
      <w:r w:rsidR="00210D5A" w:rsidRPr="002A50AE">
        <w:rPr>
          <w:sz w:val="24"/>
          <w:szCs w:val="24"/>
          <w:lang w:val="uk-UA"/>
        </w:rPr>
        <w:t>Товариство самостійно відповідає за своїми зобов'язаннями усім належним йому майном.</w:t>
      </w:r>
    </w:p>
    <w:p w:rsidR="00210D5A" w:rsidRPr="002A50AE" w:rsidRDefault="0079480C" w:rsidP="00894019">
      <w:pPr>
        <w:pStyle w:val="aa"/>
        <w:tabs>
          <w:tab w:val="left" w:pos="426"/>
          <w:tab w:val="left" w:pos="567"/>
          <w:tab w:val="left" w:pos="9214"/>
        </w:tabs>
        <w:ind w:left="0" w:firstLine="426"/>
        <w:rPr>
          <w:sz w:val="24"/>
          <w:szCs w:val="24"/>
          <w:lang w:val="uk-UA"/>
        </w:rPr>
      </w:pPr>
      <w:r w:rsidRPr="002A50AE">
        <w:rPr>
          <w:sz w:val="24"/>
          <w:szCs w:val="24"/>
          <w:lang w:val="uk-UA"/>
        </w:rPr>
        <w:t xml:space="preserve">3.16. </w:t>
      </w:r>
      <w:r w:rsidR="00210D5A" w:rsidRPr="002A50AE">
        <w:rPr>
          <w:sz w:val="24"/>
          <w:szCs w:val="24"/>
          <w:lang w:val="uk-UA"/>
        </w:rPr>
        <w:t xml:space="preserve">Товариство не відповідає за зобов'язаннями акціонерів. До Товариства та його органів не можуть застосовуватися будь-які санкції, що обмежують їх права, у разі вчинення акціонерами протиправних дій, крім випадків, визначених </w:t>
      </w:r>
      <w:r w:rsidR="00996FB5" w:rsidRPr="002A50AE">
        <w:rPr>
          <w:sz w:val="24"/>
          <w:szCs w:val="24"/>
          <w:lang w:val="uk-UA"/>
        </w:rPr>
        <w:t>з</w:t>
      </w:r>
      <w:r w:rsidR="00210D5A" w:rsidRPr="002A50AE">
        <w:rPr>
          <w:sz w:val="24"/>
          <w:szCs w:val="24"/>
          <w:lang w:val="uk-UA"/>
        </w:rPr>
        <w:t>аконом.</w:t>
      </w:r>
    </w:p>
    <w:p w:rsidR="00210D5A" w:rsidRPr="002A50AE" w:rsidRDefault="0079480C" w:rsidP="00894019">
      <w:pPr>
        <w:pStyle w:val="aa"/>
        <w:tabs>
          <w:tab w:val="left" w:pos="426"/>
          <w:tab w:val="left" w:pos="567"/>
          <w:tab w:val="left" w:pos="9214"/>
        </w:tabs>
        <w:ind w:left="0" w:firstLine="426"/>
        <w:rPr>
          <w:sz w:val="24"/>
          <w:szCs w:val="24"/>
          <w:lang w:val="uk-UA"/>
        </w:rPr>
      </w:pPr>
      <w:r w:rsidRPr="002A50AE">
        <w:rPr>
          <w:sz w:val="24"/>
          <w:szCs w:val="24"/>
          <w:lang w:val="uk-UA"/>
        </w:rPr>
        <w:t xml:space="preserve">3.17. </w:t>
      </w:r>
      <w:r w:rsidR="00210D5A" w:rsidRPr="002A50AE">
        <w:rPr>
          <w:sz w:val="24"/>
          <w:szCs w:val="24"/>
          <w:lang w:val="uk-UA"/>
        </w:rPr>
        <w:t>Акціонери не відповідають за зобов'язаннями Товариства і несуть ризик збитків, пов'язаних з діяльністю Товариства, тільки в межах належних їм акцій. До акціонерів не можуть застосовуватися будь-які санкції, що обмежують їх права, у разі вчинення протиправних дій Товариством або іншими акціонерами.</w:t>
      </w:r>
    </w:p>
    <w:p w:rsidR="00210D5A" w:rsidRPr="002A50AE" w:rsidRDefault="0079480C" w:rsidP="00894019">
      <w:pPr>
        <w:tabs>
          <w:tab w:val="left" w:pos="426"/>
          <w:tab w:val="left" w:pos="567"/>
          <w:tab w:val="left" w:pos="9214"/>
        </w:tabs>
        <w:ind w:firstLine="426"/>
        <w:rPr>
          <w:sz w:val="24"/>
          <w:szCs w:val="24"/>
          <w:lang w:val="uk-UA"/>
        </w:rPr>
      </w:pPr>
      <w:r w:rsidRPr="002A50AE">
        <w:rPr>
          <w:sz w:val="24"/>
          <w:szCs w:val="24"/>
          <w:lang w:val="uk-UA"/>
        </w:rPr>
        <w:lastRenderedPageBreak/>
        <w:t xml:space="preserve">3.18. </w:t>
      </w:r>
      <w:r w:rsidR="00210D5A" w:rsidRPr="002A50AE">
        <w:rPr>
          <w:sz w:val="24"/>
          <w:szCs w:val="24"/>
          <w:lang w:val="uk-UA"/>
        </w:rPr>
        <w:t xml:space="preserve">Створені Товариством </w:t>
      </w:r>
      <w:r w:rsidRPr="002A50AE">
        <w:rPr>
          <w:sz w:val="24"/>
          <w:szCs w:val="24"/>
          <w:lang w:val="uk-UA"/>
        </w:rPr>
        <w:t>в</w:t>
      </w:r>
      <w:r w:rsidR="00210D5A" w:rsidRPr="002A50AE">
        <w:rPr>
          <w:sz w:val="24"/>
          <w:szCs w:val="24"/>
          <w:lang w:val="uk-UA"/>
        </w:rPr>
        <w:t>ідокремлені підрозділи діють на підставі Положень, які затверджуються Наглядовою радою Товариства, та можуть мати поточний рахунок, печатку та штампи зі своїм найменуванням, здійснювати первинний (оперативний) та бухгалтерський облік результатів своєї роботи, складати статистичну інформацію, а також надавати відповідно до вимог законодавства фінансову, податкову звітність та статистичну інформацію щодо своєї господарської діяльності, інші дані, визначені законодавством.</w:t>
      </w:r>
    </w:p>
    <w:p w:rsidR="00210D5A" w:rsidRPr="002A50AE" w:rsidRDefault="0079480C" w:rsidP="00894019">
      <w:pPr>
        <w:pStyle w:val="aa"/>
        <w:tabs>
          <w:tab w:val="left" w:pos="426"/>
          <w:tab w:val="left" w:pos="567"/>
          <w:tab w:val="left" w:pos="9214"/>
        </w:tabs>
        <w:ind w:left="0" w:firstLine="426"/>
        <w:rPr>
          <w:sz w:val="24"/>
          <w:szCs w:val="24"/>
          <w:lang w:val="uk-UA"/>
        </w:rPr>
      </w:pPr>
      <w:r w:rsidRPr="002A50AE">
        <w:rPr>
          <w:sz w:val="24"/>
          <w:szCs w:val="24"/>
          <w:lang w:val="uk-UA"/>
        </w:rPr>
        <w:t xml:space="preserve">3.19. </w:t>
      </w:r>
      <w:r w:rsidR="00210D5A" w:rsidRPr="002A50AE">
        <w:rPr>
          <w:sz w:val="24"/>
          <w:szCs w:val="24"/>
          <w:lang w:val="uk-UA"/>
        </w:rPr>
        <w:t>Керівники юридичних осіб, єдиним власником яких є Товариство, призначаються (обираються) і звільняються (припиняються їх повноваження) відповідно до Статутів таких юридичних осіб, та діють без довіреності.</w:t>
      </w:r>
    </w:p>
    <w:p w:rsidR="0079480C" w:rsidRPr="002A50AE" w:rsidRDefault="0079480C" w:rsidP="00894019">
      <w:pPr>
        <w:ind w:firstLine="567"/>
        <w:rPr>
          <w:sz w:val="24"/>
          <w:szCs w:val="24"/>
          <w:lang w:val="uk-UA" w:eastAsia="en-US"/>
        </w:rPr>
      </w:pPr>
      <w:r w:rsidRPr="002A50AE">
        <w:rPr>
          <w:sz w:val="24"/>
          <w:szCs w:val="24"/>
          <w:lang w:val="uk-UA" w:eastAsia="en-US"/>
        </w:rPr>
        <w:t>3.20. Товариство самостійно здійснює зовнішньоекономічну діяльність у відповідності до чинного законодавства. Предметом зовнішньоекономічної діяльності Товариства є:</w:t>
      </w:r>
    </w:p>
    <w:p w:rsidR="0079480C" w:rsidRPr="002A50AE" w:rsidRDefault="0079480C" w:rsidP="00894019">
      <w:pPr>
        <w:ind w:firstLine="567"/>
        <w:rPr>
          <w:sz w:val="24"/>
          <w:szCs w:val="24"/>
          <w:lang w:val="uk-UA" w:eastAsia="en-US"/>
        </w:rPr>
      </w:pPr>
      <w:r w:rsidRPr="002A50AE">
        <w:rPr>
          <w:sz w:val="24"/>
          <w:szCs w:val="24"/>
          <w:lang w:val="uk-UA" w:eastAsia="en-US"/>
        </w:rPr>
        <w:t>- експорт та імпорт послуг, товарів та капіталів;</w:t>
      </w:r>
    </w:p>
    <w:p w:rsidR="0079480C" w:rsidRPr="002A50AE" w:rsidRDefault="0079480C" w:rsidP="00894019">
      <w:pPr>
        <w:ind w:firstLine="567"/>
        <w:rPr>
          <w:sz w:val="24"/>
          <w:szCs w:val="24"/>
          <w:lang w:val="uk-UA" w:eastAsia="en-US"/>
        </w:rPr>
      </w:pPr>
      <w:r w:rsidRPr="002A50AE">
        <w:rPr>
          <w:sz w:val="24"/>
          <w:szCs w:val="24"/>
          <w:lang w:val="uk-UA" w:eastAsia="en-US"/>
        </w:rPr>
        <w:t>- надання іноземним юридичним та фізичним особам послуг, що становлять предмет діяльності Товариства;</w:t>
      </w:r>
    </w:p>
    <w:p w:rsidR="0079480C" w:rsidRPr="002A50AE" w:rsidRDefault="0079480C" w:rsidP="00894019">
      <w:pPr>
        <w:ind w:firstLine="567"/>
        <w:rPr>
          <w:sz w:val="24"/>
          <w:szCs w:val="24"/>
          <w:lang w:val="uk-UA" w:eastAsia="en-US"/>
        </w:rPr>
      </w:pPr>
      <w:r w:rsidRPr="002A50AE">
        <w:rPr>
          <w:sz w:val="24"/>
          <w:szCs w:val="24"/>
          <w:lang w:val="uk-UA" w:eastAsia="en-US"/>
        </w:rPr>
        <w:t>- спільна підприємницька діяльність з іноземними підприємствами та організаціями</w:t>
      </w:r>
      <w:r w:rsidR="00A871DF" w:rsidRPr="002A50AE">
        <w:rPr>
          <w:sz w:val="24"/>
          <w:szCs w:val="24"/>
          <w:lang w:val="uk-UA" w:eastAsia="en-US"/>
        </w:rPr>
        <w:t>,</w:t>
      </w:r>
      <w:r w:rsidRPr="002A50AE">
        <w:rPr>
          <w:sz w:val="24"/>
          <w:szCs w:val="24"/>
          <w:lang w:val="uk-UA" w:eastAsia="en-US"/>
        </w:rPr>
        <w:t xml:space="preserve"> проведення з ними спільних господарських операцій на території України та за її межами.</w:t>
      </w:r>
    </w:p>
    <w:p w:rsidR="0079480C" w:rsidRPr="002A50AE" w:rsidRDefault="0079480C" w:rsidP="00894019">
      <w:pPr>
        <w:ind w:firstLine="567"/>
        <w:rPr>
          <w:sz w:val="24"/>
          <w:szCs w:val="24"/>
          <w:lang w:val="uk-UA" w:eastAsia="en-US"/>
        </w:rPr>
      </w:pPr>
      <w:r w:rsidRPr="002A50AE">
        <w:rPr>
          <w:sz w:val="24"/>
          <w:szCs w:val="24"/>
          <w:lang w:val="uk-UA" w:eastAsia="en-US"/>
        </w:rPr>
        <w:t>3.20.1. Порядок використання виручки Товариства в іноземній валюті визначається самостійно Товариством відповідно до законодавства.</w:t>
      </w:r>
    </w:p>
    <w:p w:rsidR="0079480C" w:rsidRPr="002A50AE" w:rsidRDefault="0079480C" w:rsidP="00894019">
      <w:pPr>
        <w:ind w:firstLine="567"/>
        <w:rPr>
          <w:sz w:val="24"/>
          <w:szCs w:val="24"/>
          <w:lang w:val="uk-UA" w:eastAsia="en-US"/>
        </w:rPr>
      </w:pPr>
      <w:r w:rsidRPr="002A50AE">
        <w:rPr>
          <w:sz w:val="24"/>
          <w:szCs w:val="24"/>
          <w:lang w:val="uk-UA" w:eastAsia="en-US"/>
        </w:rPr>
        <w:t xml:space="preserve">3.20.2. Товариство має право одержувати кредити від зарубіжних кредиторів, валюта зараховується на баланс Товариства </w:t>
      </w:r>
      <w:r w:rsidR="00A871DF" w:rsidRPr="002A50AE">
        <w:rPr>
          <w:sz w:val="24"/>
          <w:szCs w:val="24"/>
          <w:lang w:val="uk-UA" w:eastAsia="en-US"/>
        </w:rPr>
        <w:t>та</w:t>
      </w:r>
      <w:r w:rsidRPr="002A50AE">
        <w:rPr>
          <w:sz w:val="24"/>
          <w:szCs w:val="24"/>
          <w:lang w:val="uk-UA" w:eastAsia="en-US"/>
        </w:rPr>
        <w:t xml:space="preserve"> використовується ним самостійно. Держава не несе відповідальності за одержаними Товариством кредитами.</w:t>
      </w:r>
    </w:p>
    <w:p w:rsidR="0079480C" w:rsidRPr="002A50AE" w:rsidRDefault="00A871DF" w:rsidP="00894019">
      <w:pPr>
        <w:ind w:firstLine="567"/>
        <w:rPr>
          <w:sz w:val="24"/>
          <w:szCs w:val="24"/>
          <w:lang w:val="uk-UA" w:eastAsia="en-US"/>
        </w:rPr>
      </w:pPr>
      <w:r w:rsidRPr="002A50AE">
        <w:rPr>
          <w:sz w:val="24"/>
          <w:szCs w:val="24"/>
          <w:lang w:val="uk-UA" w:eastAsia="en-US"/>
        </w:rPr>
        <w:t>3.21</w:t>
      </w:r>
      <w:r w:rsidR="0079480C" w:rsidRPr="002A50AE">
        <w:rPr>
          <w:sz w:val="24"/>
          <w:szCs w:val="24"/>
          <w:lang w:val="uk-UA" w:eastAsia="en-US"/>
        </w:rPr>
        <w:t xml:space="preserve">. Товариство веде бухгалтерський облік, складає і подає статистичну інформацію та адміністративні дані у порядку, встановленому законодавством. Порядок ведення оперативного та бухгалтерського обліку результатів роботи Товариства в цілому та його філій, представництв і дочірніх підприємств встановлюється </w:t>
      </w:r>
      <w:r w:rsidR="006A570F">
        <w:rPr>
          <w:sz w:val="24"/>
          <w:szCs w:val="24"/>
          <w:lang w:val="uk-UA" w:eastAsia="en-US"/>
        </w:rPr>
        <w:t xml:space="preserve">Директором </w:t>
      </w:r>
      <w:r w:rsidR="0079480C" w:rsidRPr="002A50AE">
        <w:rPr>
          <w:sz w:val="24"/>
          <w:szCs w:val="24"/>
          <w:lang w:val="uk-UA" w:eastAsia="en-US"/>
        </w:rPr>
        <w:t>Товариства, відповідно до вимог Закону України «Про бухгалтерський облік та фінансову звітність в Україні» та Положень (стандартів) бухгалтерського обліку.</w:t>
      </w:r>
    </w:p>
    <w:p w:rsidR="0079480C" w:rsidRPr="002A50AE" w:rsidRDefault="0079480C" w:rsidP="00894019">
      <w:pPr>
        <w:pStyle w:val="aa"/>
        <w:tabs>
          <w:tab w:val="left" w:pos="426"/>
          <w:tab w:val="left" w:pos="567"/>
          <w:tab w:val="left" w:pos="9214"/>
        </w:tabs>
        <w:ind w:left="0" w:firstLine="567"/>
        <w:rPr>
          <w:sz w:val="24"/>
          <w:szCs w:val="24"/>
          <w:lang w:val="uk-UA"/>
        </w:rPr>
      </w:pPr>
    </w:p>
    <w:p w:rsidR="007009FB" w:rsidRPr="002A50AE" w:rsidRDefault="00A871DF" w:rsidP="00894019">
      <w:pPr>
        <w:pStyle w:val="aa"/>
        <w:tabs>
          <w:tab w:val="left" w:pos="426"/>
          <w:tab w:val="left" w:pos="567"/>
          <w:tab w:val="left" w:pos="9214"/>
        </w:tabs>
        <w:ind w:left="0" w:firstLine="567"/>
        <w:rPr>
          <w:sz w:val="24"/>
          <w:szCs w:val="24"/>
          <w:lang w:val="uk-UA"/>
        </w:rPr>
      </w:pPr>
      <w:r w:rsidRPr="002A50AE">
        <w:rPr>
          <w:sz w:val="24"/>
          <w:szCs w:val="24"/>
          <w:lang w:val="uk-UA"/>
        </w:rPr>
        <w:t>3.22.</w:t>
      </w:r>
      <w:r w:rsidR="007009FB" w:rsidRPr="002A50AE">
        <w:rPr>
          <w:sz w:val="24"/>
          <w:szCs w:val="24"/>
          <w:lang w:val="uk-UA"/>
        </w:rPr>
        <w:t>Мов</w:t>
      </w:r>
      <w:r w:rsidR="00DB34F1" w:rsidRPr="002A50AE">
        <w:rPr>
          <w:sz w:val="24"/>
          <w:szCs w:val="24"/>
          <w:lang w:val="uk-UA"/>
        </w:rPr>
        <w:t>ою</w:t>
      </w:r>
      <w:r w:rsidR="007009FB" w:rsidRPr="002A50AE">
        <w:rPr>
          <w:sz w:val="24"/>
          <w:szCs w:val="24"/>
          <w:lang w:val="uk-UA"/>
        </w:rPr>
        <w:t xml:space="preserve"> роботи, діловодства і документації Товариства є українська мова. У випадку необхідності вся документація Товариства чи окремі документи можуть бути перекладені на іноземні мови</w:t>
      </w:r>
      <w:r w:rsidR="009516AC" w:rsidRPr="002A50AE">
        <w:rPr>
          <w:sz w:val="24"/>
          <w:szCs w:val="24"/>
          <w:lang w:val="uk-UA"/>
        </w:rPr>
        <w:t>.</w:t>
      </w:r>
    </w:p>
    <w:p w:rsidR="0023186D" w:rsidRPr="002A50AE" w:rsidRDefault="0023186D" w:rsidP="00894019">
      <w:pPr>
        <w:tabs>
          <w:tab w:val="left" w:pos="1332"/>
          <w:tab w:val="left" w:pos="1620"/>
          <w:tab w:val="left" w:pos="9214"/>
        </w:tabs>
        <w:ind w:left="360" w:firstLine="567"/>
        <w:rPr>
          <w:sz w:val="24"/>
          <w:szCs w:val="24"/>
          <w:lang w:val="uk-UA"/>
        </w:rPr>
      </w:pPr>
    </w:p>
    <w:p w:rsidR="0023186D" w:rsidRPr="002A50AE" w:rsidRDefault="000C5FAF" w:rsidP="00B36F29">
      <w:pPr>
        <w:pStyle w:val="aa"/>
        <w:keepNext/>
        <w:keepLines/>
        <w:numPr>
          <w:ilvl w:val="0"/>
          <w:numId w:val="3"/>
        </w:numPr>
        <w:tabs>
          <w:tab w:val="left" w:pos="1440"/>
          <w:tab w:val="left" w:pos="1620"/>
          <w:tab w:val="left" w:pos="9214"/>
        </w:tabs>
        <w:ind w:firstLine="567"/>
        <w:jc w:val="left"/>
        <w:rPr>
          <w:b/>
          <w:sz w:val="24"/>
          <w:szCs w:val="24"/>
          <w:lang w:val="uk-UA"/>
        </w:rPr>
      </w:pPr>
      <w:r w:rsidRPr="002A50AE">
        <w:rPr>
          <w:b/>
          <w:sz w:val="24"/>
          <w:szCs w:val="24"/>
          <w:lang w:val="uk-UA"/>
        </w:rPr>
        <w:t xml:space="preserve">МЕТА </w:t>
      </w:r>
      <w:r w:rsidR="0023186D" w:rsidRPr="002A50AE">
        <w:rPr>
          <w:b/>
          <w:sz w:val="24"/>
          <w:szCs w:val="24"/>
          <w:lang w:val="uk-UA"/>
        </w:rPr>
        <w:t>І ПРЕДМЕТ ДІЯЛЬНОСТІ</w:t>
      </w:r>
    </w:p>
    <w:p w:rsidR="000409F7" w:rsidRPr="002A50AE" w:rsidRDefault="000C5FAF" w:rsidP="004500E6">
      <w:pPr>
        <w:numPr>
          <w:ilvl w:val="1"/>
          <w:numId w:val="3"/>
        </w:numPr>
        <w:tabs>
          <w:tab w:val="left" w:pos="1152"/>
          <w:tab w:val="left" w:pos="1620"/>
          <w:tab w:val="left" w:pos="9214"/>
        </w:tabs>
        <w:ind w:left="0" w:firstLine="567"/>
        <w:rPr>
          <w:sz w:val="24"/>
          <w:szCs w:val="24"/>
          <w:lang w:val="uk-UA"/>
        </w:rPr>
      </w:pPr>
      <w:r w:rsidRPr="002A50AE">
        <w:rPr>
          <w:sz w:val="24"/>
          <w:szCs w:val="24"/>
          <w:lang w:val="uk-UA"/>
        </w:rPr>
        <w:t>Метою діяльності Товариства є отримання прибутку та досягнення інших економічних і соціальних результатів, забезпечення інтересів акціонерів Товариства.</w:t>
      </w:r>
    </w:p>
    <w:p w:rsidR="009516AC" w:rsidRPr="002A50AE" w:rsidRDefault="000C5FAF" w:rsidP="004500E6">
      <w:pPr>
        <w:numPr>
          <w:ilvl w:val="1"/>
          <w:numId w:val="3"/>
        </w:numPr>
        <w:tabs>
          <w:tab w:val="left" w:pos="1332"/>
          <w:tab w:val="left" w:pos="1620"/>
          <w:tab w:val="left" w:pos="9214"/>
        </w:tabs>
        <w:ind w:left="0" w:firstLine="567"/>
        <w:rPr>
          <w:sz w:val="24"/>
          <w:szCs w:val="24"/>
          <w:lang w:val="uk-UA"/>
        </w:rPr>
      </w:pPr>
      <w:r w:rsidRPr="002A50AE">
        <w:rPr>
          <w:sz w:val="24"/>
          <w:szCs w:val="24"/>
          <w:lang w:val="uk-UA"/>
        </w:rPr>
        <w:t>Предметом діяльності Товариства є всі види діяльності, визначені Класифікаці</w:t>
      </w:r>
      <w:r w:rsidR="009516AC" w:rsidRPr="002A50AE">
        <w:rPr>
          <w:sz w:val="24"/>
          <w:szCs w:val="24"/>
          <w:lang w:val="uk-UA"/>
        </w:rPr>
        <w:t>єю видів економічної діяльності</w:t>
      </w:r>
      <w:r w:rsidRPr="002A50AE">
        <w:rPr>
          <w:sz w:val="24"/>
          <w:szCs w:val="24"/>
          <w:lang w:val="uk-UA"/>
        </w:rPr>
        <w:t>, що не заборонені законом і є сумісними із статусом Товариства як суб’єкта підприємницької діяльності.</w:t>
      </w:r>
    </w:p>
    <w:p w:rsidR="009516AC" w:rsidRPr="002A50AE" w:rsidRDefault="009516AC" w:rsidP="00894019">
      <w:pPr>
        <w:tabs>
          <w:tab w:val="left" w:pos="1332"/>
          <w:tab w:val="left" w:pos="1620"/>
          <w:tab w:val="left" w:pos="9214"/>
        </w:tabs>
        <w:ind w:firstLine="567"/>
        <w:rPr>
          <w:sz w:val="24"/>
          <w:szCs w:val="24"/>
          <w:lang w:val="uk-UA"/>
        </w:rPr>
      </w:pPr>
    </w:p>
    <w:p w:rsidR="008C745D" w:rsidRDefault="000C5FAF" w:rsidP="004500E6">
      <w:pPr>
        <w:numPr>
          <w:ilvl w:val="1"/>
          <w:numId w:val="3"/>
        </w:numPr>
        <w:tabs>
          <w:tab w:val="left" w:pos="1332"/>
          <w:tab w:val="left" w:pos="1620"/>
          <w:tab w:val="left" w:pos="9214"/>
        </w:tabs>
        <w:ind w:left="0" w:firstLine="567"/>
        <w:rPr>
          <w:sz w:val="24"/>
          <w:szCs w:val="24"/>
          <w:lang w:val="uk-UA"/>
        </w:rPr>
      </w:pPr>
      <w:r w:rsidRPr="00FE6298">
        <w:rPr>
          <w:sz w:val="24"/>
          <w:szCs w:val="24"/>
          <w:lang w:val="uk-UA"/>
        </w:rPr>
        <w:t>Зокрема, але не виключно, предметом діяльності Товариства є:</w:t>
      </w:r>
    </w:p>
    <w:p w:rsidR="000D64DD" w:rsidRDefault="000D64DD" w:rsidP="000D64DD">
      <w:pPr>
        <w:rPr>
          <w:sz w:val="24"/>
          <w:szCs w:val="24"/>
          <w:lang w:val="uk-UA"/>
        </w:rPr>
      </w:pPr>
      <w:r w:rsidRPr="000D64DD">
        <w:rPr>
          <w:sz w:val="24"/>
          <w:szCs w:val="24"/>
          <w:lang w:val="uk-UA"/>
        </w:rPr>
        <w:t>Вирощування зернових культур (крім рису), бобових культур і насіння олійних культур</w:t>
      </w:r>
    </w:p>
    <w:p w:rsidR="000D64DD" w:rsidRDefault="000D64DD" w:rsidP="000D64DD">
      <w:pPr>
        <w:rPr>
          <w:sz w:val="24"/>
          <w:szCs w:val="24"/>
          <w:lang w:val="uk-UA"/>
        </w:rPr>
      </w:pPr>
      <w:r w:rsidRPr="000D64DD">
        <w:rPr>
          <w:sz w:val="24"/>
          <w:szCs w:val="24"/>
          <w:lang w:val="uk-UA"/>
        </w:rPr>
        <w:t>Вирощування рису</w:t>
      </w:r>
    </w:p>
    <w:p w:rsidR="000D64DD" w:rsidRPr="000D64DD" w:rsidRDefault="000D64DD" w:rsidP="000D64DD">
      <w:pPr>
        <w:rPr>
          <w:sz w:val="24"/>
          <w:szCs w:val="24"/>
          <w:lang w:val="uk-UA"/>
        </w:rPr>
      </w:pPr>
      <w:r w:rsidRPr="000D64DD">
        <w:rPr>
          <w:sz w:val="24"/>
          <w:szCs w:val="24"/>
          <w:lang w:val="uk-UA"/>
        </w:rPr>
        <w:t>Вирощування овочів і баштанних культур коренеплодів і бульбоплодів</w:t>
      </w:r>
    </w:p>
    <w:p w:rsidR="000D64DD" w:rsidRPr="000D64DD" w:rsidRDefault="000D64DD" w:rsidP="000D64DD">
      <w:pPr>
        <w:rPr>
          <w:sz w:val="24"/>
          <w:szCs w:val="24"/>
          <w:lang w:val="uk-UA"/>
        </w:rPr>
      </w:pPr>
      <w:r w:rsidRPr="000D64DD">
        <w:rPr>
          <w:sz w:val="24"/>
          <w:szCs w:val="24"/>
          <w:lang w:val="uk-UA"/>
        </w:rPr>
        <w:t>Вирощування цукрової тростини</w:t>
      </w:r>
    </w:p>
    <w:p w:rsidR="000D64DD" w:rsidRPr="000D64DD" w:rsidRDefault="000D64DD" w:rsidP="000D64DD">
      <w:pPr>
        <w:rPr>
          <w:sz w:val="24"/>
          <w:szCs w:val="24"/>
          <w:lang w:val="uk-UA"/>
        </w:rPr>
      </w:pPr>
      <w:r w:rsidRPr="000D64DD">
        <w:rPr>
          <w:sz w:val="24"/>
          <w:szCs w:val="24"/>
          <w:lang w:val="uk-UA"/>
        </w:rPr>
        <w:t>Вирощування тютюну</w:t>
      </w:r>
    </w:p>
    <w:p w:rsidR="000D64DD" w:rsidRPr="000D64DD" w:rsidRDefault="000D64DD" w:rsidP="000D64DD">
      <w:pPr>
        <w:rPr>
          <w:sz w:val="24"/>
          <w:szCs w:val="24"/>
          <w:lang w:val="uk-UA"/>
        </w:rPr>
      </w:pPr>
      <w:r w:rsidRPr="000D64DD">
        <w:rPr>
          <w:sz w:val="24"/>
          <w:szCs w:val="24"/>
          <w:lang w:val="uk-UA"/>
        </w:rPr>
        <w:t>Вирощування прядивних культур</w:t>
      </w:r>
    </w:p>
    <w:p w:rsidR="000D64DD" w:rsidRPr="000D64DD" w:rsidRDefault="000D64DD" w:rsidP="000D64DD">
      <w:pPr>
        <w:rPr>
          <w:sz w:val="24"/>
          <w:szCs w:val="24"/>
          <w:lang w:val="uk-UA"/>
        </w:rPr>
      </w:pPr>
      <w:r w:rsidRPr="000D64DD">
        <w:rPr>
          <w:sz w:val="24"/>
          <w:szCs w:val="24"/>
          <w:lang w:val="uk-UA"/>
        </w:rPr>
        <w:t>Вирощування інших однорічних і дворічних культур</w:t>
      </w:r>
    </w:p>
    <w:p w:rsidR="000D64DD" w:rsidRPr="000D64DD" w:rsidRDefault="000D64DD" w:rsidP="00676CB9">
      <w:pPr>
        <w:rPr>
          <w:sz w:val="24"/>
          <w:szCs w:val="24"/>
          <w:lang w:val="uk-UA"/>
        </w:rPr>
      </w:pPr>
      <w:r w:rsidRPr="000D64DD">
        <w:rPr>
          <w:sz w:val="24"/>
          <w:szCs w:val="24"/>
          <w:lang w:val="uk-UA"/>
        </w:rPr>
        <w:t>Вирощування багаторічних культур</w:t>
      </w:r>
    </w:p>
    <w:p w:rsidR="000D64DD" w:rsidRPr="000D64DD" w:rsidRDefault="000D64DD" w:rsidP="00676CB9">
      <w:pPr>
        <w:rPr>
          <w:sz w:val="24"/>
          <w:szCs w:val="24"/>
          <w:lang w:val="uk-UA"/>
        </w:rPr>
      </w:pPr>
      <w:r w:rsidRPr="000D64DD">
        <w:rPr>
          <w:sz w:val="24"/>
          <w:szCs w:val="24"/>
          <w:lang w:val="uk-UA"/>
        </w:rPr>
        <w:t>Вирощування винограду</w:t>
      </w:r>
    </w:p>
    <w:p w:rsidR="000D64DD" w:rsidRPr="000D64DD" w:rsidRDefault="000D64DD" w:rsidP="00676CB9">
      <w:pPr>
        <w:rPr>
          <w:sz w:val="24"/>
          <w:szCs w:val="24"/>
          <w:lang w:val="uk-UA"/>
        </w:rPr>
      </w:pPr>
      <w:r w:rsidRPr="000D64DD">
        <w:rPr>
          <w:sz w:val="24"/>
          <w:szCs w:val="24"/>
          <w:lang w:val="uk-UA"/>
        </w:rPr>
        <w:lastRenderedPageBreak/>
        <w:t>Вирощування зерняткових і кісточкових фруктів</w:t>
      </w:r>
    </w:p>
    <w:p w:rsidR="000D64DD" w:rsidRPr="000D64DD" w:rsidRDefault="000D64DD" w:rsidP="00676CB9">
      <w:pPr>
        <w:rPr>
          <w:sz w:val="24"/>
          <w:szCs w:val="24"/>
          <w:lang w:val="uk-UA"/>
        </w:rPr>
      </w:pPr>
      <w:r w:rsidRPr="000D64DD">
        <w:rPr>
          <w:sz w:val="24"/>
          <w:szCs w:val="24"/>
          <w:lang w:val="uk-UA"/>
        </w:rPr>
        <w:t>Вирощування ягід, горіхів, інших плодових дерев і чагарників</w:t>
      </w:r>
    </w:p>
    <w:p w:rsidR="000D64DD" w:rsidRPr="000D64DD" w:rsidRDefault="000D64DD" w:rsidP="00676CB9">
      <w:pPr>
        <w:rPr>
          <w:sz w:val="24"/>
          <w:szCs w:val="24"/>
          <w:lang w:val="uk-UA"/>
        </w:rPr>
      </w:pPr>
      <w:r w:rsidRPr="000D64DD">
        <w:rPr>
          <w:sz w:val="24"/>
          <w:szCs w:val="24"/>
          <w:lang w:val="uk-UA"/>
        </w:rPr>
        <w:t>Вирощування олійних плодів</w:t>
      </w:r>
    </w:p>
    <w:p w:rsidR="000D64DD" w:rsidRPr="000D64DD" w:rsidRDefault="000D64DD" w:rsidP="00676CB9">
      <w:pPr>
        <w:rPr>
          <w:sz w:val="24"/>
          <w:szCs w:val="24"/>
          <w:lang w:val="uk-UA"/>
        </w:rPr>
      </w:pPr>
      <w:r w:rsidRPr="000D64DD">
        <w:rPr>
          <w:sz w:val="24"/>
          <w:szCs w:val="24"/>
          <w:lang w:val="uk-UA"/>
        </w:rPr>
        <w:t>Вирощування культур для виробництва напоїв</w:t>
      </w:r>
    </w:p>
    <w:p w:rsidR="000D64DD" w:rsidRPr="000D64DD" w:rsidRDefault="000D64DD" w:rsidP="00676CB9">
      <w:pPr>
        <w:rPr>
          <w:sz w:val="24"/>
          <w:szCs w:val="24"/>
          <w:lang w:val="uk-UA"/>
        </w:rPr>
      </w:pPr>
      <w:r w:rsidRPr="000D64DD">
        <w:rPr>
          <w:sz w:val="24"/>
          <w:szCs w:val="24"/>
          <w:lang w:val="uk-UA"/>
        </w:rPr>
        <w:t>Вирощування пряних, ароматичних і лікарських культур</w:t>
      </w:r>
    </w:p>
    <w:p w:rsidR="000D64DD" w:rsidRPr="000D64DD" w:rsidRDefault="000D64DD" w:rsidP="00676CB9">
      <w:pPr>
        <w:rPr>
          <w:sz w:val="24"/>
          <w:szCs w:val="24"/>
          <w:lang w:val="uk-UA"/>
        </w:rPr>
      </w:pPr>
      <w:r w:rsidRPr="000D64DD">
        <w:rPr>
          <w:sz w:val="24"/>
          <w:szCs w:val="24"/>
          <w:lang w:val="uk-UA"/>
        </w:rPr>
        <w:t>Вирощування інших багаторічних культур</w:t>
      </w:r>
    </w:p>
    <w:p w:rsidR="000D64DD" w:rsidRPr="000D64DD" w:rsidRDefault="000D64DD" w:rsidP="00676CB9">
      <w:pPr>
        <w:rPr>
          <w:sz w:val="24"/>
          <w:szCs w:val="24"/>
          <w:lang w:val="uk-UA"/>
        </w:rPr>
      </w:pPr>
      <w:r w:rsidRPr="000D64DD">
        <w:rPr>
          <w:sz w:val="24"/>
          <w:szCs w:val="24"/>
          <w:lang w:val="uk-UA"/>
        </w:rPr>
        <w:t>Відтворення рослин</w:t>
      </w:r>
    </w:p>
    <w:p w:rsidR="000D64DD" w:rsidRPr="000D64DD" w:rsidRDefault="000D64DD" w:rsidP="00676CB9">
      <w:pPr>
        <w:rPr>
          <w:sz w:val="24"/>
          <w:szCs w:val="24"/>
          <w:lang w:val="uk-UA"/>
        </w:rPr>
      </w:pPr>
      <w:r w:rsidRPr="000D64DD">
        <w:rPr>
          <w:sz w:val="24"/>
          <w:szCs w:val="24"/>
          <w:lang w:val="uk-UA"/>
        </w:rPr>
        <w:t>Відтворення рослин</w:t>
      </w:r>
    </w:p>
    <w:p w:rsidR="000D64DD" w:rsidRPr="000D64DD" w:rsidRDefault="000D64DD" w:rsidP="00676CB9">
      <w:pPr>
        <w:rPr>
          <w:sz w:val="24"/>
          <w:szCs w:val="24"/>
          <w:lang w:val="uk-UA"/>
        </w:rPr>
      </w:pPr>
      <w:r w:rsidRPr="000D64DD">
        <w:rPr>
          <w:sz w:val="24"/>
          <w:szCs w:val="24"/>
          <w:lang w:val="uk-UA"/>
        </w:rPr>
        <w:t>Тваринництво</w:t>
      </w:r>
    </w:p>
    <w:p w:rsidR="000D64DD" w:rsidRPr="000D64DD" w:rsidRDefault="000D64DD" w:rsidP="00676CB9">
      <w:pPr>
        <w:rPr>
          <w:sz w:val="24"/>
          <w:szCs w:val="24"/>
          <w:lang w:val="uk-UA"/>
        </w:rPr>
      </w:pPr>
      <w:r w:rsidRPr="000D64DD">
        <w:rPr>
          <w:sz w:val="24"/>
          <w:szCs w:val="24"/>
          <w:lang w:val="uk-UA"/>
        </w:rPr>
        <w:t>Розведення великої рогатої худоби молочних порід</w:t>
      </w:r>
    </w:p>
    <w:p w:rsidR="000D64DD" w:rsidRPr="000D64DD" w:rsidRDefault="000D64DD" w:rsidP="00676CB9">
      <w:pPr>
        <w:rPr>
          <w:sz w:val="24"/>
          <w:szCs w:val="24"/>
          <w:lang w:val="uk-UA"/>
        </w:rPr>
      </w:pPr>
      <w:r w:rsidRPr="000D64DD">
        <w:rPr>
          <w:sz w:val="24"/>
          <w:szCs w:val="24"/>
          <w:lang w:val="uk-UA"/>
        </w:rPr>
        <w:t>Розведення іншої великої рогатої худоби та буйволів</w:t>
      </w:r>
    </w:p>
    <w:p w:rsidR="000D64DD" w:rsidRPr="000D64DD" w:rsidRDefault="000D64DD" w:rsidP="00676CB9">
      <w:pPr>
        <w:rPr>
          <w:sz w:val="24"/>
          <w:szCs w:val="24"/>
          <w:lang w:val="uk-UA"/>
        </w:rPr>
      </w:pPr>
      <w:r w:rsidRPr="000D64DD">
        <w:rPr>
          <w:sz w:val="24"/>
          <w:szCs w:val="24"/>
          <w:lang w:val="uk-UA"/>
        </w:rPr>
        <w:t>Розведення коней та інших тварин родини конячих</w:t>
      </w:r>
    </w:p>
    <w:p w:rsidR="000D64DD" w:rsidRPr="000D64DD" w:rsidRDefault="000D64DD" w:rsidP="00676CB9">
      <w:pPr>
        <w:rPr>
          <w:sz w:val="24"/>
          <w:szCs w:val="24"/>
          <w:lang w:val="uk-UA"/>
        </w:rPr>
      </w:pPr>
      <w:r w:rsidRPr="000D64DD">
        <w:rPr>
          <w:sz w:val="24"/>
          <w:szCs w:val="24"/>
          <w:lang w:val="uk-UA"/>
        </w:rPr>
        <w:t>Розведення верблюдів та інших тварин родини верблюдячих</w:t>
      </w:r>
    </w:p>
    <w:p w:rsidR="000D64DD" w:rsidRPr="000D64DD" w:rsidRDefault="000D64DD" w:rsidP="00676CB9">
      <w:pPr>
        <w:rPr>
          <w:sz w:val="24"/>
          <w:szCs w:val="24"/>
          <w:lang w:val="uk-UA"/>
        </w:rPr>
      </w:pPr>
      <w:r w:rsidRPr="000D64DD">
        <w:rPr>
          <w:sz w:val="24"/>
          <w:szCs w:val="24"/>
          <w:lang w:val="uk-UA"/>
        </w:rPr>
        <w:t>Розведення овець і кіз</w:t>
      </w:r>
    </w:p>
    <w:p w:rsidR="000D64DD" w:rsidRPr="000D64DD" w:rsidRDefault="000D64DD" w:rsidP="00676CB9">
      <w:pPr>
        <w:rPr>
          <w:sz w:val="24"/>
          <w:szCs w:val="24"/>
          <w:lang w:val="uk-UA"/>
        </w:rPr>
      </w:pPr>
      <w:r w:rsidRPr="000D64DD">
        <w:rPr>
          <w:sz w:val="24"/>
          <w:szCs w:val="24"/>
          <w:lang w:val="uk-UA"/>
        </w:rPr>
        <w:t>Розведення свиней</w:t>
      </w:r>
    </w:p>
    <w:p w:rsidR="000D64DD" w:rsidRPr="000D64DD" w:rsidRDefault="000D64DD" w:rsidP="00676CB9">
      <w:pPr>
        <w:rPr>
          <w:sz w:val="24"/>
          <w:szCs w:val="24"/>
          <w:lang w:val="uk-UA"/>
        </w:rPr>
      </w:pPr>
      <w:r w:rsidRPr="000D64DD">
        <w:rPr>
          <w:sz w:val="24"/>
          <w:szCs w:val="24"/>
          <w:lang w:val="uk-UA"/>
        </w:rPr>
        <w:t>Розведення свійської птиці</w:t>
      </w:r>
    </w:p>
    <w:p w:rsidR="000D64DD" w:rsidRPr="000D64DD" w:rsidRDefault="000D64DD" w:rsidP="00676CB9">
      <w:pPr>
        <w:rPr>
          <w:sz w:val="24"/>
          <w:szCs w:val="24"/>
          <w:lang w:val="uk-UA"/>
        </w:rPr>
      </w:pPr>
      <w:r w:rsidRPr="000D64DD">
        <w:rPr>
          <w:sz w:val="24"/>
          <w:szCs w:val="24"/>
          <w:lang w:val="uk-UA"/>
        </w:rPr>
        <w:t>Розведення інших тварин</w:t>
      </w:r>
    </w:p>
    <w:p w:rsidR="000D64DD" w:rsidRDefault="000D64DD" w:rsidP="00676CB9">
      <w:pPr>
        <w:rPr>
          <w:sz w:val="24"/>
          <w:szCs w:val="24"/>
          <w:lang w:val="uk-UA"/>
        </w:rPr>
      </w:pPr>
      <w:r w:rsidRPr="000D64DD">
        <w:rPr>
          <w:sz w:val="24"/>
          <w:szCs w:val="24"/>
          <w:lang w:val="uk-UA"/>
        </w:rPr>
        <w:t>Змішане сільське господарство</w:t>
      </w:r>
    </w:p>
    <w:p w:rsidR="000D64DD" w:rsidRPr="000D64DD" w:rsidRDefault="000D64DD" w:rsidP="00676CB9">
      <w:pPr>
        <w:rPr>
          <w:sz w:val="24"/>
          <w:szCs w:val="24"/>
          <w:lang w:val="uk-UA"/>
        </w:rPr>
      </w:pPr>
      <w:r w:rsidRPr="000D64DD">
        <w:rPr>
          <w:sz w:val="24"/>
          <w:szCs w:val="24"/>
          <w:lang w:val="uk-UA"/>
        </w:rPr>
        <w:t>Допоміжна діяльність у сільському господарстві та післяурожайна діяльність</w:t>
      </w:r>
    </w:p>
    <w:p w:rsidR="000D64DD" w:rsidRPr="000D64DD" w:rsidRDefault="000D64DD" w:rsidP="00676CB9">
      <w:pPr>
        <w:rPr>
          <w:sz w:val="24"/>
          <w:szCs w:val="24"/>
          <w:lang w:val="uk-UA"/>
        </w:rPr>
      </w:pPr>
      <w:r w:rsidRPr="000D64DD">
        <w:rPr>
          <w:sz w:val="24"/>
          <w:szCs w:val="24"/>
          <w:lang w:val="uk-UA"/>
        </w:rPr>
        <w:t>Допоміжна діяльність у рослинництві</w:t>
      </w:r>
    </w:p>
    <w:p w:rsidR="000D64DD" w:rsidRPr="000D64DD" w:rsidRDefault="000D64DD" w:rsidP="00676CB9">
      <w:pPr>
        <w:rPr>
          <w:sz w:val="24"/>
          <w:szCs w:val="24"/>
          <w:lang w:val="uk-UA"/>
        </w:rPr>
      </w:pPr>
      <w:r w:rsidRPr="000D64DD">
        <w:rPr>
          <w:sz w:val="24"/>
          <w:szCs w:val="24"/>
          <w:lang w:val="uk-UA"/>
        </w:rPr>
        <w:t>Допоміжна діяльність у тваринництві</w:t>
      </w:r>
    </w:p>
    <w:p w:rsidR="000D64DD" w:rsidRPr="000D64DD" w:rsidRDefault="000D64DD" w:rsidP="00676CB9">
      <w:pPr>
        <w:rPr>
          <w:sz w:val="24"/>
          <w:szCs w:val="24"/>
          <w:lang w:val="uk-UA"/>
        </w:rPr>
      </w:pPr>
      <w:r w:rsidRPr="000D64DD">
        <w:rPr>
          <w:sz w:val="24"/>
          <w:szCs w:val="24"/>
          <w:lang w:val="uk-UA"/>
        </w:rPr>
        <w:t>Післяурожайна діяльність</w:t>
      </w:r>
    </w:p>
    <w:p w:rsidR="000D64DD" w:rsidRDefault="000D64DD" w:rsidP="00676CB9">
      <w:pPr>
        <w:rPr>
          <w:sz w:val="24"/>
          <w:szCs w:val="24"/>
          <w:lang w:val="uk-UA"/>
        </w:rPr>
      </w:pPr>
      <w:r w:rsidRPr="000D64DD">
        <w:rPr>
          <w:sz w:val="24"/>
          <w:szCs w:val="24"/>
          <w:lang w:val="uk-UA"/>
        </w:rPr>
        <w:t>Оброблення насіння для відтворення</w:t>
      </w:r>
    </w:p>
    <w:p w:rsidR="00097B4D" w:rsidRDefault="00097B4D" w:rsidP="00676CB9">
      <w:pPr>
        <w:rPr>
          <w:sz w:val="24"/>
          <w:szCs w:val="24"/>
          <w:lang w:val="uk-UA"/>
        </w:rPr>
      </w:pPr>
      <w:r w:rsidRPr="00097B4D">
        <w:rPr>
          <w:sz w:val="24"/>
          <w:szCs w:val="24"/>
          <w:lang w:val="uk-UA"/>
        </w:rPr>
        <w:t>Надання ландшафтних послуг</w:t>
      </w:r>
    </w:p>
    <w:p w:rsidR="00097B4D" w:rsidRDefault="00097B4D" w:rsidP="00676CB9">
      <w:pPr>
        <w:rPr>
          <w:sz w:val="24"/>
          <w:szCs w:val="24"/>
          <w:lang w:val="ru-RU"/>
        </w:rPr>
      </w:pPr>
      <w:r w:rsidRPr="00097B4D">
        <w:rPr>
          <w:sz w:val="24"/>
          <w:szCs w:val="24"/>
          <w:lang w:val="ru-RU"/>
        </w:rPr>
        <w:t>Інші види перероблення та консервування фруктів і овочів</w:t>
      </w:r>
    </w:p>
    <w:p w:rsidR="00097B4D" w:rsidRDefault="005D58D6" w:rsidP="00676CB9">
      <w:pPr>
        <w:rPr>
          <w:sz w:val="24"/>
          <w:szCs w:val="24"/>
          <w:lang w:val="ru-RU"/>
        </w:rPr>
      </w:pPr>
      <w:r w:rsidRPr="005D58D6">
        <w:rPr>
          <w:sz w:val="24"/>
          <w:szCs w:val="24"/>
          <w:lang w:val="ru-RU"/>
        </w:rPr>
        <w:t>Виробництво готових кормів для тварин, що утримуються на фермах</w:t>
      </w:r>
    </w:p>
    <w:p w:rsidR="005D58D6" w:rsidRPr="005D58D6" w:rsidRDefault="005D58D6" w:rsidP="00676CB9">
      <w:pPr>
        <w:rPr>
          <w:sz w:val="24"/>
          <w:szCs w:val="24"/>
          <w:lang w:val="ru-RU"/>
        </w:rPr>
      </w:pPr>
      <w:r w:rsidRPr="005D58D6">
        <w:rPr>
          <w:sz w:val="24"/>
          <w:szCs w:val="24"/>
          <w:lang w:val="ru-RU"/>
        </w:rPr>
        <w:t>Оптова торгівля зерном, необробленим тютюном, насінням і кормами для тварин</w:t>
      </w:r>
    </w:p>
    <w:p w:rsidR="005D58D6" w:rsidRPr="005D58D6" w:rsidRDefault="005D58D6" w:rsidP="00676CB9">
      <w:pPr>
        <w:rPr>
          <w:sz w:val="24"/>
          <w:szCs w:val="24"/>
          <w:lang w:val="ru-RU"/>
        </w:rPr>
      </w:pPr>
      <w:r w:rsidRPr="005D58D6">
        <w:rPr>
          <w:sz w:val="24"/>
          <w:szCs w:val="24"/>
          <w:lang w:val="ru-RU"/>
        </w:rPr>
        <w:t>Оптова торгівля квітами та рослинами</w:t>
      </w:r>
    </w:p>
    <w:p w:rsidR="005D58D6" w:rsidRPr="005D58D6" w:rsidRDefault="005D58D6" w:rsidP="00676CB9">
      <w:pPr>
        <w:rPr>
          <w:sz w:val="24"/>
          <w:szCs w:val="24"/>
          <w:lang w:val="ru-RU"/>
        </w:rPr>
      </w:pPr>
      <w:r w:rsidRPr="005D58D6">
        <w:rPr>
          <w:sz w:val="24"/>
          <w:szCs w:val="24"/>
          <w:lang w:val="ru-RU"/>
        </w:rPr>
        <w:t>Оптова торгівля живими тваринами</w:t>
      </w:r>
    </w:p>
    <w:p w:rsidR="005D58D6" w:rsidRPr="005D58D6" w:rsidRDefault="005D58D6" w:rsidP="00676CB9">
      <w:pPr>
        <w:rPr>
          <w:sz w:val="24"/>
          <w:szCs w:val="24"/>
          <w:lang w:val="ru-RU"/>
        </w:rPr>
      </w:pPr>
      <w:r w:rsidRPr="005D58D6">
        <w:rPr>
          <w:sz w:val="24"/>
          <w:szCs w:val="24"/>
          <w:lang w:val="ru-RU"/>
        </w:rPr>
        <w:t>Оптова торгівля шкірсировиною, шкурами та шкірою</w:t>
      </w:r>
    </w:p>
    <w:p w:rsidR="005D58D6" w:rsidRPr="005D58D6" w:rsidRDefault="005D58D6" w:rsidP="00676CB9">
      <w:pPr>
        <w:rPr>
          <w:sz w:val="24"/>
          <w:szCs w:val="24"/>
          <w:lang w:val="ru-RU"/>
        </w:rPr>
      </w:pPr>
      <w:r w:rsidRPr="005D58D6">
        <w:rPr>
          <w:sz w:val="24"/>
          <w:szCs w:val="24"/>
          <w:lang w:val="ru-RU"/>
        </w:rPr>
        <w:t>Оптова торгівля продуктами харчування, напоями та тютюновими виробами</w:t>
      </w:r>
    </w:p>
    <w:p w:rsidR="005D58D6" w:rsidRPr="005D58D6" w:rsidRDefault="005D58D6" w:rsidP="00676CB9">
      <w:pPr>
        <w:rPr>
          <w:sz w:val="24"/>
          <w:szCs w:val="24"/>
          <w:lang w:val="ru-RU"/>
        </w:rPr>
      </w:pPr>
      <w:r w:rsidRPr="005D58D6">
        <w:rPr>
          <w:sz w:val="24"/>
          <w:szCs w:val="24"/>
          <w:lang w:val="ru-RU"/>
        </w:rPr>
        <w:t>Оптова торгівля фруктами й овочами</w:t>
      </w:r>
    </w:p>
    <w:p w:rsidR="005D58D6" w:rsidRPr="005D58D6" w:rsidRDefault="005D58D6" w:rsidP="00676CB9">
      <w:pPr>
        <w:rPr>
          <w:sz w:val="24"/>
          <w:szCs w:val="24"/>
          <w:lang w:val="ru-RU"/>
        </w:rPr>
      </w:pPr>
      <w:r w:rsidRPr="005D58D6">
        <w:rPr>
          <w:sz w:val="24"/>
          <w:szCs w:val="24"/>
          <w:lang w:val="ru-RU"/>
        </w:rPr>
        <w:t>Оптова торгівля м'ясом і м'ясними продуктами</w:t>
      </w:r>
    </w:p>
    <w:p w:rsidR="005D58D6" w:rsidRPr="005D58D6" w:rsidRDefault="005D58D6" w:rsidP="00676CB9">
      <w:pPr>
        <w:rPr>
          <w:sz w:val="24"/>
          <w:szCs w:val="24"/>
          <w:lang w:val="ru-RU"/>
        </w:rPr>
      </w:pPr>
      <w:r w:rsidRPr="005D58D6">
        <w:rPr>
          <w:sz w:val="24"/>
          <w:szCs w:val="24"/>
          <w:lang w:val="ru-RU"/>
        </w:rPr>
        <w:t>Оптова торгівля молочними продуктами, яйцями, харчовими оліями та жирами</w:t>
      </w:r>
    </w:p>
    <w:p w:rsidR="005D58D6" w:rsidRPr="005D58D6" w:rsidRDefault="005D58D6" w:rsidP="00676CB9">
      <w:pPr>
        <w:rPr>
          <w:sz w:val="24"/>
          <w:szCs w:val="24"/>
          <w:lang w:val="ru-RU"/>
        </w:rPr>
      </w:pPr>
      <w:r w:rsidRPr="005D58D6">
        <w:rPr>
          <w:sz w:val="24"/>
          <w:szCs w:val="24"/>
          <w:lang w:val="ru-RU"/>
        </w:rPr>
        <w:t>Оптова торгівля цукром, шоколадом і кондитерськими виробами</w:t>
      </w:r>
    </w:p>
    <w:p w:rsidR="005D58D6" w:rsidRPr="005D58D6" w:rsidRDefault="005D58D6" w:rsidP="00676CB9">
      <w:pPr>
        <w:rPr>
          <w:sz w:val="24"/>
          <w:szCs w:val="24"/>
          <w:lang w:val="ru-RU"/>
        </w:rPr>
      </w:pPr>
      <w:r w:rsidRPr="005D58D6">
        <w:rPr>
          <w:sz w:val="24"/>
          <w:szCs w:val="24"/>
          <w:lang w:val="ru-RU"/>
        </w:rPr>
        <w:t>Оптова торгівля іншими продуктами харчування, у тому числі рибою, ракоподібними та молюсками</w:t>
      </w:r>
    </w:p>
    <w:p w:rsidR="005D58D6" w:rsidRPr="005D58D6" w:rsidRDefault="005D58D6" w:rsidP="00676CB9">
      <w:pPr>
        <w:rPr>
          <w:sz w:val="24"/>
          <w:szCs w:val="24"/>
          <w:lang w:val="ru-RU"/>
        </w:rPr>
      </w:pPr>
      <w:r w:rsidRPr="005D58D6">
        <w:rPr>
          <w:sz w:val="24"/>
          <w:szCs w:val="24"/>
          <w:lang w:val="ru-RU"/>
        </w:rPr>
        <w:t>Неспеціалізована оптова торгівля продуктами харчування, напоями та тютюновими виробами</w:t>
      </w:r>
    </w:p>
    <w:p w:rsidR="005D58D6" w:rsidRDefault="005D58D6" w:rsidP="00676CB9">
      <w:pPr>
        <w:rPr>
          <w:sz w:val="24"/>
          <w:szCs w:val="24"/>
          <w:lang w:val="ru-RU"/>
        </w:rPr>
      </w:pPr>
      <w:r w:rsidRPr="005D58D6">
        <w:rPr>
          <w:sz w:val="24"/>
          <w:szCs w:val="24"/>
          <w:lang w:val="ru-RU"/>
        </w:rPr>
        <w:t>Оптова торгівля товарами господарського призначення</w:t>
      </w:r>
    </w:p>
    <w:p w:rsidR="005D58D6" w:rsidRDefault="005D58D6" w:rsidP="00676CB9">
      <w:pPr>
        <w:rPr>
          <w:sz w:val="24"/>
          <w:szCs w:val="24"/>
          <w:lang w:val="ru-RU"/>
        </w:rPr>
      </w:pPr>
      <w:r w:rsidRPr="005D58D6">
        <w:rPr>
          <w:sz w:val="24"/>
          <w:szCs w:val="24"/>
          <w:lang w:val="ru-RU"/>
        </w:rPr>
        <w:t>Оптова торгівля відходами та брухтом</w:t>
      </w:r>
    </w:p>
    <w:p w:rsidR="00F374FE" w:rsidRPr="00F374FE" w:rsidRDefault="00F374FE" w:rsidP="00676CB9">
      <w:pPr>
        <w:rPr>
          <w:sz w:val="24"/>
          <w:szCs w:val="24"/>
          <w:lang w:val="ru-RU"/>
        </w:rPr>
      </w:pPr>
      <w:r w:rsidRPr="00F374FE">
        <w:rPr>
          <w:sz w:val="24"/>
          <w:szCs w:val="24"/>
          <w:lang w:val="ru-RU"/>
        </w:rPr>
        <w:t>Діяльність із охорони та використання пам'яток історії, будівель та інших пам'яток культури</w:t>
      </w:r>
    </w:p>
    <w:p w:rsidR="00F374FE" w:rsidRDefault="00F374FE" w:rsidP="00676CB9">
      <w:pPr>
        <w:rPr>
          <w:sz w:val="24"/>
          <w:szCs w:val="24"/>
          <w:lang w:val="ru-RU"/>
        </w:rPr>
      </w:pPr>
      <w:r w:rsidRPr="00F374FE">
        <w:rPr>
          <w:sz w:val="24"/>
          <w:szCs w:val="24"/>
          <w:lang w:val="ru-RU"/>
        </w:rPr>
        <w:t>Функціювання ботанічних садів, зоопарків і природних заповідників</w:t>
      </w:r>
    </w:p>
    <w:p w:rsidR="005D58D6" w:rsidRDefault="007B0D90" w:rsidP="00676CB9">
      <w:pPr>
        <w:rPr>
          <w:sz w:val="24"/>
          <w:szCs w:val="24"/>
          <w:lang w:val="ru-RU"/>
        </w:rPr>
      </w:pPr>
      <w:r w:rsidRPr="007B0D90">
        <w:rPr>
          <w:sz w:val="24"/>
          <w:szCs w:val="24"/>
          <w:lang w:val="ru-RU"/>
        </w:rPr>
        <w:t>Діяльність спортивних клубів</w:t>
      </w:r>
    </w:p>
    <w:p w:rsidR="007B0D90" w:rsidRPr="007B0D90" w:rsidRDefault="007B0D90" w:rsidP="00676CB9">
      <w:pPr>
        <w:rPr>
          <w:sz w:val="24"/>
          <w:szCs w:val="24"/>
          <w:lang w:val="ru-RU"/>
        </w:rPr>
      </w:pPr>
      <w:r w:rsidRPr="007B0D90">
        <w:rPr>
          <w:sz w:val="24"/>
          <w:szCs w:val="24"/>
          <w:lang w:val="ru-RU"/>
        </w:rPr>
        <w:t>Організування інших видів відпочинку та розваг</w:t>
      </w:r>
    </w:p>
    <w:p w:rsidR="000D64DD" w:rsidRDefault="007B0D90" w:rsidP="00676CB9">
      <w:pPr>
        <w:rPr>
          <w:sz w:val="24"/>
          <w:szCs w:val="24"/>
          <w:lang w:val="uk-UA"/>
        </w:rPr>
      </w:pPr>
      <w:r w:rsidRPr="007B0D90">
        <w:rPr>
          <w:sz w:val="24"/>
          <w:szCs w:val="24"/>
          <w:lang w:val="uk-UA"/>
        </w:rPr>
        <w:t>Купівля та продаж власного нерухомого майна</w:t>
      </w:r>
    </w:p>
    <w:p w:rsidR="007B0D90" w:rsidRDefault="007B0D90" w:rsidP="00676CB9">
      <w:pPr>
        <w:rPr>
          <w:sz w:val="24"/>
          <w:szCs w:val="24"/>
          <w:lang w:val="uk-UA"/>
        </w:rPr>
      </w:pPr>
      <w:r w:rsidRPr="007B0D90">
        <w:rPr>
          <w:sz w:val="24"/>
          <w:szCs w:val="24"/>
          <w:lang w:val="uk-UA"/>
        </w:rPr>
        <w:t>Надання в оренду й експлуатацію власного чи орендованого нерухомого майна</w:t>
      </w:r>
    </w:p>
    <w:p w:rsidR="007B0D90" w:rsidRDefault="007B0D90" w:rsidP="00676CB9">
      <w:pPr>
        <w:rPr>
          <w:sz w:val="24"/>
          <w:szCs w:val="24"/>
          <w:lang w:val="uk-UA"/>
        </w:rPr>
      </w:pPr>
      <w:r w:rsidRPr="007B0D90">
        <w:rPr>
          <w:sz w:val="24"/>
          <w:szCs w:val="24"/>
          <w:lang w:val="uk-UA"/>
        </w:rPr>
        <w:t>Складське господарство</w:t>
      </w:r>
    </w:p>
    <w:p w:rsidR="007B0D90" w:rsidRDefault="007B0D90" w:rsidP="00676CB9">
      <w:pPr>
        <w:rPr>
          <w:sz w:val="24"/>
          <w:szCs w:val="24"/>
          <w:lang w:val="uk-UA"/>
        </w:rPr>
      </w:pPr>
      <w:r w:rsidRPr="007B0D90">
        <w:rPr>
          <w:sz w:val="24"/>
          <w:szCs w:val="24"/>
          <w:lang w:val="uk-UA"/>
        </w:rPr>
        <w:t>Допоміжне обслуговування наземного транспорту</w:t>
      </w:r>
    </w:p>
    <w:p w:rsidR="007B0D90" w:rsidRDefault="007B0D90" w:rsidP="00676CB9">
      <w:pPr>
        <w:rPr>
          <w:sz w:val="24"/>
          <w:szCs w:val="24"/>
          <w:lang w:val="uk-UA"/>
        </w:rPr>
      </w:pPr>
      <w:r w:rsidRPr="007B0D90">
        <w:rPr>
          <w:sz w:val="24"/>
          <w:szCs w:val="24"/>
          <w:lang w:val="uk-UA"/>
        </w:rPr>
        <w:t>Інша допоміжна діяльність у сфері транспорту</w:t>
      </w:r>
    </w:p>
    <w:p w:rsidR="007B0D90" w:rsidRDefault="007B0D90" w:rsidP="00676CB9">
      <w:pPr>
        <w:rPr>
          <w:sz w:val="24"/>
          <w:szCs w:val="24"/>
          <w:lang w:val="uk-UA"/>
        </w:rPr>
      </w:pPr>
      <w:r w:rsidRPr="007B0D90">
        <w:rPr>
          <w:sz w:val="24"/>
          <w:szCs w:val="24"/>
          <w:lang w:val="uk-UA"/>
        </w:rPr>
        <w:lastRenderedPageBreak/>
        <w:t>Технічне обслуговування та ремонт автотранспортних засобів</w:t>
      </w:r>
    </w:p>
    <w:p w:rsidR="007B0D90" w:rsidRDefault="007B0D90" w:rsidP="00676CB9">
      <w:pPr>
        <w:rPr>
          <w:sz w:val="24"/>
          <w:szCs w:val="24"/>
          <w:lang w:val="uk-UA"/>
        </w:rPr>
      </w:pPr>
      <w:r w:rsidRPr="007B0D90">
        <w:rPr>
          <w:sz w:val="24"/>
          <w:szCs w:val="24"/>
          <w:lang w:val="uk-UA"/>
        </w:rPr>
        <w:t>Вантажний автомобільний транспорт</w:t>
      </w:r>
    </w:p>
    <w:p w:rsidR="007B0D90" w:rsidRDefault="007B0D90" w:rsidP="00676CB9">
      <w:pPr>
        <w:rPr>
          <w:sz w:val="24"/>
          <w:szCs w:val="24"/>
          <w:lang w:val="uk-UA"/>
        </w:rPr>
      </w:pPr>
      <w:r w:rsidRPr="007B0D90">
        <w:rPr>
          <w:sz w:val="24"/>
          <w:szCs w:val="24"/>
          <w:lang w:val="uk-UA"/>
        </w:rPr>
        <w:t>Надання послуг перевезення речей (переїзду)</w:t>
      </w:r>
    </w:p>
    <w:p w:rsidR="007B0D90" w:rsidRDefault="007B0D90" w:rsidP="00676CB9">
      <w:pPr>
        <w:rPr>
          <w:sz w:val="24"/>
          <w:szCs w:val="24"/>
          <w:lang w:val="uk-UA"/>
        </w:rPr>
      </w:pPr>
      <w:r w:rsidRPr="007B0D90">
        <w:rPr>
          <w:sz w:val="24"/>
          <w:szCs w:val="24"/>
          <w:lang w:val="uk-UA"/>
        </w:rPr>
        <w:t>Оцінювання ризиків та завданої шкоди</w:t>
      </w:r>
    </w:p>
    <w:p w:rsidR="007B0D90" w:rsidRPr="007B0D90" w:rsidRDefault="007B0D90" w:rsidP="00676CB9">
      <w:pPr>
        <w:rPr>
          <w:sz w:val="24"/>
          <w:szCs w:val="24"/>
          <w:lang w:val="uk-UA"/>
        </w:rPr>
      </w:pPr>
      <w:r w:rsidRPr="007B0D90">
        <w:rPr>
          <w:sz w:val="24"/>
          <w:szCs w:val="24"/>
          <w:lang w:val="uk-UA"/>
        </w:rPr>
        <w:t>Надання в оренду автомобілів і легкових автотранспортних засобів</w:t>
      </w:r>
    </w:p>
    <w:p w:rsidR="007B0D90" w:rsidRDefault="007B0D90" w:rsidP="00676CB9">
      <w:pPr>
        <w:rPr>
          <w:sz w:val="24"/>
          <w:szCs w:val="24"/>
          <w:lang w:val="uk-UA"/>
        </w:rPr>
      </w:pPr>
      <w:r w:rsidRPr="007B0D90">
        <w:rPr>
          <w:sz w:val="24"/>
          <w:szCs w:val="24"/>
          <w:lang w:val="uk-UA"/>
        </w:rPr>
        <w:t>Надання в оренду вантажних автомобілів</w:t>
      </w:r>
    </w:p>
    <w:p w:rsidR="007B0D90" w:rsidRPr="007B0D90" w:rsidRDefault="007B0D90" w:rsidP="00676CB9">
      <w:pPr>
        <w:rPr>
          <w:sz w:val="24"/>
          <w:szCs w:val="24"/>
          <w:lang w:val="uk-UA"/>
        </w:rPr>
      </w:pPr>
      <w:r w:rsidRPr="007B0D90">
        <w:rPr>
          <w:sz w:val="24"/>
          <w:szCs w:val="24"/>
          <w:lang w:val="uk-UA"/>
        </w:rPr>
        <w:t>Надання в оренду сільськогосподарських машин і устатковання</w:t>
      </w:r>
    </w:p>
    <w:p w:rsidR="007B0D90" w:rsidRPr="007B0D90" w:rsidRDefault="007B0D90" w:rsidP="00676CB9">
      <w:pPr>
        <w:rPr>
          <w:sz w:val="24"/>
          <w:szCs w:val="24"/>
          <w:lang w:val="uk-UA"/>
        </w:rPr>
      </w:pPr>
      <w:r w:rsidRPr="007B0D90">
        <w:rPr>
          <w:sz w:val="24"/>
          <w:szCs w:val="24"/>
          <w:lang w:val="uk-UA"/>
        </w:rPr>
        <w:t>Надання в оренду будівельних машин і устатковання</w:t>
      </w:r>
    </w:p>
    <w:p w:rsidR="007B0D90" w:rsidRDefault="007B0D90" w:rsidP="00676CB9">
      <w:pPr>
        <w:rPr>
          <w:sz w:val="24"/>
          <w:szCs w:val="24"/>
          <w:lang w:val="uk-UA"/>
        </w:rPr>
      </w:pPr>
      <w:r w:rsidRPr="007B0D90">
        <w:rPr>
          <w:sz w:val="24"/>
          <w:szCs w:val="24"/>
          <w:lang w:val="uk-UA"/>
        </w:rPr>
        <w:t>Надання в оренду офісних машин і устатковання, у тому числі комп'ютери</w:t>
      </w:r>
    </w:p>
    <w:p w:rsidR="007B0D90" w:rsidRPr="007B0D90" w:rsidRDefault="007B0D90" w:rsidP="00676CB9">
      <w:pPr>
        <w:rPr>
          <w:sz w:val="24"/>
          <w:szCs w:val="24"/>
          <w:lang w:val="uk-UA"/>
        </w:rPr>
      </w:pPr>
      <w:r w:rsidRPr="007B0D90">
        <w:rPr>
          <w:sz w:val="24"/>
          <w:szCs w:val="24"/>
          <w:lang w:val="uk-UA"/>
        </w:rPr>
        <w:t>Роздрібна торгівля в неспеціалізованих магазинах переважно продуктами харчування, напоями та тютюновими виробами</w:t>
      </w:r>
    </w:p>
    <w:p w:rsidR="007B0D90" w:rsidRPr="007B0D90" w:rsidRDefault="007B0D90" w:rsidP="00676CB9">
      <w:pPr>
        <w:rPr>
          <w:sz w:val="24"/>
          <w:szCs w:val="24"/>
          <w:lang w:val="uk-UA"/>
        </w:rPr>
      </w:pPr>
      <w:r w:rsidRPr="007B0D90">
        <w:rPr>
          <w:sz w:val="24"/>
          <w:szCs w:val="24"/>
          <w:lang w:val="uk-UA"/>
        </w:rPr>
        <w:t>Інші види роздрібної торгівлі в неспеціалізованих магазинах</w:t>
      </w:r>
    </w:p>
    <w:p w:rsidR="007B0D90" w:rsidRPr="007B0D90" w:rsidRDefault="007B0D90" w:rsidP="00676CB9">
      <w:pPr>
        <w:rPr>
          <w:sz w:val="24"/>
          <w:szCs w:val="24"/>
          <w:lang w:val="uk-UA"/>
        </w:rPr>
      </w:pPr>
      <w:r w:rsidRPr="007B0D90">
        <w:rPr>
          <w:sz w:val="24"/>
          <w:szCs w:val="24"/>
          <w:lang w:val="uk-UA"/>
        </w:rPr>
        <w:t>Роздрібна торгівля продуктами харчування, напоями та тютюновими виробами в спеціалізованих магазинах</w:t>
      </w:r>
    </w:p>
    <w:p w:rsidR="007B0D90" w:rsidRPr="007B0D90" w:rsidRDefault="007B0D90" w:rsidP="00676CB9">
      <w:pPr>
        <w:rPr>
          <w:sz w:val="24"/>
          <w:szCs w:val="24"/>
          <w:lang w:val="uk-UA"/>
        </w:rPr>
      </w:pPr>
      <w:r w:rsidRPr="007B0D90">
        <w:rPr>
          <w:sz w:val="24"/>
          <w:szCs w:val="24"/>
          <w:lang w:val="uk-UA"/>
        </w:rPr>
        <w:t>Роздрібна торгівля фруктами й овочами в спеціалізованих магазинах</w:t>
      </w:r>
    </w:p>
    <w:p w:rsidR="007B0D90" w:rsidRPr="007B0D90" w:rsidRDefault="007B0D90" w:rsidP="00676CB9">
      <w:pPr>
        <w:rPr>
          <w:sz w:val="24"/>
          <w:szCs w:val="24"/>
          <w:lang w:val="uk-UA"/>
        </w:rPr>
      </w:pPr>
      <w:r w:rsidRPr="007B0D90">
        <w:rPr>
          <w:sz w:val="24"/>
          <w:szCs w:val="24"/>
          <w:lang w:val="uk-UA"/>
        </w:rPr>
        <w:t>Роздрібна торгівля м'ясом і м'ясними продуктами в спеціалізованих магазинах</w:t>
      </w:r>
    </w:p>
    <w:p w:rsidR="007B0D90" w:rsidRPr="007B0D90" w:rsidRDefault="007B0D90" w:rsidP="00676CB9">
      <w:pPr>
        <w:rPr>
          <w:sz w:val="24"/>
          <w:szCs w:val="24"/>
          <w:lang w:val="uk-UA"/>
        </w:rPr>
      </w:pPr>
      <w:r w:rsidRPr="007B0D90">
        <w:rPr>
          <w:sz w:val="24"/>
          <w:szCs w:val="24"/>
          <w:lang w:val="uk-UA"/>
        </w:rPr>
        <w:t>Роздрібна торгівля рибою, ракоподібними та молюсками в спеціалізованих магазинах</w:t>
      </w:r>
    </w:p>
    <w:p w:rsidR="007B0D90" w:rsidRPr="007B0D90" w:rsidRDefault="007B0D90" w:rsidP="00676CB9">
      <w:pPr>
        <w:rPr>
          <w:sz w:val="24"/>
          <w:szCs w:val="24"/>
          <w:lang w:val="uk-UA"/>
        </w:rPr>
      </w:pPr>
      <w:r w:rsidRPr="007B0D90">
        <w:rPr>
          <w:sz w:val="24"/>
          <w:szCs w:val="24"/>
          <w:lang w:val="uk-UA"/>
        </w:rPr>
        <w:t>Роздрібна торгівля хлібобулочними виробами, борошняними та цукровими кондитерськими виробами в спеціалізованих магазинах</w:t>
      </w:r>
    </w:p>
    <w:p w:rsidR="007B0D90" w:rsidRDefault="007B0D90" w:rsidP="00676CB9">
      <w:pPr>
        <w:rPr>
          <w:sz w:val="24"/>
          <w:szCs w:val="24"/>
          <w:lang w:val="uk-UA"/>
        </w:rPr>
      </w:pPr>
      <w:r w:rsidRPr="007B0D90">
        <w:rPr>
          <w:sz w:val="24"/>
          <w:szCs w:val="24"/>
          <w:lang w:val="uk-UA"/>
        </w:rPr>
        <w:t>Роздрібна торгівля напоями в спеціалізованих магазинах</w:t>
      </w:r>
    </w:p>
    <w:p w:rsidR="007B0D90" w:rsidRDefault="008876E0" w:rsidP="00676CB9">
      <w:pPr>
        <w:rPr>
          <w:sz w:val="24"/>
          <w:szCs w:val="24"/>
          <w:lang w:val="uk-UA"/>
        </w:rPr>
      </w:pPr>
      <w:r w:rsidRPr="008876E0">
        <w:rPr>
          <w:sz w:val="24"/>
          <w:szCs w:val="24"/>
          <w:lang w:val="uk-UA"/>
        </w:rPr>
        <w:t>Роздрібна торгівля іншими продуктами харчування в спеціалізованих магазинах</w:t>
      </w:r>
    </w:p>
    <w:p w:rsidR="007B0D90" w:rsidRDefault="008876E0" w:rsidP="00676CB9">
      <w:pPr>
        <w:rPr>
          <w:sz w:val="24"/>
          <w:szCs w:val="24"/>
          <w:lang w:val="uk-UA"/>
        </w:rPr>
      </w:pPr>
      <w:r w:rsidRPr="008876E0">
        <w:rPr>
          <w:sz w:val="24"/>
          <w:szCs w:val="24"/>
          <w:lang w:val="uk-UA"/>
        </w:rPr>
        <w:t>Роздрібна торгівля з лотків і на ринках харчовими продуктами, напоями та тютюновими виробами</w:t>
      </w:r>
    </w:p>
    <w:p w:rsidR="00C46664" w:rsidRDefault="00C46664" w:rsidP="00676CB9">
      <w:pPr>
        <w:rPr>
          <w:sz w:val="24"/>
          <w:szCs w:val="24"/>
          <w:lang w:val="uk-UA"/>
        </w:rPr>
      </w:pPr>
      <w:r w:rsidRPr="00C46664">
        <w:rPr>
          <w:sz w:val="24"/>
          <w:szCs w:val="24"/>
          <w:lang w:val="uk-UA"/>
        </w:rPr>
        <w:t>Надання допоміжних послуг у сфері добування інших корисних копалин і розроблення кар'єрів</w:t>
      </w:r>
    </w:p>
    <w:p w:rsidR="00C46664" w:rsidRDefault="00C46664" w:rsidP="00676CB9">
      <w:pPr>
        <w:rPr>
          <w:sz w:val="24"/>
          <w:szCs w:val="24"/>
          <w:lang w:val="uk-UA"/>
        </w:rPr>
      </w:pPr>
      <w:r w:rsidRPr="00C46664">
        <w:rPr>
          <w:sz w:val="24"/>
          <w:szCs w:val="24"/>
          <w:lang w:val="uk-UA"/>
        </w:rPr>
        <w:t>Ремонт і технічне обслуговування інших машин і устатковання</w:t>
      </w:r>
    </w:p>
    <w:p w:rsidR="00C46664" w:rsidRDefault="00C46664" w:rsidP="00676CB9">
      <w:pPr>
        <w:rPr>
          <w:sz w:val="24"/>
          <w:szCs w:val="24"/>
          <w:lang w:val="uk-UA"/>
        </w:rPr>
      </w:pPr>
      <w:r w:rsidRPr="00C46664">
        <w:rPr>
          <w:sz w:val="24"/>
          <w:szCs w:val="24"/>
          <w:lang w:val="uk-UA"/>
        </w:rPr>
        <w:t>Ремонт і технічне обслуговування інших транспортних засобів</w:t>
      </w:r>
    </w:p>
    <w:p w:rsidR="007B0D90" w:rsidRDefault="00C46664" w:rsidP="00676CB9">
      <w:pPr>
        <w:rPr>
          <w:sz w:val="24"/>
          <w:szCs w:val="24"/>
          <w:lang w:val="uk-UA"/>
        </w:rPr>
      </w:pPr>
      <w:r w:rsidRPr="00C46664">
        <w:rPr>
          <w:sz w:val="24"/>
          <w:szCs w:val="24"/>
          <w:lang w:val="uk-UA"/>
        </w:rPr>
        <w:t>Інша діяльність щодо поводження з відходами</w:t>
      </w:r>
    </w:p>
    <w:p w:rsidR="00C46664" w:rsidRDefault="00C46664" w:rsidP="00676CB9">
      <w:pPr>
        <w:rPr>
          <w:sz w:val="24"/>
          <w:szCs w:val="24"/>
          <w:lang w:val="uk-UA"/>
        </w:rPr>
      </w:pPr>
      <w:r w:rsidRPr="00C46664">
        <w:rPr>
          <w:sz w:val="24"/>
          <w:szCs w:val="24"/>
          <w:lang w:val="uk-UA"/>
        </w:rPr>
        <w:t>Діяльність ресторанів, надання послуг мобільного харчування</w:t>
      </w:r>
    </w:p>
    <w:p w:rsidR="00C46664" w:rsidRPr="000D64DD" w:rsidRDefault="00C46664" w:rsidP="00676CB9">
      <w:pPr>
        <w:rPr>
          <w:sz w:val="24"/>
          <w:szCs w:val="24"/>
          <w:lang w:val="uk-UA"/>
        </w:rPr>
      </w:pPr>
      <w:r w:rsidRPr="00C46664">
        <w:rPr>
          <w:sz w:val="24"/>
          <w:szCs w:val="24"/>
          <w:lang w:val="uk-UA"/>
        </w:rPr>
        <w:t>Інші види діяльності із прибирання</w:t>
      </w:r>
    </w:p>
    <w:p w:rsidR="009516AC" w:rsidRPr="002A50AE" w:rsidRDefault="000D64DD" w:rsidP="00676CB9">
      <w:pPr>
        <w:rPr>
          <w:sz w:val="24"/>
          <w:szCs w:val="24"/>
          <w:lang w:val="uk-UA"/>
        </w:rPr>
      </w:pPr>
      <w:r>
        <w:rPr>
          <w:sz w:val="24"/>
          <w:szCs w:val="24"/>
          <w:lang w:val="uk-UA"/>
        </w:rPr>
        <w:t>З</w:t>
      </w:r>
      <w:r w:rsidR="009516AC" w:rsidRPr="002A50AE">
        <w:rPr>
          <w:sz w:val="24"/>
          <w:szCs w:val="24"/>
          <w:lang w:val="uk-UA"/>
        </w:rPr>
        <w:t>дійснення всіх видів операцій з цінними паперами, в тому числі емісія власних цінних паперів відповідно до діючого законодавства;</w:t>
      </w:r>
    </w:p>
    <w:p w:rsidR="009516AC" w:rsidRPr="002A50AE" w:rsidRDefault="000D64DD" w:rsidP="00676CB9">
      <w:pPr>
        <w:rPr>
          <w:sz w:val="24"/>
          <w:szCs w:val="24"/>
          <w:lang w:val="uk-UA"/>
        </w:rPr>
      </w:pPr>
      <w:r>
        <w:rPr>
          <w:sz w:val="24"/>
          <w:szCs w:val="24"/>
          <w:lang w:val="uk-UA"/>
        </w:rPr>
        <w:t>З</w:t>
      </w:r>
      <w:r w:rsidR="009516AC" w:rsidRPr="002A50AE">
        <w:rPr>
          <w:sz w:val="24"/>
          <w:szCs w:val="24"/>
          <w:lang w:val="uk-UA"/>
        </w:rPr>
        <w:t>дійснення зовнішньоекономічної діяльн</w:t>
      </w:r>
      <w:r w:rsidR="00822123" w:rsidRPr="002A50AE">
        <w:rPr>
          <w:sz w:val="24"/>
          <w:szCs w:val="24"/>
          <w:lang w:val="uk-UA"/>
        </w:rPr>
        <w:t>ості в усіх сферах діяльності.</w:t>
      </w:r>
    </w:p>
    <w:p w:rsidR="00822123" w:rsidRPr="002A50AE" w:rsidRDefault="00822123" w:rsidP="00D06012">
      <w:pPr>
        <w:rPr>
          <w:sz w:val="24"/>
          <w:szCs w:val="24"/>
          <w:lang w:val="uk-UA"/>
        </w:rPr>
      </w:pPr>
    </w:p>
    <w:p w:rsidR="009516AC" w:rsidRPr="002A50AE" w:rsidRDefault="00822123" w:rsidP="004D4788">
      <w:pPr>
        <w:ind w:firstLine="567"/>
        <w:rPr>
          <w:sz w:val="24"/>
          <w:szCs w:val="24"/>
          <w:lang w:val="uk-UA"/>
        </w:rPr>
      </w:pPr>
      <w:r w:rsidRPr="002A50AE">
        <w:rPr>
          <w:sz w:val="24"/>
          <w:szCs w:val="24"/>
          <w:lang w:val="uk-UA"/>
        </w:rPr>
        <w:t>4.4.</w:t>
      </w:r>
      <w:r w:rsidR="009516AC" w:rsidRPr="002A50AE">
        <w:rPr>
          <w:sz w:val="24"/>
          <w:szCs w:val="24"/>
          <w:lang w:val="uk-UA"/>
        </w:rPr>
        <w:t xml:space="preserve"> Наведений перелік видів та напрямків діяльності Товариства не є вичерпним. Товариство може здійснювати іншу, не заборонену законодавством, діяльність, направлену на досягнення мети, передбаченої цим Статутом. Види діяльності, що підлягають ліцензуванню, здійснюються після одержання відповідної ліцензії (дозволу).</w:t>
      </w:r>
    </w:p>
    <w:p w:rsidR="009516AC" w:rsidRPr="002A50AE" w:rsidRDefault="00822123" w:rsidP="004D4788">
      <w:pPr>
        <w:ind w:firstLine="567"/>
        <w:rPr>
          <w:sz w:val="24"/>
          <w:szCs w:val="24"/>
          <w:lang w:val="uk-UA"/>
        </w:rPr>
      </w:pPr>
      <w:r w:rsidRPr="002A50AE">
        <w:rPr>
          <w:sz w:val="24"/>
          <w:szCs w:val="24"/>
          <w:lang w:val="uk-UA"/>
        </w:rPr>
        <w:t>4.5.</w:t>
      </w:r>
      <w:r w:rsidR="009516AC" w:rsidRPr="002A50AE">
        <w:rPr>
          <w:sz w:val="24"/>
          <w:szCs w:val="24"/>
          <w:lang w:val="uk-UA"/>
        </w:rPr>
        <w:t xml:space="preserve"> Товариство має право самостійно здійснювати зовнішньоекономічну діяльність у будь-якій сфері, пов’язаній з предметом його діяльності. При здійсненні зовнішньоекономічної діяльності Товариство користується повним обсягом прав суб’єкта зовнішньоекономічної діяльності відповідно до законодавства.</w:t>
      </w:r>
    </w:p>
    <w:p w:rsidR="009516AC" w:rsidRPr="002A50AE" w:rsidRDefault="009516AC" w:rsidP="00D06012">
      <w:pPr>
        <w:rPr>
          <w:sz w:val="24"/>
          <w:szCs w:val="24"/>
          <w:lang w:val="uk-UA"/>
        </w:rPr>
      </w:pPr>
    </w:p>
    <w:p w:rsidR="00C23694" w:rsidRPr="002A50AE" w:rsidRDefault="00C23694" w:rsidP="004500E6">
      <w:pPr>
        <w:pStyle w:val="aa"/>
        <w:numPr>
          <w:ilvl w:val="0"/>
          <w:numId w:val="5"/>
        </w:numPr>
        <w:tabs>
          <w:tab w:val="left" w:pos="1332"/>
          <w:tab w:val="left" w:pos="1620"/>
          <w:tab w:val="left" w:pos="9214"/>
        </w:tabs>
        <w:jc w:val="center"/>
        <w:rPr>
          <w:b/>
          <w:sz w:val="24"/>
          <w:szCs w:val="24"/>
          <w:lang w:val="uk-UA"/>
        </w:rPr>
      </w:pPr>
      <w:r w:rsidRPr="002A50AE">
        <w:rPr>
          <w:b/>
          <w:sz w:val="24"/>
          <w:szCs w:val="24"/>
          <w:lang w:val="uk-UA"/>
        </w:rPr>
        <w:t>ПРАВА ТА ОБОВЯЗКИ</w:t>
      </w:r>
      <w:r w:rsidR="00524C5E" w:rsidRPr="002A50AE">
        <w:rPr>
          <w:b/>
          <w:sz w:val="24"/>
          <w:szCs w:val="24"/>
          <w:lang w:val="uk-UA"/>
        </w:rPr>
        <w:t xml:space="preserve"> АКЦІОНЕРІВ ТОВАРИСТВА</w:t>
      </w:r>
    </w:p>
    <w:p w:rsidR="00C23694" w:rsidRPr="002A50AE" w:rsidRDefault="00C23694" w:rsidP="00D06012">
      <w:pPr>
        <w:pStyle w:val="aa"/>
        <w:tabs>
          <w:tab w:val="left" w:pos="1332"/>
          <w:tab w:val="left" w:pos="1512"/>
          <w:tab w:val="left" w:pos="1620"/>
          <w:tab w:val="left" w:pos="9214"/>
        </w:tabs>
        <w:ind w:left="540"/>
        <w:rPr>
          <w:sz w:val="24"/>
          <w:szCs w:val="24"/>
          <w:lang w:val="uk-UA"/>
        </w:rPr>
      </w:pPr>
    </w:p>
    <w:p w:rsidR="00C23694" w:rsidRPr="002A50AE" w:rsidRDefault="00C23694" w:rsidP="004500E6">
      <w:pPr>
        <w:pStyle w:val="aa"/>
        <w:numPr>
          <w:ilvl w:val="1"/>
          <w:numId w:val="5"/>
        </w:numPr>
        <w:tabs>
          <w:tab w:val="left" w:pos="851"/>
        </w:tabs>
        <w:ind w:left="0" w:firstLine="567"/>
        <w:rPr>
          <w:sz w:val="24"/>
          <w:szCs w:val="24"/>
          <w:lang w:val="uk-UA"/>
        </w:rPr>
      </w:pPr>
      <w:r w:rsidRPr="002A50AE">
        <w:rPr>
          <w:sz w:val="24"/>
          <w:szCs w:val="24"/>
          <w:lang w:val="uk-UA"/>
        </w:rPr>
        <w:t xml:space="preserve">Акціонерами є фізичні та юридичні особи, які набули право власності на </w:t>
      </w:r>
      <w:r w:rsidR="00822123" w:rsidRPr="002A50AE">
        <w:rPr>
          <w:sz w:val="24"/>
          <w:szCs w:val="24"/>
          <w:lang w:val="uk-UA"/>
        </w:rPr>
        <w:t>а</w:t>
      </w:r>
      <w:r w:rsidRPr="002A50AE">
        <w:rPr>
          <w:sz w:val="24"/>
          <w:szCs w:val="24"/>
          <w:lang w:val="uk-UA"/>
        </w:rPr>
        <w:t xml:space="preserve">кції </w:t>
      </w:r>
      <w:r w:rsidR="00822123" w:rsidRPr="002A50AE">
        <w:rPr>
          <w:sz w:val="24"/>
          <w:szCs w:val="24"/>
          <w:lang w:val="uk-UA"/>
        </w:rPr>
        <w:t xml:space="preserve">Товариства </w:t>
      </w:r>
      <w:r w:rsidRPr="002A50AE">
        <w:rPr>
          <w:sz w:val="24"/>
          <w:szCs w:val="24"/>
          <w:lang w:val="uk-UA"/>
        </w:rPr>
        <w:t>відповідно до Статуту та Закону.</w:t>
      </w:r>
    </w:p>
    <w:p w:rsidR="006E1DB7" w:rsidRPr="002A50AE" w:rsidRDefault="006E1DB7" w:rsidP="004500E6">
      <w:pPr>
        <w:pStyle w:val="aa"/>
        <w:numPr>
          <w:ilvl w:val="1"/>
          <w:numId w:val="5"/>
        </w:numPr>
        <w:ind w:left="0" w:firstLine="567"/>
        <w:rPr>
          <w:sz w:val="24"/>
          <w:szCs w:val="24"/>
          <w:lang w:val="uk-UA"/>
        </w:rPr>
      </w:pPr>
      <w:r w:rsidRPr="002A50AE">
        <w:rPr>
          <w:sz w:val="24"/>
          <w:szCs w:val="24"/>
          <w:lang w:val="uk-UA"/>
        </w:rPr>
        <w:t xml:space="preserve">Вступ до Товариства здійснюється шляхом придбання </w:t>
      </w:r>
      <w:r w:rsidR="009E187A" w:rsidRPr="002A50AE">
        <w:rPr>
          <w:sz w:val="24"/>
          <w:szCs w:val="24"/>
          <w:shd w:val="clear" w:color="auto" w:fill="FFFFFF"/>
          <w:lang w:val="ru-RU"/>
        </w:rPr>
        <w:t>(набуття)</w:t>
      </w:r>
      <w:r w:rsidR="00E85755">
        <w:rPr>
          <w:sz w:val="24"/>
          <w:szCs w:val="24"/>
          <w:shd w:val="clear" w:color="auto" w:fill="FFFFFF"/>
          <w:lang w:val="ru-RU"/>
        </w:rPr>
        <w:t xml:space="preserve"> </w:t>
      </w:r>
      <w:r w:rsidRPr="002A50AE">
        <w:rPr>
          <w:sz w:val="24"/>
          <w:szCs w:val="24"/>
          <w:lang w:val="uk-UA"/>
        </w:rPr>
        <w:t xml:space="preserve">акцій Товариства, вихід із Товариства – шляхом продажу </w:t>
      </w:r>
      <w:r w:rsidR="009E187A" w:rsidRPr="002A50AE">
        <w:rPr>
          <w:sz w:val="24"/>
          <w:szCs w:val="24"/>
          <w:lang w:val="uk-UA"/>
        </w:rPr>
        <w:t xml:space="preserve">(відчуження) </w:t>
      </w:r>
      <w:r w:rsidRPr="002A50AE">
        <w:rPr>
          <w:sz w:val="24"/>
          <w:szCs w:val="24"/>
          <w:lang w:val="uk-UA"/>
        </w:rPr>
        <w:t>акцій Товариства.</w:t>
      </w:r>
    </w:p>
    <w:p w:rsidR="00F95AA2" w:rsidRPr="002A50AE" w:rsidRDefault="00C23694" w:rsidP="004500E6">
      <w:pPr>
        <w:pStyle w:val="aa"/>
        <w:numPr>
          <w:ilvl w:val="1"/>
          <w:numId w:val="5"/>
        </w:numPr>
        <w:tabs>
          <w:tab w:val="left" w:pos="851"/>
        </w:tabs>
        <w:ind w:left="0" w:firstLine="567"/>
        <w:rPr>
          <w:sz w:val="24"/>
          <w:szCs w:val="24"/>
          <w:lang w:val="uk-UA"/>
        </w:rPr>
      </w:pPr>
      <w:r w:rsidRPr="002A50AE">
        <w:rPr>
          <w:sz w:val="24"/>
          <w:szCs w:val="24"/>
          <w:lang w:val="uk-UA"/>
        </w:rPr>
        <w:t>Кожною простою акцією акціонерного товариства її власнику - акціонеру надається однакова сукупність прав, в</w:t>
      </w:r>
      <w:r w:rsidR="00B36F29">
        <w:rPr>
          <w:sz w:val="24"/>
          <w:szCs w:val="24"/>
          <w:lang w:val="uk-UA"/>
        </w:rPr>
        <w:t xml:space="preserve"> тому числі </w:t>
      </w:r>
      <w:r w:rsidRPr="002A50AE">
        <w:rPr>
          <w:sz w:val="24"/>
          <w:szCs w:val="24"/>
          <w:lang w:val="uk-UA"/>
        </w:rPr>
        <w:t xml:space="preserve"> права</w:t>
      </w:r>
      <w:r w:rsidR="007610C9" w:rsidRPr="002A50AE">
        <w:rPr>
          <w:sz w:val="24"/>
          <w:szCs w:val="24"/>
          <w:lang w:val="uk-UA"/>
        </w:rPr>
        <w:t>:</w:t>
      </w:r>
    </w:p>
    <w:p w:rsidR="00C23694" w:rsidRPr="002A50AE" w:rsidRDefault="007610C9" w:rsidP="004500E6">
      <w:pPr>
        <w:pStyle w:val="aa"/>
        <w:numPr>
          <w:ilvl w:val="0"/>
          <w:numId w:val="12"/>
        </w:numPr>
        <w:ind w:left="0" w:firstLine="567"/>
        <w:rPr>
          <w:sz w:val="24"/>
          <w:szCs w:val="24"/>
          <w:lang w:val="uk-UA"/>
        </w:rPr>
      </w:pPr>
      <w:r w:rsidRPr="002A50AE">
        <w:rPr>
          <w:sz w:val="24"/>
          <w:szCs w:val="24"/>
          <w:lang w:val="uk-UA"/>
        </w:rPr>
        <w:lastRenderedPageBreak/>
        <w:t xml:space="preserve">на </w:t>
      </w:r>
      <w:r w:rsidR="00C23694" w:rsidRPr="002A50AE">
        <w:rPr>
          <w:sz w:val="24"/>
          <w:szCs w:val="24"/>
          <w:lang w:val="uk-UA"/>
        </w:rPr>
        <w:t>участь в управлінні товариством;</w:t>
      </w:r>
    </w:p>
    <w:p w:rsidR="00C23694" w:rsidRPr="002A50AE" w:rsidRDefault="007610C9" w:rsidP="004500E6">
      <w:pPr>
        <w:pStyle w:val="aa"/>
        <w:numPr>
          <w:ilvl w:val="0"/>
          <w:numId w:val="12"/>
        </w:numPr>
        <w:ind w:left="0" w:firstLine="567"/>
        <w:rPr>
          <w:sz w:val="24"/>
          <w:szCs w:val="24"/>
          <w:lang w:val="uk-UA"/>
        </w:rPr>
      </w:pPr>
      <w:r w:rsidRPr="002A50AE">
        <w:rPr>
          <w:sz w:val="24"/>
          <w:szCs w:val="24"/>
          <w:lang w:val="uk-UA"/>
        </w:rPr>
        <w:t xml:space="preserve">на </w:t>
      </w:r>
      <w:r w:rsidR="00C23694" w:rsidRPr="002A50AE">
        <w:rPr>
          <w:sz w:val="24"/>
          <w:szCs w:val="24"/>
          <w:lang w:val="uk-UA"/>
        </w:rPr>
        <w:t>отримання дивідендів;</w:t>
      </w:r>
    </w:p>
    <w:p w:rsidR="00C23694" w:rsidRPr="002A50AE" w:rsidRDefault="007610C9" w:rsidP="004500E6">
      <w:pPr>
        <w:pStyle w:val="aa"/>
        <w:numPr>
          <w:ilvl w:val="0"/>
          <w:numId w:val="12"/>
        </w:numPr>
        <w:ind w:left="0" w:firstLine="567"/>
        <w:rPr>
          <w:sz w:val="24"/>
          <w:szCs w:val="24"/>
          <w:lang w:val="uk-UA"/>
        </w:rPr>
      </w:pPr>
      <w:r w:rsidRPr="002A50AE">
        <w:rPr>
          <w:sz w:val="24"/>
          <w:szCs w:val="24"/>
          <w:lang w:val="uk-UA"/>
        </w:rPr>
        <w:t xml:space="preserve">на </w:t>
      </w:r>
      <w:r w:rsidR="00C23694" w:rsidRPr="002A50AE">
        <w:rPr>
          <w:sz w:val="24"/>
          <w:szCs w:val="24"/>
          <w:lang w:val="uk-UA"/>
        </w:rPr>
        <w:t>отримання у разі ліквідації товариства частини його майна або вартості частини майна товариства;</w:t>
      </w:r>
    </w:p>
    <w:p w:rsidR="00C23694" w:rsidRPr="002A50AE" w:rsidRDefault="007610C9" w:rsidP="004500E6">
      <w:pPr>
        <w:pStyle w:val="aa"/>
        <w:numPr>
          <w:ilvl w:val="0"/>
          <w:numId w:val="12"/>
        </w:numPr>
        <w:ind w:left="0" w:firstLine="567"/>
        <w:rPr>
          <w:sz w:val="24"/>
          <w:szCs w:val="24"/>
          <w:lang w:val="uk-UA"/>
        </w:rPr>
      </w:pPr>
      <w:r w:rsidRPr="002A50AE">
        <w:rPr>
          <w:sz w:val="24"/>
          <w:szCs w:val="24"/>
          <w:lang w:val="uk-UA"/>
        </w:rPr>
        <w:t xml:space="preserve">на </w:t>
      </w:r>
      <w:r w:rsidR="00C23694" w:rsidRPr="002A50AE">
        <w:rPr>
          <w:sz w:val="24"/>
          <w:szCs w:val="24"/>
          <w:lang w:val="uk-UA"/>
        </w:rPr>
        <w:t>отримання інформації про го</w:t>
      </w:r>
      <w:r w:rsidRPr="002A50AE">
        <w:rPr>
          <w:sz w:val="24"/>
          <w:szCs w:val="24"/>
          <w:lang w:val="uk-UA"/>
        </w:rPr>
        <w:t>сподарську діяльність товариства;</w:t>
      </w:r>
    </w:p>
    <w:p w:rsidR="007610C9" w:rsidRPr="002A50AE" w:rsidRDefault="007610C9" w:rsidP="004500E6">
      <w:pPr>
        <w:pStyle w:val="aa"/>
        <w:numPr>
          <w:ilvl w:val="0"/>
          <w:numId w:val="12"/>
        </w:numPr>
        <w:ind w:left="0" w:firstLine="567"/>
        <w:rPr>
          <w:sz w:val="24"/>
          <w:szCs w:val="24"/>
          <w:lang w:val="uk-UA"/>
        </w:rPr>
      </w:pPr>
      <w:r w:rsidRPr="002A50AE">
        <w:rPr>
          <w:sz w:val="24"/>
          <w:szCs w:val="24"/>
          <w:lang w:val="uk-UA"/>
        </w:rPr>
        <w:t>інші права, передбачені законодавством та Статутом Товариства.</w:t>
      </w:r>
    </w:p>
    <w:p w:rsidR="00C23694" w:rsidRPr="002A50AE" w:rsidRDefault="00C23694" w:rsidP="004500E6">
      <w:pPr>
        <w:pStyle w:val="aa"/>
        <w:numPr>
          <w:ilvl w:val="1"/>
          <w:numId w:val="5"/>
        </w:numPr>
        <w:ind w:left="0" w:firstLine="567"/>
        <w:rPr>
          <w:sz w:val="24"/>
          <w:szCs w:val="24"/>
          <w:lang w:val="uk-UA"/>
        </w:rPr>
      </w:pPr>
      <w:r w:rsidRPr="002A50AE">
        <w:rPr>
          <w:sz w:val="24"/>
          <w:szCs w:val="24"/>
          <w:lang w:val="uk-UA"/>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C23694" w:rsidRPr="002A50AE" w:rsidRDefault="00C23694" w:rsidP="004500E6">
      <w:pPr>
        <w:pStyle w:val="aa"/>
        <w:numPr>
          <w:ilvl w:val="1"/>
          <w:numId w:val="5"/>
        </w:numPr>
        <w:ind w:left="0" w:firstLine="567"/>
        <w:rPr>
          <w:sz w:val="24"/>
          <w:szCs w:val="24"/>
          <w:lang w:val="uk-UA"/>
        </w:rPr>
      </w:pPr>
      <w:r w:rsidRPr="002A50AE">
        <w:rPr>
          <w:sz w:val="24"/>
          <w:szCs w:val="24"/>
          <w:lang w:val="uk-UA"/>
        </w:rPr>
        <w:t xml:space="preserve">Акціонер має право виконувати свої повноваження через представника, якого уповноважує на такі дії довіреністю. </w:t>
      </w:r>
    </w:p>
    <w:p w:rsidR="00C23694" w:rsidRPr="002A50AE" w:rsidRDefault="00C23694" w:rsidP="004500E6">
      <w:pPr>
        <w:pStyle w:val="aa"/>
        <w:numPr>
          <w:ilvl w:val="1"/>
          <w:numId w:val="5"/>
        </w:numPr>
        <w:ind w:left="0" w:firstLine="567"/>
        <w:rPr>
          <w:sz w:val="24"/>
          <w:szCs w:val="24"/>
          <w:lang w:val="uk-UA"/>
        </w:rPr>
      </w:pPr>
      <w:r w:rsidRPr="002A50AE">
        <w:rPr>
          <w:sz w:val="24"/>
          <w:szCs w:val="24"/>
          <w:lang w:val="uk-UA"/>
        </w:rPr>
        <w:t>Акціонери Товариства зобов’язані:</w:t>
      </w:r>
    </w:p>
    <w:p w:rsidR="00C23694" w:rsidRPr="002A50AE" w:rsidRDefault="00F95AA2" w:rsidP="004D4788">
      <w:pPr>
        <w:pStyle w:val="aa"/>
        <w:ind w:left="0" w:firstLine="567"/>
        <w:rPr>
          <w:sz w:val="24"/>
          <w:szCs w:val="24"/>
          <w:lang w:val="uk-UA"/>
        </w:rPr>
      </w:pPr>
      <w:r w:rsidRPr="002A50AE">
        <w:rPr>
          <w:sz w:val="24"/>
          <w:szCs w:val="24"/>
          <w:lang w:val="uk-UA"/>
        </w:rPr>
        <w:t xml:space="preserve">- </w:t>
      </w:r>
      <w:r w:rsidR="00C23694" w:rsidRPr="002A50AE">
        <w:rPr>
          <w:sz w:val="24"/>
          <w:szCs w:val="24"/>
          <w:lang w:val="uk-UA"/>
        </w:rPr>
        <w:t>додержуватися Статуту, інших внутрішніх Положень та документів Товариства та виконувати рішення Загальних зборів акціонерів Товариства та інши</w:t>
      </w:r>
      <w:r w:rsidRPr="002A50AE">
        <w:rPr>
          <w:sz w:val="24"/>
          <w:szCs w:val="24"/>
          <w:lang w:val="uk-UA"/>
        </w:rPr>
        <w:t>х органів управління Товариства;</w:t>
      </w:r>
    </w:p>
    <w:p w:rsidR="00C23694" w:rsidRPr="002A50AE" w:rsidRDefault="00F95AA2" w:rsidP="004D4788">
      <w:pPr>
        <w:pStyle w:val="aa"/>
        <w:ind w:left="0" w:firstLine="567"/>
        <w:rPr>
          <w:sz w:val="24"/>
          <w:szCs w:val="24"/>
          <w:lang w:val="uk-UA"/>
        </w:rPr>
      </w:pPr>
      <w:r w:rsidRPr="002A50AE">
        <w:rPr>
          <w:sz w:val="24"/>
          <w:szCs w:val="24"/>
          <w:lang w:val="uk-UA"/>
        </w:rPr>
        <w:t xml:space="preserve">- </w:t>
      </w:r>
      <w:r w:rsidR="00C23694" w:rsidRPr="002A50AE">
        <w:rPr>
          <w:sz w:val="24"/>
          <w:szCs w:val="24"/>
          <w:lang w:val="uk-UA"/>
        </w:rPr>
        <w:t xml:space="preserve">виконувати свої зобов’язання перед Товариством, у тому числі пов’язані з майновою  </w:t>
      </w:r>
      <w:r w:rsidRPr="002A50AE">
        <w:rPr>
          <w:sz w:val="24"/>
          <w:szCs w:val="24"/>
          <w:lang w:val="uk-UA"/>
        </w:rPr>
        <w:t xml:space="preserve">участю, а також </w:t>
      </w:r>
      <w:r w:rsidR="00C23694" w:rsidRPr="002A50AE">
        <w:rPr>
          <w:sz w:val="24"/>
          <w:szCs w:val="24"/>
          <w:lang w:val="uk-UA"/>
        </w:rPr>
        <w:t>оплачувати акції у розмірі, порядку та засобами, передбаченими цим Статутом та рішенням Загальних зборів акціонерів Товариства щодо розміщення відповідного випуску акцій Товариства;</w:t>
      </w:r>
    </w:p>
    <w:p w:rsidR="00C23694" w:rsidRPr="002A50AE" w:rsidRDefault="00F95AA2" w:rsidP="00F95AA2">
      <w:pPr>
        <w:pStyle w:val="aa"/>
        <w:ind w:left="0"/>
        <w:rPr>
          <w:sz w:val="24"/>
          <w:szCs w:val="24"/>
          <w:lang w:val="uk-UA"/>
        </w:rPr>
      </w:pPr>
      <w:r w:rsidRPr="002A50AE">
        <w:rPr>
          <w:sz w:val="24"/>
          <w:szCs w:val="24"/>
          <w:lang w:val="uk-UA"/>
        </w:rPr>
        <w:t xml:space="preserve">- </w:t>
      </w:r>
      <w:r w:rsidR="00C23694" w:rsidRPr="002A50AE">
        <w:rPr>
          <w:sz w:val="24"/>
          <w:szCs w:val="24"/>
          <w:lang w:val="uk-UA"/>
        </w:rPr>
        <w:t>не розголошувати комерційну таємницю та конфіденційну інфор</w:t>
      </w:r>
      <w:r w:rsidRPr="002A50AE">
        <w:rPr>
          <w:sz w:val="24"/>
          <w:szCs w:val="24"/>
          <w:lang w:val="uk-UA"/>
        </w:rPr>
        <w:t>мацію про діяльність Товариства;</w:t>
      </w:r>
    </w:p>
    <w:p w:rsidR="00ED0F71" w:rsidRPr="002A50AE" w:rsidRDefault="00F95AA2" w:rsidP="00F95AA2">
      <w:pPr>
        <w:pStyle w:val="aa"/>
        <w:ind w:left="0"/>
        <w:rPr>
          <w:sz w:val="24"/>
          <w:szCs w:val="24"/>
          <w:lang w:val="uk-UA"/>
        </w:rPr>
      </w:pPr>
      <w:r w:rsidRPr="002A50AE">
        <w:rPr>
          <w:sz w:val="24"/>
          <w:szCs w:val="24"/>
          <w:lang w:val="uk-UA"/>
        </w:rPr>
        <w:t xml:space="preserve">- </w:t>
      </w:r>
      <w:r w:rsidR="00CB0DC1" w:rsidRPr="002A50AE">
        <w:rPr>
          <w:sz w:val="24"/>
          <w:szCs w:val="24"/>
          <w:lang w:val="uk-UA"/>
        </w:rPr>
        <w:t>н</w:t>
      </w:r>
      <w:r w:rsidR="00ED0F71" w:rsidRPr="002A50AE">
        <w:rPr>
          <w:sz w:val="24"/>
          <w:szCs w:val="24"/>
          <w:lang w:val="uk-UA"/>
        </w:rPr>
        <w:t>ести інші обов’язки, встановлені чинним законодавством України, цим Статутом чи договором між акціонерами, укладений в порядку, визначеному чинним законодавством України.</w:t>
      </w:r>
    </w:p>
    <w:p w:rsidR="00CB0DC1" w:rsidRPr="002A50AE" w:rsidRDefault="00CB0DC1" w:rsidP="004500E6">
      <w:pPr>
        <w:pStyle w:val="aa"/>
        <w:numPr>
          <w:ilvl w:val="1"/>
          <w:numId w:val="5"/>
        </w:numPr>
        <w:ind w:left="0" w:firstLine="426"/>
        <w:rPr>
          <w:sz w:val="24"/>
          <w:szCs w:val="24"/>
          <w:lang w:val="uk-UA"/>
        </w:rPr>
      </w:pPr>
      <w:r w:rsidRPr="002A50AE">
        <w:rPr>
          <w:sz w:val="24"/>
          <w:szCs w:val="24"/>
          <w:lang w:val="uk-UA"/>
        </w:rPr>
        <w:t>Обмеження при визначенні кворуму Загальних зборів та участі у голосуванні на Загальних зборах можуть встановлюватися законом. Обмеження права акціонера на участь у Загальних зборах встановлюються законом.</w:t>
      </w:r>
    </w:p>
    <w:p w:rsidR="00485B4A" w:rsidRPr="002A50AE" w:rsidRDefault="00485B4A" w:rsidP="00E85755">
      <w:pPr>
        <w:spacing w:before="160"/>
        <w:ind w:firstLine="426"/>
        <w:rPr>
          <w:sz w:val="24"/>
          <w:szCs w:val="24"/>
          <w:lang w:val="uk-UA"/>
        </w:rPr>
      </w:pPr>
      <w:r w:rsidRPr="002A50AE">
        <w:rPr>
          <w:sz w:val="24"/>
          <w:szCs w:val="24"/>
          <w:lang w:val="uk-UA"/>
        </w:rPr>
        <w:t>5.8. Посадові особи органів Товариства та інші особи, які перебувають з Товариством у трудових відносинах, не мають права вимагати від акціонера - працівника Товариства надання відомостей про те, як він голосував чи як має намір голосувати на загальних зборах акціонерів Товариства, або про відчуження акціонером - працівником Товариства своїх акцій чи намір їх відчуження, або вимагати передачі довіреності на участь у загальних зборах акціонерів Товариства. У разі порушення цієї вимоги посадова особа Товариства може бути притягнута до адміністративної і майнової відповідальності, звільняється із займаної посади, цивільно-правовий чи трудовий договір (контракт) з нею розривається відповідно до законодавства.</w:t>
      </w:r>
    </w:p>
    <w:p w:rsidR="00ED0F71" w:rsidRPr="002A50AE" w:rsidRDefault="00ED0F71" w:rsidP="004D4788">
      <w:pPr>
        <w:pStyle w:val="aa"/>
        <w:ind w:left="2160" w:firstLine="426"/>
        <w:rPr>
          <w:sz w:val="24"/>
          <w:szCs w:val="24"/>
          <w:lang w:val="uk-UA"/>
        </w:rPr>
      </w:pPr>
    </w:p>
    <w:p w:rsidR="00ED0F71" w:rsidRPr="00664028" w:rsidRDefault="00ED0F71" w:rsidP="004500E6">
      <w:pPr>
        <w:pStyle w:val="aa"/>
        <w:keepNext/>
        <w:keepLines/>
        <w:numPr>
          <w:ilvl w:val="0"/>
          <w:numId w:val="5"/>
        </w:numPr>
        <w:tabs>
          <w:tab w:val="left" w:pos="1440"/>
          <w:tab w:val="left" w:pos="1620"/>
          <w:tab w:val="left" w:pos="9214"/>
        </w:tabs>
        <w:jc w:val="center"/>
        <w:rPr>
          <w:b/>
          <w:sz w:val="24"/>
          <w:szCs w:val="24"/>
          <w:lang w:val="uk-UA"/>
        </w:rPr>
      </w:pPr>
      <w:r w:rsidRPr="00664028">
        <w:rPr>
          <w:b/>
          <w:sz w:val="24"/>
          <w:szCs w:val="24"/>
          <w:lang w:val="uk-UA"/>
        </w:rPr>
        <w:t>СТАТУТНИЙ КАПІТАЛ ТА ІНШІ ФОНДИ</w:t>
      </w:r>
      <w:r w:rsidR="00485B4A" w:rsidRPr="00664028">
        <w:rPr>
          <w:b/>
          <w:sz w:val="24"/>
          <w:szCs w:val="24"/>
          <w:lang w:val="uk-UA"/>
        </w:rPr>
        <w:t xml:space="preserve"> ТОВАРИСТВА</w:t>
      </w:r>
    </w:p>
    <w:p w:rsidR="00ED0F71" w:rsidRPr="00664028" w:rsidRDefault="00ED0F71" w:rsidP="00ED0F71">
      <w:pPr>
        <w:tabs>
          <w:tab w:val="left" w:pos="1440"/>
          <w:tab w:val="left" w:pos="1620"/>
          <w:tab w:val="left" w:pos="9214"/>
        </w:tabs>
        <w:rPr>
          <w:sz w:val="24"/>
          <w:szCs w:val="24"/>
          <w:lang w:val="uk-UA"/>
        </w:rPr>
      </w:pPr>
    </w:p>
    <w:p w:rsidR="00F04CE8" w:rsidRPr="00664028" w:rsidRDefault="00B175FD" w:rsidP="0059091D">
      <w:pPr>
        <w:ind w:firstLine="567"/>
        <w:rPr>
          <w:sz w:val="24"/>
          <w:szCs w:val="24"/>
          <w:lang w:val="uk-UA" w:eastAsia="en-US"/>
        </w:rPr>
      </w:pPr>
      <w:r w:rsidRPr="00664028">
        <w:rPr>
          <w:sz w:val="24"/>
          <w:szCs w:val="24"/>
          <w:lang w:val="uk-UA" w:eastAsia="en-US"/>
        </w:rPr>
        <w:t>6</w:t>
      </w:r>
      <w:r w:rsidR="00F04CE8" w:rsidRPr="00664028">
        <w:rPr>
          <w:sz w:val="24"/>
          <w:szCs w:val="24"/>
          <w:lang w:val="uk-UA" w:eastAsia="en-US"/>
        </w:rPr>
        <w:t xml:space="preserve">.1. Статутний капітал Товариства становить </w:t>
      </w:r>
      <w:r w:rsidR="003064BD">
        <w:rPr>
          <w:sz w:val="24"/>
          <w:szCs w:val="24"/>
          <w:lang w:val="uk-UA" w:eastAsia="en-US"/>
        </w:rPr>
        <w:t>465836,50</w:t>
      </w:r>
      <w:r w:rsidR="00F04CE8" w:rsidRPr="00664028">
        <w:rPr>
          <w:sz w:val="24"/>
          <w:szCs w:val="24"/>
          <w:lang w:val="uk-UA" w:eastAsia="en-US"/>
        </w:rPr>
        <w:t xml:space="preserve"> грн. (</w:t>
      </w:r>
      <w:r w:rsidR="003064BD">
        <w:rPr>
          <w:sz w:val="24"/>
          <w:szCs w:val="24"/>
          <w:lang w:val="uk-UA" w:eastAsia="en-US"/>
        </w:rPr>
        <w:t>чотириста</w:t>
      </w:r>
      <w:r w:rsidR="00F04CE8" w:rsidRPr="00664028">
        <w:rPr>
          <w:sz w:val="24"/>
          <w:szCs w:val="24"/>
          <w:lang w:val="uk-UA" w:eastAsia="en-US"/>
        </w:rPr>
        <w:t xml:space="preserve"> шістдесят </w:t>
      </w:r>
      <w:r w:rsidR="003064BD">
        <w:rPr>
          <w:sz w:val="24"/>
          <w:szCs w:val="24"/>
          <w:lang w:val="uk-UA" w:eastAsia="en-US"/>
        </w:rPr>
        <w:t xml:space="preserve">п’ять </w:t>
      </w:r>
      <w:r w:rsidR="00F04CE8" w:rsidRPr="00664028">
        <w:rPr>
          <w:sz w:val="24"/>
          <w:szCs w:val="24"/>
          <w:lang w:val="uk-UA" w:eastAsia="en-US"/>
        </w:rPr>
        <w:t xml:space="preserve">тисяч </w:t>
      </w:r>
      <w:r w:rsidR="003064BD">
        <w:rPr>
          <w:sz w:val="24"/>
          <w:szCs w:val="24"/>
          <w:lang w:val="uk-UA" w:eastAsia="en-US"/>
        </w:rPr>
        <w:t xml:space="preserve">вісімсот тридцять шість </w:t>
      </w:r>
      <w:r w:rsidR="00F04CE8" w:rsidRPr="00664028">
        <w:rPr>
          <w:sz w:val="24"/>
          <w:szCs w:val="24"/>
          <w:lang w:val="uk-UA" w:eastAsia="en-US"/>
        </w:rPr>
        <w:t xml:space="preserve">гривень </w:t>
      </w:r>
      <w:r w:rsidR="003064BD">
        <w:rPr>
          <w:sz w:val="24"/>
          <w:szCs w:val="24"/>
          <w:lang w:val="uk-UA" w:eastAsia="en-US"/>
        </w:rPr>
        <w:t>50</w:t>
      </w:r>
      <w:r w:rsidR="00F04CE8" w:rsidRPr="00664028">
        <w:rPr>
          <w:sz w:val="24"/>
          <w:szCs w:val="24"/>
          <w:lang w:val="uk-UA" w:eastAsia="en-US"/>
        </w:rPr>
        <w:t xml:space="preserve"> копійок), який поділено на </w:t>
      </w:r>
      <w:r w:rsidR="003064BD">
        <w:rPr>
          <w:sz w:val="24"/>
          <w:szCs w:val="24"/>
          <w:lang w:val="uk-UA" w:eastAsia="en-US"/>
        </w:rPr>
        <w:t>1863346</w:t>
      </w:r>
      <w:r w:rsidR="00F04CE8" w:rsidRPr="00664028">
        <w:rPr>
          <w:sz w:val="24"/>
          <w:szCs w:val="24"/>
          <w:lang w:val="uk-UA" w:eastAsia="en-US"/>
        </w:rPr>
        <w:t xml:space="preserve"> (один мільйон </w:t>
      </w:r>
      <w:r w:rsidR="0059091D">
        <w:rPr>
          <w:sz w:val="24"/>
          <w:szCs w:val="24"/>
          <w:lang w:val="uk-UA" w:eastAsia="en-US"/>
        </w:rPr>
        <w:t>вісімсот шістдесят три тисячі триста сорок шість</w:t>
      </w:r>
      <w:r w:rsidR="00F04CE8" w:rsidRPr="00664028">
        <w:rPr>
          <w:sz w:val="24"/>
          <w:szCs w:val="24"/>
          <w:lang w:val="uk-UA" w:eastAsia="en-US"/>
        </w:rPr>
        <w:t xml:space="preserve">) </w:t>
      </w:r>
      <w:r w:rsidR="003064BD">
        <w:rPr>
          <w:sz w:val="24"/>
          <w:szCs w:val="24"/>
          <w:lang w:val="uk-UA" w:eastAsia="en-US"/>
        </w:rPr>
        <w:t xml:space="preserve">штук </w:t>
      </w:r>
      <w:r w:rsidR="00F04CE8" w:rsidRPr="00664028">
        <w:rPr>
          <w:sz w:val="24"/>
          <w:szCs w:val="24"/>
          <w:lang w:val="uk-UA" w:eastAsia="en-US"/>
        </w:rPr>
        <w:t>простих іменних акцій номінальною вартістю 0,25 грн. (нуль гривень двадцять п’ять копійок) кожна.</w:t>
      </w:r>
    </w:p>
    <w:p w:rsidR="00F04CE8" w:rsidRPr="00664028" w:rsidRDefault="00B175FD" w:rsidP="0059091D">
      <w:pPr>
        <w:ind w:firstLine="567"/>
        <w:rPr>
          <w:sz w:val="24"/>
          <w:szCs w:val="24"/>
          <w:lang w:val="uk-UA" w:eastAsia="en-US"/>
        </w:rPr>
      </w:pPr>
      <w:r w:rsidRPr="00664028">
        <w:rPr>
          <w:sz w:val="24"/>
          <w:szCs w:val="24"/>
          <w:lang w:val="uk-UA" w:eastAsia="en-US"/>
        </w:rPr>
        <w:t>6</w:t>
      </w:r>
      <w:r w:rsidR="00F04CE8" w:rsidRPr="00664028">
        <w:rPr>
          <w:sz w:val="24"/>
          <w:szCs w:val="24"/>
          <w:lang w:val="uk-UA" w:eastAsia="en-US"/>
        </w:rPr>
        <w:t>.2. Статутний капітал Товариства визначає мінімальний розмір майна Товариства, який гарантує інтереси його кредиторів. Статутний капітал Товариства утворюється з вартості вкладів акціонерів, внесених внаслідок придбання ними акцій. Вкладами до статутного капіталу Товариства можуть бути будинки, споруди, обладнання та інші матеріальні цінності, цінні папери, права користування землею, водою та іншими природними ресурсами, будинками, спорудами, обладнанням, а також інші майнові права (в тому числі на інтелектуальну власність), а також оплата грошовими коштами, в тому числі в іноземній валюті.</w:t>
      </w:r>
    </w:p>
    <w:p w:rsidR="00F04CE8" w:rsidRPr="00664028" w:rsidRDefault="00B175FD" w:rsidP="0059091D">
      <w:pPr>
        <w:ind w:firstLine="567"/>
        <w:rPr>
          <w:sz w:val="24"/>
          <w:szCs w:val="24"/>
          <w:lang w:val="uk-UA" w:eastAsia="en-US"/>
        </w:rPr>
      </w:pPr>
      <w:r w:rsidRPr="00664028">
        <w:rPr>
          <w:sz w:val="24"/>
          <w:szCs w:val="24"/>
          <w:lang w:val="uk-UA" w:eastAsia="en-US"/>
        </w:rPr>
        <w:lastRenderedPageBreak/>
        <w:t>6</w:t>
      </w:r>
      <w:r w:rsidR="00F04CE8" w:rsidRPr="00664028">
        <w:rPr>
          <w:sz w:val="24"/>
          <w:szCs w:val="24"/>
          <w:lang w:val="uk-UA" w:eastAsia="en-US"/>
        </w:rPr>
        <w:t>.3. Товариство має право змінювати (збільшувати або зменшувати) розмір статутного капіталу у порядку, встановленому законодавством.</w:t>
      </w:r>
    </w:p>
    <w:p w:rsidR="00F04CE8" w:rsidRPr="00664028" w:rsidRDefault="00B175FD" w:rsidP="0059091D">
      <w:pPr>
        <w:ind w:firstLine="567"/>
        <w:rPr>
          <w:sz w:val="24"/>
          <w:szCs w:val="24"/>
          <w:lang w:val="uk-UA" w:eastAsia="en-US"/>
        </w:rPr>
      </w:pPr>
      <w:r w:rsidRPr="00664028">
        <w:rPr>
          <w:sz w:val="24"/>
          <w:szCs w:val="24"/>
          <w:lang w:val="uk-UA" w:eastAsia="en-US"/>
        </w:rPr>
        <w:t>6</w:t>
      </w:r>
      <w:r w:rsidR="00F04CE8" w:rsidRPr="00664028">
        <w:rPr>
          <w:sz w:val="24"/>
          <w:szCs w:val="24"/>
          <w:lang w:val="uk-UA" w:eastAsia="en-US"/>
        </w:rPr>
        <w:t>.4. Товариство має право збільшувати або зменшувати розмір с</w:t>
      </w:r>
      <w:r w:rsidR="00187127" w:rsidRPr="00664028">
        <w:rPr>
          <w:sz w:val="24"/>
          <w:szCs w:val="24"/>
          <w:lang w:val="uk-UA" w:eastAsia="en-US"/>
        </w:rPr>
        <w:t>татутного капіталу за рішенням З</w:t>
      </w:r>
      <w:r w:rsidR="00F04CE8" w:rsidRPr="00664028">
        <w:rPr>
          <w:sz w:val="24"/>
          <w:szCs w:val="24"/>
          <w:lang w:val="uk-UA" w:eastAsia="en-US"/>
        </w:rPr>
        <w:t>агальних зборів акціонерів Товариства. Товариство має право збільшувати статутний капітал лише після реєстрації звітів про результати розміщення всіх попередніх випусків акцій.</w:t>
      </w:r>
    </w:p>
    <w:p w:rsidR="00F04CE8" w:rsidRPr="00664028" w:rsidRDefault="00B175FD" w:rsidP="0059091D">
      <w:pPr>
        <w:ind w:firstLine="567"/>
        <w:rPr>
          <w:sz w:val="24"/>
          <w:szCs w:val="24"/>
          <w:lang w:val="uk-UA" w:eastAsia="en-US"/>
        </w:rPr>
      </w:pPr>
      <w:r w:rsidRPr="00664028">
        <w:rPr>
          <w:sz w:val="24"/>
          <w:szCs w:val="24"/>
          <w:lang w:val="uk-UA" w:eastAsia="en-US"/>
        </w:rPr>
        <w:t>6</w:t>
      </w:r>
      <w:r w:rsidR="00F04CE8" w:rsidRPr="00664028">
        <w:rPr>
          <w:sz w:val="24"/>
          <w:szCs w:val="24"/>
          <w:lang w:val="uk-UA" w:eastAsia="en-US"/>
        </w:rPr>
        <w:t>.5. Розмір статутного капіталу може бути збільшено шляхом:</w:t>
      </w:r>
    </w:p>
    <w:p w:rsidR="00F04CE8" w:rsidRPr="00664028" w:rsidRDefault="0059091D" w:rsidP="0059091D">
      <w:pPr>
        <w:ind w:firstLine="567"/>
        <w:rPr>
          <w:sz w:val="24"/>
          <w:szCs w:val="24"/>
          <w:lang w:val="uk-UA" w:eastAsia="en-US"/>
        </w:rPr>
      </w:pPr>
      <w:r>
        <w:rPr>
          <w:sz w:val="24"/>
          <w:szCs w:val="24"/>
          <w:lang w:val="uk-UA" w:eastAsia="en-US"/>
        </w:rPr>
        <w:t>- з</w:t>
      </w:r>
      <w:r w:rsidR="00F04CE8" w:rsidRPr="00664028">
        <w:rPr>
          <w:sz w:val="24"/>
          <w:szCs w:val="24"/>
          <w:lang w:val="uk-UA" w:eastAsia="en-US"/>
        </w:rPr>
        <w:t>більшення номінальної вартості акцій</w:t>
      </w:r>
      <w:r>
        <w:rPr>
          <w:sz w:val="24"/>
          <w:szCs w:val="24"/>
          <w:lang w:val="uk-UA" w:eastAsia="en-US"/>
        </w:rPr>
        <w:t>;</w:t>
      </w:r>
    </w:p>
    <w:p w:rsidR="00F04CE8" w:rsidRPr="00664028" w:rsidRDefault="0059091D" w:rsidP="0059091D">
      <w:pPr>
        <w:ind w:firstLine="567"/>
        <w:rPr>
          <w:sz w:val="24"/>
          <w:szCs w:val="24"/>
          <w:lang w:val="uk-UA" w:eastAsia="en-US"/>
        </w:rPr>
      </w:pPr>
      <w:r>
        <w:rPr>
          <w:sz w:val="24"/>
          <w:szCs w:val="24"/>
          <w:lang w:val="uk-UA" w:eastAsia="en-US"/>
        </w:rPr>
        <w:t>- р</w:t>
      </w:r>
      <w:r w:rsidR="00F04CE8" w:rsidRPr="00664028">
        <w:rPr>
          <w:sz w:val="24"/>
          <w:szCs w:val="24"/>
          <w:lang w:val="uk-UA" w:eastAsia="en-US"/>
        </w:rPr>
        <w:t>озміщення додаткових акцій існуючої номінальної вартості.</w:t>
      </w:r>
    </w:p>
    <w:p w:rsidR="00F04CE8" w:rsidRPr="00664028" w:rsidRDefault="00B175FD" w:rsidP="0059091D">
      <w:pPr>
        <w:ind w:firstLine="567"/>
        <w:rPr>
          <w:sz w:val="24"/>
          <w:szCs w:val="24"/>
          <w:lang w:val="uk-UA" w:eastAsia="en-US"/>
        </w:rPr>
      </w:pPr>
      <w:r w:rsidRPr="00664028">
        <w:rPr>
          <w:sz w:val="24"/>
          <w:szCs w:val="24"/>
          <w:lang w:val="uk-UA" w:eastAsia="en-US"/>
        </w:rPr>
        <w:t>6</w:t>
      </w:r>
      <w:r w:rsidR="00F04CE8" w:rsidRPr="00664028">
        <w:rPr>
          <w:sz w:val="24"/>
          <w:szCs w:val="24"/>
          <w:lang w:val="uk-UA" w:eastAsia="en-US"/>
        </w:rPr>
        <w:t xml:space="preserve">.6. Збільшення статутного капіталу Товариства із залученням додаткових внесків здійснюється шляхом </w:t>
      </w:r>
      <w:r w:rsidR="009550D5" w:rsidRPr="00664028">
        <w:rPr>
          <w:sz w:val="24"/>
          <w:szCs w:val="24"/>
          <w:lang w:val="uk-UA" w:eastAsia="en-US"/>
        </w:rPr>
        <w:t>додаткової емісії акцій існуючої номінальної вартості</w:t>
      </w:r>
      <w:r w:rsidR="00F04CE8" w:rsidRPr="00664028">
        <w:rPr>
          <w:sz w:val="24"/>
          <w:szCs w:val="24"/>
          <w:lang w:val="uk-UA" w:eastAsia="en-US"/>
        </w:rPr>
        <w:t>. Збільшення статутного капіталу Товариства без залучення додаткових внесків здійснюється шляхом підвищення номінальної вартості акцій.</w:t>
      </w:r>
    </w:p>
    <w:p w:rsidR="009550D5" w:rsidRPr="00664028" w:rsidRDefault="00B175FD" w:rsidP="0059091D">
      <w:pPr>
        <w:ind w:firstLine="567"/>
        <w:rPr>
          <w:sz w:val="24"/>
          <w:szCs w:val="24"/>
          <w:lang w:val="uk-UA" w:eastAsia="en-US"/>
        </w:rPr>
      </w:pPr>
      <w:r w:rsidRPr="00664028">
        <w:rPr>
          <w:sz w:val="24"/>
          <w:szCs w:val="24"/>
          <w:lang w:val="uk-UA" w:eastAsia="en-US"/>
        </w:rPr>
        <w:t>6</w:t>
      </w:r>
      <w:r w:rsidR="009550D5" w:rsidRPr="00664028">
        <w:rPr>
          <w:sz w:val="24"/>
          <w:szCs w:val="24"/>
          <w:lang w:val="uk-UA" w:eastAsia="en-US"/>
        </w:rPr>
        <w:t>.7. Збільшення статутного капіталу Товариства у разі наявності викуплених Товариством акцій, а також для покриття збитків, не допускається.</w:t>
      </w:r>
    </w:p>
    <w:p w:rsidR="00F04CE8" w:rsidRPr="00664028" w:rsidRDefault="00B175FD" w:rsidP="000210C0">
      <w:pPr>
        <w:ind w:firstLine="567"/>
        <w:rPr>
          <w:sz w:val="24"/>
          <w:szCs w:val="24"/>
          <w:lang w:val="uk-UA" w:eastAsia="en-US"/>
        </w:rPr>
      </w:pPr>
      <w:r w:rsidRPr="00664028">
        <w:rPr>
          <w:sz w:val="24"/>
          <w:szCs w:val="24"/>
          <w:lang w:val="uk-UA" w:eastAsia="en-US"/>
        </w:rPr>
        <w:t>6</w:t>
      </w:r>
      <w:r w:rsidR="009550D5" w:rsidRPr="00664028">
        <w:rPr>
          <w:sz w:val="24"/>
          <w:szCs w:val="24"/>
          <w:lang w:val="uk-UA" w:eastAsia="en-US"/>
        </w:rPr>
        <w:t>.8</w:t>
      </w:r>
      <w:r w:rsidR="00F04CE8" w:rsidRPr="00664028">
        <w:rPr>
          <w:sz w:val="24"/>
          <w:szCs w:val="24"/>
          <w:lang w:val="uk-UA" w:eastAsia="en-US"/>
        </w:rPr>
        <w:t>. Обов’язковою умовою збільшення статутного капіталу Товариства є відповідність розміру статутного капіталу після його збільшення вимогам до мінімального розміру статутного капіталу, встановленого на дату реєстрації змін до цього Статуту.</w:t>
      </w:r>
    </w:p>
    <w:p w:rsidR="00F04CE8" w:rsidRPr="00664028" w:rsidRDefault="00B175FD" w:rsidP="000210C0">
      <w:pPr>
        <w:ind w:firstLine="567"/>
        <w:rPr>
          <w:sz w:val="24"/>
          <w:szCs w:val="24"/>
          <w:lang w:val="uk-UA" w:eastAsia="en-US"/>
        </w:rPr>
      </w:pPr>
      <w:r w:rsidRPr="00664028">
        <w:rPr>
          <w:sz w:val="24"/>
          <w:szCs w:val="24"/>
          <w:lang w:val="uk-UA" w:eastAsia="en-US"/>
        </w:rPr>
        <w:t>6</w:t>
      </w:r>
      <w:r w:rsidR="00F04CE8" w:rsidRPr="00664028">
        <w:rPr>
          <w:sz w:val="24"/>
          <w:szCs w:val="24"/>
          <w:lang w:val="uk-UA" w:eastAsia="en-US"/>
        </w:rPr>
        <w:t>.9. Статутний капітал Товариства зменшується шляхом зменшення номінальної вартості акцій або шляхом анулювання раніше викуплених Товариством акцій та зменшення їх загальної кількості.</w:t>
      </w:r>
    </w:p>
    <w:p w:rsidR="00F04CE8" w:rsidRPr="00664028" w:rsidRDefault="00B175FD" w:rsidP="000210C0">
      <w:pPr>
        <w:ind w:firstLine="567"/>
        <w:rPr>
          <w:sz w:val="24"/>
          <w:szCs w:val="24"/>
          <w:lang w:val="uk-UA" w:eastAsia="en-US"/>
        </w:rPr>
      </w:pPr>
      <w:r w:rsidRPr="00664028">
        <w:rPr>
          <w:sz w:val="24"/>
          <w:szCs w:val="24"/>
          <w:lang w:val="uk-UA" w:eastAsia="en-US"/>
        </w:rPr>
        <w:t>6</w:t>
      </w:r>
      <w:r w:rsidR="00F04CE8" w:rsidRPr="00664028">
        <w:rPr>
          <w:sz w:val="24"/>
          <w:szCs w:val="24"/>
          <w:lang w:val="uk-UA" w:eastAsia="en-US"/>
        </w:rPr>
        <w:t xml:space="preserve">.10. Після прийняття рішення про зменшення статутного капіталу Товариства </w:t>
      </w:r>
      <w:r w:rsidR="006A570F">
        <w:rPr>
          <w:sz w:val="24"/>
          <w:szCs w:val="24"/>
          <w:lang w:val="uk-UA" w:eastAsia="en-US"/>
        </w:rPr>
        <w:t>Директор</w:t>
      </w:r>
      <w:r w:rsidR="00F04CE8" w:rsidRPr="00664028">
        <w:rPr>
          <w:sz w:val="24"/>
          <w:szCs w:val="24"/>
          <w:lang w:val="uk-UA" w:eastAsia="en-US"/>
        </w:rPr>
        <w:t xml:space="preserve"> протягом 30 днів має письмово повідомити кожного кредитора, вимоги якого до Товариства не забезпечені заставою, гарантією чи порукою, про таке рішення. Кредитор, вимоги якого до Товариства не забезпечені договорами застави чи поруки, протягом 30 днів після надходження йому зазначеного повідомлення може звернутися до Товариства з письмовою вимогою про здійснення протягом 45 днів одного з таких заходів на вибір Товариства: забезпечення виконання зобов’язань шляхом укладення договору застави чи поруки, дострокового припинення або виконання зобов’язань перед кредитором, якщо інше не передбачено договором між Товариством та кредитором. У разі, якщо кредитор не звернувся у </w:t>
      </w:r>
      <w:r w:rsidR="00664028">
        <w:rPr>
          <w:sz w:val="24"/>
          <w:szCs w:val="24"/>
          <w:lang w:val="uk-UA" w:eastAsia="en-US"/>
        </w:rPr>
        <w:t>строк, передбачений цим пунктом</w:t>
      </w:r>
      <w:r w:rsidR="00F04CE8" w:rsidRPr="00664028">
        <w:rPr>
          <w:sz w:val="24"/>
          <w:szCs w:val="24"/>
          <w:lang w:val="uk-UA" w:eastAsia="en-US"/>
        </w:rPr>
        <w:t>, до Товариства з письмовою вимогою, вважається, що він не вимагає від Товариства вчинення додаткових дій щодо зобов’язань перед ним.</w:t>
      </w:r>
    </w:p>
    <w:p w:rsidR="00F04CE8" w:rsidRPr="00664028" w:rsidRDefault="00B175FD" w:rsidP="000210C0">
      <w:pPr>
        <w:ind w:firstLine="567"/>
        <w:rPr>
          <w:sz w:val="24"/>
          <w:szCs w:val="24"/>
          <w:lang w:val="uk-UA" w:eastAsia="en-US"/>
        </w:rPr>
      </w:pPr>
      <w:r w:rsidRPr="00664028">
        <w:rPr>
          <w:sz w:val="24"/>
          <w:szCs w:val="24"/>
          <w:lang w:val="uk-UA" w:eastAsia="en-US"/>
        </w:rPr>
        <w:t>6</w:t>
      </w:r>
      <w:r w:rsidR="00F04CE8" w:rsidRPr="00664028">
        <w:rPr>
          <w:sz w:val="24"/>
          <w:szCs w:val="24"/>
          <w:lang w:val="uk-UA" w:eastAsia="en-US"/>
        </w:rPr>
        <w:t>.11. Товариство має право викупити власні акції у власників для подальшого продажу або анулювати їх у встановленому порядку</w:t>
      </w:r>
      <w:r w:rsidR="009550D5" w:rsidRPr="00664028">
        <w:rPr>
          <w:sz w:val="24"/>
          <w:szCs w:val="24"/>
          <w:lang w:val="uk-UA" w:eastAsia="en-US"/>
        </w:rPr>
        <w:t xml:space="preserve">, </w:t>
      </w:r>
      <w:r w:rsidR="00F04CE8" w:rsidRPr="00664028">
        <w:rPr>
          <w:sz w:val="24"/>
          <w:szCs w:val="24"/>
          <w:lang w:val="uk-UA" w:eastAsia="en-US"/>
        </w:rPr>
        <w:t xml:space="preserve"> та зменшити статутний капітал</w:t>
      </w:r>
      <w:r w:rsidR="000210C0">
        <w:rPr>
          <w:sz w:val="24"/>
          <w:szCs w:val="24"/>
          <w:lang w:val="uk-UA" w:eastAsia="en-US"/>
        </w:rPr>
        <w:t>,</w:t>
      </w:r>
      <w:r w:rsidR="00F04CE8" w:rsidRPr="00664028">
        <w:rPr>
          <w:sz w:val="24"/>
          <w:szCs w:val="24"/>
          <w:lang w:val="uk-UA" w:eastAsia="en-US"/>
        </w:rPr>
        <w:t xml:space="preserve"> або підвищити номінальну вартість решти акцій, не змінюючи при цьому розмір статутного капіталу Товариства.</w:t>
      </w:r>
    </w:p>
    <w:p w:rsidR="00F04CE8" w:rsidRDefault="00B175FD" w:rsidP="000210C0">
      <w:pPr>
        <w:ind w:firstLine="567"/>
        <w:rPr>
          <w:sz w:val="24"/>
          <w:szCs w:val="24"/>
          <w:lang w:val="uk-UA" w:eastAsia="en-US"/>
        </w:rPr>
      </w:pPr>
      <w:r w:rsidRPr="00664028">
        <w:rPr>
          <w:sz w:val="24"/>
          <w:szCs w:val="24"/>
          <w:lang w:val="uk-UA" w:eastAsia="en-US"/>
        </w:rPr>
        <w:t>6</w:t>
      </w:r>
      <w:r w:rsidR="00F04CE8" w:rsidRPr="00664028">
        <w:rPr>
          <w:sz w:val="24"/>
          <w:szCs w:val="24"/>
          <w:lang w:val="uk-UA" w:eastAsia="en-US"/>
        </w:rPr>
        <w:t>.12. Товариство має право здійснити консолідацію або дроблення всіх розміщених ним акцій. Консолідація та дроблення акцій не повинні призводити до зміни розміру статутного капіталу Товариства.</w:t>
      </w:r>
    </w:p>
    <w:p w:rsidR="00664028" w:rsidRPr="00664028" w:rsidRDefault="00664028" w:rsidP="00F04CE8">
      <w:pPr>
        <w:rPr>
          <w:sz w:val="24"/>
          <w:szCs w:val="24"/>
          <w:lang w:val="uk-UA" w:eastAsia="en-US"/>
        </w:rPr>
      </w:pPr>
    </w:p>
    <w:p w:rsidR="00ED0F71" w:rsidRPr="00664028" w:rsidRDefault="009550D5" w:rsidP="004500E6">
      <w:pPr>
        <w:pStyle w:val="aa"/>
        <w:keepNext/>
        <w:keepLines/>
        <w:numPr>
          <w:ilvl w:val="0"/>
          <w:numId w:val="4"/>
        </w:numPr>
        <w:tabs>
          <w:tab w:val="left" w:pos="1440"/>
          <w:tab w:val="left" w:pos="1620"/>
          <w:tab w:val="left" w:pos="9214"/>
        </w:tabs>
        <w:jc w:val="center"/>
        <w:rPr>
          <w:b/>
          <w:sz w:val="24"/>
          <w:szCs w:val="24"/>
          <w:lang w:val="uk-UA"/>
        </w:rPr>
      </w:pPr>
      <w:r w:rsidRPr="00664028">
        <w:rPr>
          <w:b/>
          <w:sz w:val="24"/>
          <w:szCs w:val="24"/>
          <w:lang w:val="uk-UA"/>
        </w:rPr>
        <w:t>А</w:t>
      </w:r>
      <w:r w:rsidR="00ED0F71" w:rsidRPr="00664028">
        <w:rPr>
          <w:b/>
          <w:sz w:val="24"/>
          <w:szCs w:val="24"/>
          <w:lang w:val="uk-UA"/>
        </w:rPr>
        <w:t>КЦІЇ ТОВАРИСТВА</w:t>
      </w:r>
    </w:p>
    <w:p w:rsidR="009E77D0" w:rsidRPr="00664028" w:rsidRDefault="009E77D0" w:rsidP="004500E6">
      <w:pPr>
        <w:numPr>
          <w:ilvl w:val="1"/>
          <w:numId w:val="4"/>
        </w:numPr>
        <w:tabs>
          <w:tab w:val="clear" w:pos="7873"/>
          <w:tab w:val="left" w:pos="1134"/>
        </w:tabs>
        <w:ind w:left="0" w:firstLine="567"/>
        <w:rPr>
          <w:sz w:val="24"/>
          <w:szCs w:val="24"/>
          <w:lang w:val="uk-UA"/>
        </w:rPr>
      </w:pPr>
      <w:r w:rsidRPr="00664028">
        <w:rPr>
          <w:sz w:val="24"/>
          <w:szCs w:val="24"/>
          <w:lang w:val="uk-UA"/>
        </w:rPr>
        <w:t>Відносини, що виникають під час емісії, обігу, викупу акцій та інших цінних паперів Товариства регулюються, Закон</w:t>
      </w:r>
      <w:r w:rsidR="00600CCE" w:rsidRPr="00664028">
        <w:rPr>
          <w:sz w:val="24"/>
          <w:szCs w:val="24"/>
          <w:lang w:val="uk-UA"/>
        </w:rPr>
        <w:t>ами</w:t>
      </w:r>
      <w:r w:rsidRPr="00664028">
        <w:rPr>
          <w:sz w:val="24"/>
          <w:szCs w:val="24"/>
          <w:lang w:val="uk-UA"/>
        </w:rPr>
        <w:t xml:space="preserve"> України «Про ринки капіталу та організовані товарні ринки», </w:t>
      </w:r>
      <w:r w:rsidR="00600CCE" w:rsidRPr="00664028">
        <w:rPr>
          <w:sz w:val="24"/>
          <w:szCs w:val="24"/>
          <w:lang w:val="uk-UA"/>
        </w:rPr>
        <w:t xml:space="preserve">«Про державне регулювання </w:t>
      </w:r>
      <w:r w:rsidR="00B175FD" w:rsidRPr="00664028">
        <w:rPr>
          <w:sz w:val="24"/>
          <w:szCs w:val="24"/>
          <w:lang w:val="uk-UA"/>
        </w:rPr>
        <w:t xml:space="preserve">ринків </w:t>
      </w:r>
      <w:r w:rsidR="00600CCE" w:rsidRPr="00664028">
        <w:rPr>
          <w:sz w:val="24"/>
          <w:szCs w:val="24"/>
          <w:lang w:val="uk-UA"/>
        </w:rPr>
        <w:t xml:space="preserve">капіталу та організованих товарних ринків», «Про депозитарну систему України», </w:t>
      </w:r>
      <w:r w:rsidRPr="00664028">
        <w:rPr>
          <w:sz w:val="24"/>
          <w:szCs w:val="24"/>
          <w:lang w:val="uk-UA"/>
        </w:rPr>
        <w:t xml:space="preserve"> «Про акціонерні товариства», нормативними </w:t>
      </w:r>
      <w:r w:rsidR="00600CCE" w:rsidRPr="00664028">
        <w:rPr>
          <w:sz w:val="24"/>
          <w:szCs w:val="24"/>
          <w:lang w:val="uk-UA"/>
        </w:rPr>
        <w:t xml:space="preserve">актами </w:t>
      </w:r>
      <w:r w:rsidRPr="00664028">
        <w:rPr>
          <w:sz w:val="24"/>
          <w:szCs w:val="24"/>
          <w:lang w:val="uk-UA"/>
        </w:rPr>
        <w:t>Національної комісії з цінних паперів та фондового ринку та цим Статутом.</w:t>
      </w:r>
    </w:p>
    <w:p w:rsidR="009E77D0" w:rsidRPr="00664028" w:rsidRDefault="009E77D0" w:rsidP="004500E6">
      <w:pPr>
        <w:numPr>
          <w:ilvl w:val="1"/>
          <w:numId w:val="4"/>
        </w:numPr>
        <w:tabs>
          <w:tab w:val="clear" w:pos="7873"/>
          <w:tab w:val="left" w:pos="1134"/>
        </w:tabs>
        <w:ind w:left="0" w:firstLine="567"/>
        <w:rPr>
          <w:sz w:val="24"/>
          <w:szCs w:val="24"/>
          <w:lang w:val="uk-UA"/>
        </w:rPr>
      </w:pPr>
      <w:r w:rsidRPr="00664028">
        <w:rPr>
          <w:sz w:val="24"/>
          <w:szCs w:val="24"/>
          <w:lang w:val="uk-UA"/>
        </w:rPr>
        <w:t>Правочини щодо акцій вчиняються в письмовій формі.</w:t>
      </w:r>
    </w:p>
    <w:p w:rsidR="00600CCE" w:rsidRPr="00664028" w:rsidRDefault="00600CCE" w:rsidP="004500E6">
      <w:pPr>
        <w:numPr>
          <w:ilvl w:val="1"/>
          <w:numId w:val="4"/>
        </w:numPr>
        <w:tabs>
          <w:tab w:val="clear" w:pos="7873"/>
          <w:tab w:val="left" w:pos="1134"/>
        </w:tabs>
        <w:ind w:left="0" w:firstLine="567"/>
        <w:rPr>
          <w:sz w:val="24"/>
          <w:szCs w:val="24"/>
          <w:lang w:val="uk-UA"/>
        </w:rPr>
      </w:pPr>
      <w:r w:rsidRPr="00664028">
        <w:rPr>
          <w:sz w:val="24"/>
          <w:szCs w:val="24"/>
          <w:lang w:val="uk-UA"/>
        </w:rPr>
        <w:t>Всі акції Товариства є простими іменними. Випуск привілейованих акцій Товариством не здійснюється.</w:t>
      </w:r>
    </w:p>
    <w:p w:rsidR="009E77D0" w:rsidRPr="002A50AE" w:rsidRDefault="009E77D0" w:rsidP="004500E6">
      <w:pPr>
        <w:numPr>
          <w:ilvl w:val="1"/>
          <w:numId w:val="4"/>
        </w:numPr>
        <w:tabs>
          <w:tab w:val="clear" w:pos="7873"/>
          <w:tab w:val="left" w:pos="1134"/>
        </w:tabs>
        <w:ind w:left="0" w:firstLine="567"/>
        <w:rPr>
          <w:sz w:val="24"/>
          <w:szCs w:val="24"/>
          <w:lang w:val="uk-UA"/>
        </w:rPr>
      </w:pPr>
      <w:r w:rsidRPr="002A50AE">
        <w:rPr>
          <w:sz w:val="24"/>
          <w:szCs w:val="24"/>
          <w:lang w:val="uk-UA"/>
        </w:rPr>
        <w:lastRenderedPageBreak/>
        <w:t xml:space="preserve">Акції Товариства існують </w:t>
      </w:r>
      <w:r w:rsidR="00600CCE" w:rsidRPr="002A50AE">
        <w:rPr>
          <w:sz w:val="24"/>
          <w:szCs w:val="24"/>
          <w:lang w:val="uk-UA"/>
        </w:rPr>
        <w:t xml:space="preserve">виключно </w:t>
      </w:r>
      <w:r w:rsidRPr="002A50AE">
        <w:rPr>
          <w:sz w:val="24"/>
          <w:szCs w:val="24"/>
          <w:lang w:val="uk-UA"/>
        </w:rPr>
        <w:t>в електронній формі.</w:t>
      </w:r>
    </w:p>
    <w:p w:rsidR="009E77D0" w:rsidRPr="002A50AE" w:rsidRDefault="004A10D5" w:rsidP="004500E6">
      <w:pPr>
        <w:numPr>
          <w:ilvl w:val="1"/>
          <w:numId w:val="4"/>
        </w:numPr>
        <w:tabs>
          <w:tab w:val="clear" w:pos="7873"/>
          <w:tab w:val="left" w:pos="1134"/>
        </w:tabs>
        <w:ind w:left="0" w:firstLine="567"/>
        <w:rPr>
          <w:sz w:val="24"/>
          <w:szCs w:val="24"/>
          <w:lang w:val="uk-UA"/>
        </w:rPr>
      </w:pPr>
      <w:r w:rsidRPr="002A50AE">
        <w:rPr>
          <w:sz w:val="24"/>
          <w:szCs w:val="24"/>
          <w:lang w:val="uk-UA"/>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4A10D5" w:rsidRPr="002A50AE" w:rsidRDefault="004A10D5" w:rsidP="004500E6">
      <w:pPr>
        <w:numPr>
          <w:ilvl w:val="1"/>
          <w:numId w:val="4"/>
        </w:numPr>
        <w:tabs>
          <w:tab w:val="clear" w:pos="7873"/>
          <w:tab w:val="left" w:pos="1134"/>
        </w:tabs>
        <w:ind w:left="0" w:firstLine="567"/>
        <w:rPr>
          <w:sz w:val="24"/>
          <w:szCs w:val="24"/>
          <w:lang w:val="uk-UA"/>
        </w:rPr>
      </w:pPr>
      <w:r w:rsidRPr="002A50AE">
        <w:rPr>
          <w:sz w:val="24"/>
          <w:szCs w:val="24"/>
          <w:lang w:val="uk-UA"/>
        </w:rPr>
        <w:t>Товариство у випадках, передбаченими чинним законодавством, зобов’язане викупити належні акціонерові акції. Порядок реалізації акціонерами права вимоги обов’язкового викупу Товариством належних їм акцій встановлюється законом.</w:t>
      </w:r>
    </w:p>
    <w:p w:rsidR="004A10D5" w:rsidRPr="002A50AE" w:rsidRDefault="004A10D5" w:rsidP="004500E6">
      <w:pPr>
        <w:numPr>
          <w:ilvl w:val="1"/>
          <w:numId w:val="4"/>
        </w:numPr>
        <w:tabs>
          <w:tab w:val="clear" w:pos="7873"/>
          <w:tab w:val="left" w:pos="1134"/>
        </w:tabs>
        <w:ind w:left="0" w:firstLine="567"/>
        <w:rPr>
          <w:sz w:val="24"/>
          <w:szCs w:val="24"/>
          <w:lang w:val="uk-UA"/>
        </w:rPr>
      </w:pPr>
      <w:r w:rsidRPr="002A50AE">
        <w:rPr>
          <w:sz w:val="24"/>
          <w:szCs w:val="24"/>
          <w:lang w:val="uk-UA"/>
        </w:rPr>
        <w:t>Викуплені Товариством власні акції відповідно до рішення Загальних зборів та акції, що були викуплені у рамках обов’язкового викупу Товариством акцій на вимогу акціонерів, або іншим чином набуті Товариством власні акції не враховуються у разі розподілу прибутку, під час голосування та для визначення кворуму Загальних зборів.</w:t>
      </w:r>
    </w:p>
    <w:p w:rsidR="004A10D5" w:rsidRPr="002A50AE" w:rsidRDefault="004A10D5" w:rsidP="004500E6">
      <w:pPr>
        <w:numPr>
          <w:ilvl w:val="1"/>
          <w:numId w:val="4"/>
        </w:numPr>
        <w:tabs>
          <w:tab w:val="clear" w:pos="7873"/>
          <w:tab w:val="left" w:pos="1134"/>
        </w:tabs>
        <w:ind w:left="0" w:firstLine="567"/>
        <w:rPr>
          <w:sz w:val="24"/>
          <w:szCs w:val="24"/>
          <w:lang w:val="uk-UA"/>
        </w:rPr>
      </w:pPr>
      <w:r w:rsidRPr="002A50AE">
        <w:rPr>
          <w:sz w:val="24"/>
          <w:szCs w:val="24"/>
          <w:lang w:val="uk-UA"/>
        </w:rPr>
        <w:t>Товариство повинно здійснити продаж або ан</w:t>
      </w:r>
      <w:r w:rsidR="00B175FD" w:rsidRPr="002A50AE">
        <w:rPr>
          <w:sz w:val="24"/>
          <w:szCs w:val="24"/>
          <w:lang w:val="uk-UA"/>
        </w:rPr>
        <w:t>у</w:t>
      </w:r>
      <w:r w:rsidR="00C54EDD" w:rsidRPr="002A50AE">
        <w:rPr>
          <w:sz w:val="24"/>
          <w:szCs w:val="24"/>
          <w:lang w:val="uk-UA"/>
        </w:rPr>
        <w:t>лювання акцій, зазначених у п. 7</w:t>
      </w:r>
      <w:r w:rsidR="00C368F6" w:rsidRPr="002A50AE">
        <w:rPr>
          <w:sz w:val="24"/>
          <w:szCs w:val="24"/>
          <w:lang w:val="uk-UA"/>
        </w:rPr>
        <w:t>.6</w:t>
      </w:r>
      <w:r w:rsidRPr="002A50AE">
        <w:rPr>
          <w:sz w:val="24"/>
          <w:szCs w:val="24"/>
          <w:lang w:val="uk-UA"/>
        </w:rPr>
        <w:t>, у строки, визначені законо</w:t>
      </w:r>
      <w:r w:rsidR="00C54EDD" w:rsidRPr="002A50AE">
        <w:rPr>
          <w:sz w:val="24"/>
          <w:szCs w:val="24"/>
          <w:lang w:val="uk-UA"/>
        </w:rPr>
        <w:t>давством</w:t>
      </w:r>
      <w:r w:rsidRPr="002A50AE">
        <w:rPr>
          <w:sz w:val="24"/>
          <w:szCs w:val="24"/>
          <w:lang w:val="uk-UA"/>
        </w:rPr>
        <w:t>.</w:t>
      </w:r>
    </w:p>
    <w:p w:rsidR="004A10D5" w:rsidRPr="002A50AE" w:rsidRDefault="004A10D5" w:rsidP="004500E6">
      <w:pPr>
        <w:numPr>
          <w:ilvl w:val="1"/>
          <w:numId w:val="4"/>
        </w:numPr>
        <w:tabs>
          <w:tab w:val="clear" w:pos="7873"/>
          <w:tab w:val="left" w:pos="1134"/>
        </w:tabs>
        <w:ind w:left="0" w:firstLine="567"/>
        <w:rPr>
          <w:sz w:val="24"/>
          <w:szCs w:val="24"/>
          <w:lang w:val="uk-UA"/>
        </w:rPr>
      </w:pPr>
      <w:r w:rsidRPr="002A50AE">
        <w:rPr>
          <w:sz w:val="24"/>
          <w:szCs w:val="24"/>
          <w:lang w:val="uk-UA"/>
        </w:rPr>
        <w:t>Рішення щодо продажу або анулювання акцій, зазначених у п.</w:t>
      </w:r>
      <w:r w:rsidR="00C54EDD" w:rsidRPr="002A50AE">
        <w:rPr>
          <w:sz w:val="24"/>
          <w:szCs w:val="24"/>
          <w:lang w:val="uk-UA"/>
        </w:rPr>
        <w:t>7</w:t>
      </w:r>
      <w:r w:rsidR="00C368F6" w:rsidRPr="002A50AE">
        <w:rPr>
          <w:sz w:val="24"/>
          <w:szCs w:val="24"/>
          <w:lang w:val="uk-UA"/>
        </w:rPr>
        <w:t>.6</w:t>
      </w:r>
      <w:r w:rsidRPr="002A50AE">
        <w:rPr>
          <w:sz w:val="24"/>
          <w:szCs w:val="24"/>
          <w:lang w:val="uk-UA"/>
        </w:rPr>
        <w:t>, приймається Загальними зборами.</w:t>
      </w:r>
    </w:p>
    <w:p w:rsidR="004A10D5" w:rsidRPr="002A50AE" w:rsidRDefault="00F94DC8" w:rsidP="004500E6">
      <w:pPr>
        <w:numPr>
          <w:ilvl w:val="1"/>
          <w:numId w:val="4"/>
        </w:numPr>
        <w:tabs>
          <w:tab w:val="clear" w:pos="7873"/>
          <w:tab w:val="left" w:pos="1134"/>
        </w:tabs>
        <w:ind w:left="0" w:firstLine="567"/>
        <w:rPr>
          <w:sz w:val="24"/>
          <w:szCs w:val="24"/>
          <w:lang w:val="uk-UA"/>
        </w:rPr>
      </w:pPr>
      <w:r w:rsidRPr="002A50AE">
        <w:rPr>
          <w:sz w:val="24"/>
          <w:szCs w:val="24"/>
          <w:lang w:val="uk-UA"/>
        </w:rPr>
        <w:t>Загальні збори мають право прийняти рішення про викуп Товариством власних акцій без подальшого зменшення розміру статутного капіталу Товариства, за умови що на день такого викупу Товариство сформує резервний капітал у розмірі сумарної номінальної вартості акцій, що будуть викуплені. Такий резервний капітал не може бути розподілений серед акціонерів Товариства та використовується виключно для підвищення номінальної вартості акцій.</w:t>
      </w:r>
    </w:p>
    <w:p w:rsidR="00F94DC8" w:rsidRPr="002A50AE" w:rsidRDefault="00F94DC8" w:rsidP="004500E6">
      <w:pPr>
        <w:numPr>
          <w:ilvl w:val="1"/>
          <w:numId w:val="4"/>
        </w:numPr>
        <w:tabs>
          <w:tab w:val="clear" w:pos="7873"/>
          <w:tab w:val="left" w:pos="1134"/>
        </w:tabs>
        <w:ind w:left="0" w:firstLine="567"/>
        <w:rPr>
          <w:sz w:val="24"/>
          <w:szCs w:val="24"/>
          <w:lang w:val="uk-UA"/>
        </w:rPr>
      </w:pPr>
      <w:r w:rsidRPr="002A50AE">
        <w:rPr>
          <w:sz w:val="24"/>
          <w:szCs w:val="24"/>
          <w:lang w:val="uk-UA"/>
        </w:rPr>
        <w:t>Порядок реєстрації та підтвердження прав на акції Товариства та прав за ними у системі депозитарного обліку цінних паперів, а також порядок проведення розрахунків за правочинами щодо акцій Товариства визначається законодавством про депозитарну систему України.</w:t>
      </w:r>
    </w:p>
    <w:p w:rsidR="00F94DC8" w:rsidRPr="002A50AE" w:rsidRDefault="00F94DC8" w:rsidP="004500E6">
      <w:pPr>
        <w:numPr>
          <w:ilvl w:val="1"/>
          <w:numId w:val="4"/>
        </w:numPr>
        <w:tabs>
          <w:tab w:val="clear" w:pos="7873"/>
          <w:tab w:val="left" w:pos="1134"/>
        </w:tabs>
        <w:ind w:left="0" w:firstLine="567"/>
        <w:rPr>
          <w:sz w:val="24"/>
          <w:szCs w:val="24"/>
          <w:lang w:val="uk-UA"/>
        </w:rPr>
      </w:pPr>
      <w:r w:rsidRPr="002A50AE">
        <w:rPr>
          <w:sz w:val="24"/>
          <w:szCs w:val="24"/>
          <w:lang w:val="uk-UA"/>
        </w:rPr>
        <w:t>Товариство може здійснювати емісію простих акцій. Товариство не може прямо або опосередковано придбавати власні акції у процесі їх емісії</w:t>
      </w:r>
      <w:r w:rsidR="00BF34DB" w:rsidRPr="002A50AE">
        <w:rPr>
          <w:sz w:val="24"/>
          <w:szCs w:val="24"/>
          <w:lang w:val="uk-UA"/>
        </w:rPr>
        <w:t>.</w:t>
      </w:r>
    </w:p>
    <w:p w:rsidR="00BF34DB" w:rsidRPr="002A50AE" w:rsidRDefault="00BF34DB" w:rsidP="004500E6">
      <w:pPr>
        <w:numPr>
          <w:ilvl w:val="1"/>
          <w:numId w:val="4"/>
        </w:numPr>
        <w:tabs>
          <w:tab w:val="clear" w:pos="7873"/>
          <w:tab w:val="left" w:pos="1134"/>
        </w:tabs>
        <w:ind w:left="0" w:firstLine="567"/>
        <w:rPr>
          <w:sz w:val="24"/>
          <w:szCs w:val="24"/>
          <w:lang w:val="uk-UA"/>
        </w:rPr>
      </w:pPr>
      <w:r w:rsidRPr="002A50AE">
        <w:rPr>
          <w:sz w:val="24"/>
          <w:szCs w:val="24"/>
          <w:lang w:val="uk-UA"/>
        </w:rPr>
        <w:t>Товариство може здійснювати емісію акцій або інших цінних паперів, які можуть бути конвертовані в акції, лише за рішенням Загальних зборів,</w:t>
      </w:r>
      <w:r w:rsidR="00C54EDD" w:rsidRPr="002A50AE">
        <w:rPr>
          <w:sz w:val="24"/>
          <w:szCs w:val="24"/>
          <w:lang w:val="uk-UA"/>
        </w:rPr>
        <w:t xml:space="preserve"> крім випадку, передбаченого п.7</w:t>
      </w:r>
      <w:r w:rsidRPr="002A50AE">
        <w:rPr>
          <w:sz w:val="24"/>
          <w:szCs w:val="24"/>
          <w:lang w:val="uk-UA"/>
        </w:rPr>
        <w:t>.1</w:t>
      </w:r>
      <w:r w:rsidR="00805DF7" w:rsidRPr="002A50AE">
        <w:rPr>
          <w:sz w:val="24"/>
          <w:szCs w:val="24"/>
          <w:lang w:val="uk-UA"/>
        </w:rPr>
        <w:t>4</w:t>
      </w:r>
      <w:r w:rsidRPr="002A50AE">
        <w:rPr>
          <w:sz w:val="24"/>
          <w:szCs w:val="24"/>
          <w:lang w:val="uk-UA"/>
        </w:rPr>
        <w:t>.</w:t>
      </w:r>
    </w:p>
    <w:p w:rsidR="00BF34DB" w:rsidRPr="002A50AE" w:rsidRDefault="00BF34DB" w:rsidP="004500E6">
      <w:pPr>
        <w:numPr>
          <w:ilvl w:val="1"/>
          <w:numId w:val="4"/>
        </w:numPr>
        <w:tabs>
          <w:tab w:val="clear" w:pos="7873"/>
          <w:tab w:val="left" w:pos="1134"/>
        </w:tabs>
        <w:ind w:left="0" w:firstLine="567"/>
        <w:rPr>
          <w:sz w:val="24"/>
          <w:szCs w:val="24"/>
          <w:lang w:val="uk-UA"/>
        </w:rPr>
      </w:pPr>
      <w:r w:rsidRPr="002A50AE">
        <w:rPr>
          <w:sz w:val="24"/>
          <w:szCs w:val="24"/>
          <w:lang w:val="uk-UA"/>
        </w:rPr>
        <w:t>Рішення про емісію акцій для забезпечення погашення конвертованих облігацій Товариства приймається Наглядовою радою.</w:t>
      </w:r>
    </w:p>
    <w:p w:rsidR="00F545CC" w:rsidRPr="002A50AE" w:rsidRDefault="00F545CC" w:rsidP="004500E6">
      <w:pPr>
        <w:numPr>
          <w:ilvl w:val="1"/>
          <w:numId w:val="4"/>
        </w:numPr>
        <w:tabs>
          <w:tab w:val="clear" w:pos="7873"/>
          <w:tab w:val="left" w:pos="1134"/>
        </w:tabs>
        <w:ind w:left="0" w:firstLine="567"/>
        <w:rPr>
          <w:sz w:val="24"/>
          <w:szCs w:val="24"/>
          <w:lang w:val="uk-UA"/>
        </w:rPr>
      </w:pPr>
      <w:r w:rsidRPr="002A50AE">
        <w:rPr>
          <w:sz w:val="24"/>
          <w:szCs w:val="24"/>
          <w:lang w:val="uk-UA"/>
        </w:rPr>
        <w:t>Товариство не може надавати позику для придбання його цінних паперів або поруку за позиками, наданими третьою особою для придбання його акцій.</w:t>
      </w:r>
    </w:p>
    <w:p w:rsidR="00F545CC" w:rsidRPr="002A50AE" w:rsidRDefault="00F545CC" w:rsidP="004500E6">
      <w:pPr>
        <w:numPr>
          <w:ilvl w:val="1"/>
          <w:numId w:val="4"/>
        </w:numPr>
        <w:tabs>
          <w:tab w:val="clear" w:pos="7873"/>
          <w:tab w:val="left" w:pos="1134"/>
        </w:tabs>
        <w:ind w:left="0" w:firstLine="567"/>
        <w:rPr>
          <w:sz w:val="24"/>
          <w:szCs w:val="24"/>
          <w:lang w:val="uk-UA"/>
        </w:rPr>
      </w:pPr>
      <w:r w:rsidRPr="002A50AE">
        <w:rPr>
          <w:sz w:val="24"/>
          <w:szCs w:val="24"/>
          <w:lang w:val="uk-UA"/>
        </w:rPr>
        <w:t>Акціонери можуть у будь-який час здійснити відчуження належних їм акцій за умови дотримання умов даного Статуту.</w:t>
      </w:r>
    </w:p>
    <w:p w:rsidR="00F545CC" w:rsidRPr="002A50AE" w:rsidRDefault="00F545CC" w:rsidP="004500E6">
      <w:pPr>
        <w:numPr>
          <w:ilvl w:val="1"/>
          <w:numId w:val="4"/>
        </w:numPr>
        <w:tabs>
          <w:tab w:val="clear" w:pos="7873"/>
          <w:tab w:val="left" w:pos="1134"/>
        </w:tabs>
        <w:ind w:left="0" w:firstLine="567"/>
        <w:rPr>
          <w:sz w:val="24"/>
          <w:szCs w:val="24"/>
          <w:lang w:val="uk-UA"/>
        </w:rPr>
      </w:pPr>
      <w:r w:rsidRPr="002A50AE">
        <w:rPr>
          <w:sz w:val="24"/>
          <w:szCs w:val="24"/>
          <w:lang w:val="uk-UA"/>
        </w:rPr>
        <w:t>Переважне право акціонерів на придбання акцій Товариства, які пропонуються їх власником до продажу третій особі, відсутнє та не застосовується.</w:t>
      </w:r>
    </w:p>
    <w:p w:rsidR="00F545CC" w:rsidRPr="00676CB9" w:rsidRDefault="00F545CC" w:rsidP="004500E6">
      <w:pPr>
        <w:numPr>
          <w:ilvl w:val="1"/>
          <w:numId w:val="4"/>
        </w:numPr>
        <w:tabs>
          <w:tab w:val="clear" w:pos="7873"/>
          <w:tab w:val="left" w:pos="1134"/>
        </w:tabs>
        <w:ind w:left="0" w:firstLine="567"/>
        <w:rPr>
          <w:sz w:val="24"/>
          <w:szCs w:val="24"/>
          <w:lang w:val="uk-UA"/>
        </w:rPr>
      </w:pPr>
      <w:r w:rsidRPr="00676CB9">
        <w:rPr>
          <w:sz w:val="24"/>
          <w:szCs w:val="24"/>
          <w:lang w:val="uk-UA"/>
        </w:rPr>
        <w:t xml:space="preserve">У випадку </w:t>
      </w:r>
      <w:r w:rsidRPr="00380657">
        <w:rPr>
          <w:sz w:val="24"/>
          <w:szCs w:val="24"/>
          <w:lang w:val="uk-UA"/>
        </w:rPr>
        <w:t xml:space="preserve">придбання </w:t>
      </w:r>
      <w:r w:rsidR="00676CB9" w:rsidRPr="00380657">
        <w:rPr>
          <w:sz w:val="24"/>
          <w:szCs w:val="24"/>
          <w:lang w:val="uk-UA"/>
        </w:rPr>
        <w:t>особою</w:t>
      </w:r>
      <w:r w:rsidR="00676CB9" w:rsidRPr="00B36F29">
        <w:rPr>
          <w:sz w:val="24"/>
          <w:szCs w:val="24"/>
          <w:shd w:val="clear" w:color="auto" w:fill="FFFFFF"/>
          <w:lang w:val="ru-RU"/>
        </w:rPr>
        <w:t xml:space="preserve"> (особ</w:t>
      </w:r>
      <w:r w:rsidR="00676CB9" w:rsidRPr="00380657">
        <w:rPr>
          <w:sz w:val="24"/>
          <w:szCs w:val="24"/>
          <w:shd w:val="clear" w:color="auto" w:fill="FFFFFF"/>
          <w:lang w:val="uk-UA"/>
        </w:rPr>
        <w:t>ами</w:t>
      </w:r>
      <w:r w:rsidR="00676CB9" w:rsidRPr="00B36F29">
        <w:rPr>
          <w:sz w:val="24"/>
          <w:szCs w:val="24"/>
          <w:shd w:val="clear" w:color="auto" w:fill="FFFFFF"/>
          <w:lang w:val="ru-RU"/>
        </w:rPr>
        <w:t>, що діють спільно)</w:t>
      </w:r>
      <w:r w:rsidR="00E85755">
        <w:rPr>
          <w:sz w:val="24"/>
          <w:szCs w:val="24"/>
          <w:shd w:val="clear" w:color="auto" w:fill="FFFFFF"/>
          <w:lang w:val="ru-RU"/>
        </w:rPr>
        <w:t xml:space="preserve"> </w:t>
      </w:r>
      <w:r w:rsidRPr="00380657">
        <w:rPr>
          <w:sz w:val="24"/>
          <w:szCs w:val="24"/>
          <w:lang w:val="uk-UA"/>
        </w:rPr>
        <w:t xml:space="preserve">контрольного </w:t>
      </w:r>
      <w:r w:rsidRPr="00676CB9">
        <w:rPr>
          <w:sz w:val="24"/>
          <w:szCs w:val="24"/>
          <w:lang w:val="uk-UA"/>
        </w:rPr>
        <w:t>пакету акцій Товариств</w:t>
      </w:r>
      <w:r w:rsidR="00676CB9">
        <w:rPr>
          <w:sz w:val="24"/>
          <w:szCs w:val="24"/>
          <w:lang w:val="uk-UA"/>
        </w:rPr>
        <w:t>а</w:t>
      </w:r>
      <w:r w:rsidRPr="00676CB9">
        <w:rPr>
          <w:sz w:val="24"/>
          <w:szCs w:val="24"/>
          <w:lang w:val="uk-UA"/>
        </w:rPr>
        <w:t xml:space="preserve">, вимоги ст. </w:t>
      </w:r>
      <w:r w:rsidR="00457D11" w:rsidRPr="00676CB9">
        <w:rPr>
          <w:sz w:val="24"/>
          <w:szCs w:val="24"/>
          <w:lang w:val="uk-UA"/>
        </w:rPr>
        <w:t>93</w:t>
      </w:r>
      <w:r w:rsidRPr="00676CB9">
        <w:rPr>
          <w:sz w:val="24"/>
          <w:szCs w:val="24"/>
          <w:lang w:val="uk-UA"/>
        </w:rPr>
        <w:t xml:space="preserve"> Закону України «Про акціонерні товариства» не поширюються та не застосовуються.</w:t>
      </w:r>
    </w:p>
    <w:p w:rsidR="00BF34DB" w:rsidRPr="002A50AE" w:rsidRDefault="00BF34DB" w:rsidP="004500E6">
      <w:pPr>
        <w:numPr>
          <w:ilvl w:val="1"/>
          <w:numId w:val="4"/>
        </w:numPr>
        <w:tabs>
          <w:tab w:val="clear" w:pos="7873"/>
          <w:tab w:val="left" w:pos="1134"/>
        </w:tabs>
        <w:ind w:left="0" w:firstLine="567"/>
        <w:rPr>
          <w:sz w:val="24"/>
          <w:szCs w:val="24"/>
          <w:lang w:val="uk-UA"/>
        </w:rPr>
      </w:pPr>
      <w:r w:rsidRPr="002A50AE">
        <w:rPr>
          <w:sz w:val="24"/>
          <w:szCs w:val="24"/>
          <w:lang w:val="uk-UA"/>
        </w:rPr>
        <w:t>Товариство може здійснювати емісію інших цінних паперів, крім акцій та інших цінних паперів, які можуть бути конвертовані в акції, за рішенням Наглядової ради. Рішення про емісію цінних паперів на суму, що перевищує 25 відсотків вартості активів Товариства, за даними останньої річної фінансової звітності, приймається Загальними зборами акціонерів.</w:t>
      </w:r>
    </w:p>
    <w:p w:rsidR="00BF34DB" w:rsidRPr="002A50AE" w:rsidRDefault="00BF34DB" w:rsidP="004500E6">
      <w:pPr>
        <w:numPr>
          <w:ilvl w:val="1"/>
          <w:numId w:val="4"/>
        </w:numPr>
        <w:tabs>
          <w:tab w:val="clear" w:pos="7873"/>
          <w:tab w:val="left" w:pos="1276"/>
        </w:tabs>
        <w:ind w:left="0" w:firstLine="709"/>
        <w:rPr>
          <w:sz w:val="24"/>
          <w:szCs w:val="24"/>
          <w:lang w:val="uk-UA"/>
        </w:rPr>
      </w:pPr>
      <w:r w:rsidRPr="002A50AE">
        <w:rPr>
          <w:sz w:val="24"/>
          <w:szCs w:val="24"/>
          <w:lang w:val="uk-UA"/>
        </w:rPr>
        <w:t>Товариство може здійснювати емісію акцій та облігацій для переведення зобов’язань Товариства у цінні папери в порядку, встановленому Національною комісією з цінних паперів та фондового ринку.</w:t>
      </w:r>
    </w:p>
    <w:p w:rsidR="00BF34DB" w:rsidRPr="002A50AE" w:rsidRDefault="00BF34DB" w:rsidP="004500E6">
      <w:pPr>
        <w:numPr>
          <w:ilvl w:val="1"/>
          <w:numId w:val="4"/>
        </w:numPr>
        <w:tabs>
          <w:tab w:val="clear" w:pos="7873"/>
          <w:tab w:val="left" w:pos="1276"/>
        </w:tabs>
        <w:ind w:left="0" w:firstLine="709"/>
        <w:rPr>
          <w:sz w:val="24"/>
          <w:szCs w:val="24"/>
          <w:lang w:val="uk-UA"/>
        </w:rPr>
      </w:pPr>
      <w:r w:rsidRPr="002A50AE">
        <w:rPr>
          <w:sz w:val="24"/>
          <w:szCs w:val="24"/>
          <w:lang w:val="uk-UA"/>
        </w:rPr>
        <w:lastRenderedPageBreak/>
        <w:t>У разі розміщення Товариством цінних паперів їх оплата здійснюється грошовими коштами, а також іншим майном, якщо така можливість передбачена рішенням про емісію відповідних цінних папері.</w:t>
      </w:r>
    </w:p>
    <w:p w:rsidR="00BF34DB" w:rsidRPr="002A50AE" w:rsidRDefault="00BF34DB" w:rsidP="004500E6">
      <w:pPr>
        <w:numPr>
          <w:ilvl w:val="1"/>
          <w:numId w:val="4"/>
        </w:numPr>
        <w:tabs>
          <w:tab w:val="clear" w:pos="7873"/>
          <w:tab w:val="left" w:pos="1276"/>
        </w:tabs>
        <w:ind w:left="0" w:firstLine="709"/>
        <w:rPr>
          <w:sz w:val="24"/>
          <w:szCs w:val="24"/>
          <w:lang w:val="uk-UA"/>
        </w:rPr>
      </w:pPr>
      <w:r w:rsidRPr="002A50AE">
        <w:rPr>
          <w:sz w:val="24"/>
          <w:szCs w:val="24"/>
          <w:lang w:val="uk-UA"/>
        </w:rPr>
        <w:t>Товариство не може встановлювати обмеження або заборону на оплату цінних паперів грошовими коштами.</w:t>
      </w:r>
    </w:p>
    <w:p w:rsidR="00BF34DB" w:rsidRPr="002A50AE" w:rsidRDefault="00BF34DB" w:rsidP="004500E6">
      <w:pPr>
        <w:numPr>
          <w:ilvl w:val="1"/>
          <w:numId w:val="4"/>
        </w:numPr>
        <w:tabs>
          <w:tab w:val="clear" w:pos="7873"/>
          <w:tab w:val="left" w:pos="1276"/>
        </w:tabs>
        <w:ind w:left="0" w:firstLine="709"/>
        <w:rPr>
          <w:sz w:val="24"/>
          <w:szCs w:val="24"/>
          <w:lang w:val="uk-UA"/>
        </w:rPr>
      </w:pPr>
      <w:r w:rsidRPr="002A50AE">
        <w:rPr>
          <w:sz w:val="24"/>
          <w:szCs w:val="24"/>
          <w:lang w:val="uk-UA"/>
        </w:rPr>
        <w:t>До моменту затвердження результатів емісії цінних паперів органом Товариства, уповноваженим приймати таке рішення, розміщені цінні папери мають бути оплачені у повному обсязі.</w:t>
      </w:r>
    </w:p>
    <w:p w:rsidR="00F545CC" w:rsidRPr="002A50AE" w:rsidRDefault="00F545CC" w:rsidP="00ED0F71">
      <w:pPr>
        <w:keepNext/>
        <w:keepLines/>
        <w:tabs>
          <w:tab w:val="left" w:pos="1440"/>
          <w:tab w:val="left" w:pos="1620"/>
          <w:tab w:val="left" w:pos="9214"/>
        </w:tabs>
        <w:jc w:val="center"/>
        <w:rPr>
          <w:b/>
          <w:sz w:val="24"/>
          <w:szCs w:val="24"/>
          <w:lang w:val="uk-UA"/>
        </w:rPr>
      </w:pPr>
    </w:p>
    <w:p w:rsidR="00ED0F71" w:rsidRPr="002A50AE" w:rsidRDefault="00ED0F71" w:rsidP="004500E6">
      <w:pPr>
        <w:pStyle w:val="aa"/>
        <w:keepNext/>
        <w:keepLines/>
        <w:numPr>
          <w:ilvl w:val="0"/>
          <w:numId w:val="6"/>
        </w:numPr>
        <w:tabs>
          <w:tab w:val="left" w:pos="1440"/>
          <w:tab w:val="left" w:pos="1620"/>
          <w:tab w:val="left" w:pos="9214"/>
        </w:tabs>
        <w:jc w:val="center"/>
        <w:rPr>
          <w:b/>
          <w:sz w:val="24"/>
          <w:szCs w:val="24"/>
          <w:lang w:val="uk-UA"/>
        </w:rPr>
      </w:pPr>
      <w:r w:rsidRPr="002A50AE">
        <w:rPr>
          <w:b/>
          <w:sz w:val="24"/>
          <w:szCs w:val="24"/>
          <w:lang w:val="uk-UA"/>
        </w:rPr>
        <w:t>ОРГАНИ УПРАВЛІННЯ ТА КОНТРОЛЮ ТОВАРИСТВА</w:t>
      </w:r>
    </w:p>
    <w:p w:rsidR="00ED0F71" w:rsidRPr="002A50AE" w:rsidRDefault="00ED0F71" w:rsidP="00ED0F71">
      <w:pPr>
        <w:tabs>
          <w:tab w:val="left" w:pos="1440"/>
          <w:tab w:val="left" w:pos="1620"/>
          <w:tab w:val="left" w:pos="9214"/>
        </w:tabs>
        <w:rPr>
          <w:sz w:val="24"/>
          <w:szCs w:val="24"/>
          <w:lang w:val="uk-UA"/>
        </w:rPr>
      </w:pPr>
    </w:p>
    <w:p w:rsidR="00ED0F71" w:rsidRPr="00C03C1E" w:rsidRDefault="001E35AA" w:rsidP="004500E6">
      <w:pPr>
        <w:numPr>
          <w:ilvl w:val="1"/>
          <w:numId w:val="6"/>
        </w:numPr>
        <w:tabs>
          <w:tab w:val="num" w:pos="567"/>
          <w:tab w:val="left" w:pos="1152"/>
          <w:tab w:val="left" w:pos="1440"/>
          <w:tab w:val="left" w:pos="9214"/>
        </w:tabs>
        <w:ind w:left="0" w:firstLine="709"/>
        <w:rPr>
          <w:sz w:val="24"/>
          <w:szCs w:val="24"/>
          <w:lang w:val="uk-UA"/>
        </w:rPr>
      </w:pPr>
      <w:r w:rsidRPr="00C03C1E">
        <w:rPr>
          <w:sz w:val="24"/>
          <w:szCs w:val="24"/>
          <w:lang w:val="uk-UA"/>
        </w:rPr>
        <w:t>Т</w:t>
      </w:r>
      <w:r w:rsidR="00ED0F71" w:rsidRPr="00C03C1E">
        <w:rPr>
          <w:sz w:val="24"/>
          <w:szCs w:val="24"/>
          <w:lang w:val="uk-UA"/>
        </w:rPr>
        <w:t>овариств</w:t>
      </w:r>
      <w:r w:rsidR="00433792" w:rsidRPr="00C03C1E">
        <w:rPr>
          <w:sz w:val="24"/>
          <w:szCs w:val="24"/>
          <w:lang w:val="uk-UA"/>
        </w:rPr>
        <w:t>о</w:t>
      </w:r>
      <w:r w:rsidR="00B36F29">
        <w:rPr>
          <w:sz w:val="24"/>
          <w:szCs w:val="24"/>
          <w:lang w:val="uk-UA"/>
        </w:rPr>
        <w:t xml:space="preserve"> </w:t>
      </w:r>
      <w:r w:rsidR="00433792" w:rsidRPr="00C03C1E">
        <w:rPr>
          <w:sz w:val="24"/>
          <w:szCs w:val="24"/>
          <w:lang w:val="uk-UA"/>
        </w:rPr>
        <w:t>має</w:t>
      </w:r>
      <w:r w:rsidRPr="00C03C1E">
        <w:rPr>
          <w:sz w:val="24"/>
          <w:szCs w:val="24"/>
          <w:lang w:val="uk-UA"/>
        </w:rPr>
        <w:t xml:space="preserve"> дворівнев</w:t>
      </w:r>
      <w:r w:rsidR="00433792" w:rsidRPr="00C03C1E">
        <w:rPr>
          <w:sz w:val="24"/>
          <w:szCs w:val="24"/>
          <w:lang w:val="uk-UA"/>
        </w:rPr>
        <w:t>у</w:t>
      </w:r>
      <w:r w:rsidR="00ED0F71" w:rsidRPr="00C03C1E">
        <w:rPr>
          <w:sz w:val="24"/>
          <w:szCs w:val="24"/>
          <w:lang w:val="uk-UA"/>
        </w:rPr>
        <w:t xml:space="preserve"> структур</w:t>
      </w:r>
      <w:r w:rsidR="00433792" w:rsidRPr="00C03C1E">
        <w:rPr>
          <w:sz w:val="24"/>
          <w:szCs w:val="24"/>
          <w:lang w:val="uk-UA"/>
        </w:rPr>
        <w:t>у</w:t>
      </w:r>
      <w:r w:rsidR="00ED0F71" w:rsidRPr="00C03C1E">
        <w:rPr>
          <w:sz w:val="24"/>
          <w:szCs w:val="24"/>
          <w:lang w:val="uk-UA"/>
        </w:rPr>
        <w:t xml:space="preserve"> управління. </w:t>
      </w:r>
    </w:p>
    <w:p w:rsidR="00656DCB" w:rsidRPr="00C03C1E" w:rsidRDefault="00AB7A65" w:rsidP="004500E6">
      <w:pPr>
        <w:pStyle w:val="aa"/>
        <w:numPr>
          <w:ilvl w:val="1"/>
          <w:numId w:val="6"/>
        </w:numPr>
        <w:tabs>
          <w:tab w:val="num" w:pos="0"/>
          <w:tab w:val="num" w:pos="567"/>
          <w:tab w:val="left" w:pos="1152"/>
          <w:tab w:val="left" w:pos="1440"/>
          <w:tab w:val="left" w:pos="9214"/>
        </w:tabs>
        <w:ind w:left="0" w:firstLine="709"/>
        <w:rPr>
          <w:sz w:val="24"/>
          <w:szCs w:val="24"/>
          <w:lang w:val="uk-UA"/>
        </w:rPr>
      </w:pPr>
      <w:r w:rsidRPr="00C03C1E">
        <w:rPr>
          <w:sz w:val="24"/>
          <w:szCs w:val="24"/>
          <w:lang w:val="uk-UA"/>
        </w:rPr>
        <w:t>За дворівневою структурою управління органами управління Товариств</w:t>
      </w:r>
      <w:r w:rsidR="00792411" w:rsidRPr="00C03C1E">
        <w:rPr>
          <w:sz w:val="24"/>
          <w:szCs w:val="24"/>
          <w:lang w:val="uk-UA"/>
        </w:rPr>
        <w:t xml:space="preserve">ом </w:t>
      </w:r>
      <w:r w:rsidRPr="00C03C1E">
        <w:rPr>
          <w:sz w:val="24"/>
          <w:szCs w:val="24"/>
          <w:lang w:val="uk-UA"/>
        </w:rPr>
        <w:t>є</w:t>
      </w:r>
      <w:r w:rsidR="00656DCB" w:rsidRPr="00C03C1E">
        <w:rPr>
          <w:sz w:val="24"/>
          <w:szCs w:val="24"/>
          <w:lang w:val="uk-UA"/>
        </w:rPr>
        <w:t>:</w:t>
      </w:r>
    </w:p>
    <w:p w:rsidR="003F46EC" w:rsidRPr="00C03C1E" w:rsidRDefault="003F46EC" w:rsidP="00C03C1E">
      <w:pPr>
        <w:tabs>
          <w:tab w:val="num" w:pos="567"/>
          <w:tab w:val="left" w:pos="1152"/>
        </w:tabs>
        <w:rPr>
          <w:sz w:val="24"/>
          <w:szCs w:val="24"/>
          <w:lang w:val="uk-UA" w:eastAsia="en-US"/>
        </w:rPr>
      </w:pPr>
      <w:r w:rsidRPr="00C03C1E">
        <w:rPr>
          <w:sz w:val="24"/>
          <w:szCs w:val="24"/>
          <w:lang w:val="uk-UA" w:eastAsia="en-US"/>
        </w:rPr>
        <w:t>Загальні збори акціонерів Товариства (далі – Загальні збори).</w:t>
      </w:r>
    </w:p>
    <w:p w:rsidR="003F46EC" w:rsidRPr="00C03C1E" w:rsidRDefault="003F46EC" w:rsidP="00C03C1E">
      <w:pPr>
        <w:tabs>
          <w:tab w:val="num" w:pos="567"/>
          <w:tab w:val="left" w:pos="1152"/>
        </w:tabs>
        <w:rPr>
          <w:sz w:val="24"/>
          <w:szCs w:val="24"/>
          <w:lang w:val="uk-UA" w:eastAsia="en-US"/>
        </w:rPr>
      </w:pPr>
      <w:r w:rsidRPr="00C03C1E">
        <w:rPr>
          <w:sz w:val="24"/>
          <w:szCs w:val="24"/>
          <w:lang w:val="uk-UA" w:eastAsia="en-US"/>
        </w:rPr>
        <w:t>Наглядова рада Товариства (далі – Наглядова рада).</w:t>
      </w:r>
    </w:p>
    <w:p w:rsidR="003F46EC" w:rsidRPr="00C03C1E" w:rsidRDefault="00C03C1E" w:rsidP="00C03C1E">
      <w:pPr>
        <w:tabs>
          <w:tab w:val="num" w:pos="567"/>
          <w:tab w:val="left" w:pos="1152"/>
        </w:tabs>
        <w:rPr>
          <w:sz w:val="24"/>
          <w:szCs w:val="24"/>
          <w:lang w:val="uk-UA" w:eastAsia="en-US"/>
        </w:rPr>
      </w:pPr>
      <w:r w:rsidRPr="00C03C1E">
        <w:rPr>
          <w:sz w:val="24"/>
          <w:szCs w:val="24"/>
          <w:lang w:val="uk-UA" w:eastAsia="en-US"/>
        </w:rPr>
        <w:t>Директор</w:t>
      </w:r>
      <w:r w:rsidR="003F46EC" w:rsidRPr="00C03C1E">
        <w:rPr>
          <w:sz w:val="24"/>
          <w:szCs w:val="24"/>
          <w:lang w:val="uk-UA" w:eastAsia="en-US"/>
        </w:rPr>
        <w:t xml:space="preserve"> (</w:t>
      </w:r>
      <w:r w:rsidRPr="00C03C1E">
        <w:rPr>
          <w:sz w:val="24"/>
          <w:szCs w:val="24"/>
          <w:lang w:val="uk-UA" w:eastAsia="en-US"/>
        </w:rPr>
        <w:t xml:space="preserve">одноособовий </w:t>
      </w:r>
      <w:r w:rsidR="003F46EC" w:rsidRPr="00C03C1E">
        <w:rPr>
          <w:sz w:val="24"/>
          <w:szCs w:val="24"/>
          <w:lang w:val="uk-UA" w:eastAsia="en-US"/>
        </w:rPr>
        <w:t>виконавчи</w:t>
      </w:r>
      <w:r w:rsidRPr="00C03C1E">
        <w:rPr>
          <w:sz w:val="24"/>
          <w:szCs w:val="24"/>
          <w:lang w:val="uk-UA" w:eastAsia="en-US"/>
        </w:rPr>
        <w:t>й</w:t>
      </w:r>
      <w:r w:rsidR="003F46EC" w:rsidRPr="00C03C1E">
        <w:rPr>
          <w:sz w:val="24"/>
          <w:szCs w:val="24"/>
          <w:lang w:val="uk-UA" w:eastAsia="en-US"/>
        </w:rPr>
        <w:t xml:space="preserve"> орган Товариства).</w:t>
      </w:r>
    </w:p>
    <w:p w:rsidR="00AB7A65" w:rsidRPr="002A50AE" w:rsidRDefault="00792411" w:rsidP="00C03C1E">
      <w:pPr>
        <w:pStyle w:val="aa"/>
        <w:tabs>
          <w:tab w:val="num" w:pos="567"/>
          <w:tab w:val="left" w:pos="1152"/>
          <w:tab w:val="left" w:pos="1440"/>
          <w:tab w:val="left" w:pos="9214"/>
        </w:tabs>
        <w:ind w:left="0" w:firstLine="709"/>
        <w:rPr>
          <w:sz w:val="24"/>
          <w:szCs w:val="24"/>
          <w:lang w:val="uk-UA"/>
        </w:rPr>
      </w:pPr>
      <w:r w:rsidRPr="00C03C1E">
        <w:rPr>
          <w:sz w:val="24"/>
          <w:szCs w:val="24"/>
          <w:lang w:val="uk-UA"/>
        </w:rPr>
        <w:t xml:space="preserve">Органи Товариства діють в межах своїх повноважень та компетенції, що </w:t>
      </w:r>
      <w:r w:rsidRPr="002A50AE">
        <w:rPr>
          <w:sz w:val="24"/>
          <w:szCs w:val="24"/>
          <w:lang w:val="uk-UA"/>
        </w:rPr>
        <w:t xml:space="preserve">визначаються </w:t>
      </w:r>
      <w:r w:rsidR="00656DCB" w:rsidRPr="002A50AE">
        <w:rPr>
          <w:sz w:val="24"/>
          <w:szCs w:val="24"/>
          <w:lang w:val="uk-UA"/>
        </w:rPr>
        <w:t>чинним</w:t>
      </w:r>
      <w:r w:rsidRPr="002A50AE">
        <w:rPr>
          <w:sz w:val="24"/>
          <w:szCs w:val="24"/>
          <w:lang w:val="uk-UA"/>
        </w:rPr>
        <w:t xml:space="preserve"> законодавством, цим Статутом та </w:t>
      </w:r>
      <w:r w:rsidR="00600CCE" w:rsidRPr="002A50AE">
        <w:rPr>
          <w:sz w:val="24"/>
          <w:szCs w:val="24"/>
          <w:lang w:val="uk-UA"/>
        </w:rPr>
        <w:t>П</w:t>
      </w:r>
      <w:r w:rsidRPr="002A50AE">
        <w:rPr>
          <w:sz w:val="24"/>
          <w:szCs w:val="24"/>
          <w:lang w:val="uk-UA"/>
        </w:rPr>
        <w:t>оложенням Товариства про відповідний орган.</w:t>
      </w:r>
    </w:p>
    <w:p w:rsidR="00792411" w:rsidRPr="00664028" w:rsidRDefault="00792411" w:rsidP="004500E6">
      <w:pPr>
        <w:numPr>
          <w:ilvl w:val="1"/>
          <w:numId w:val="6"/>
        </w:numPr>
        <w:tabs>
          <w:tab w:val="num" w:pos="567"/>
          <w:tab w:val="left" w:pos="1152"/>
          <w:tab w:val="left" w:pos="1440"/>
          <w:tab w:val="left" w:pos="9214"/>
        </w:tabs>
        <w:ind w:left="0" w:firstLine="709"/>
        <w:rPr>
          <w:sz w:val="24"/>
          <w:szCs w:val="24"/>
          <w:lang w:val="uk-UA"/>
        </w:rPr>
      </w:pPr>
      <w:r w:rsidRPr="002A50AE">
        <w:rPr>
          <w:sz w:val="24"/>
          <w:szCs w:val="24"/>
          <w:lang w:val="uk-UA"/>
        </w:rPr>
        <w:t>Посадові особи органів Товариства (посадові особи Товариства): голова та члени Наглядової ради</w:t>
      </w:r>
      <w:r w:rsidRPr="00664028">
        <w:rPr>
          <w:sz w:val="24"/>
          <w:szCs w:val="24"/>
          <w:lang w:val="uk-UA"/>
        </w:rPr>
        <w:t xml:space="preserve">; </w:t>
      </w:r>
      <w:r w:rsidR="00C03C1E">
        <w:rPr>
          <w:sz w:val="24"/>
          <w:szCs w:val="24"/>
          <w:lang w:val="uk-UA"/>
        </w:rPr>
        <w:t>Директор</w:t>
      </w:r>
      <w:r w:rsidRPr="00664028">
        <w:rPr>
          <w:sz w:val="24"/>
          <w:szCs w:val="24"/>
          <w:lang w:val="uk-UA"/>
        </w:rPr>
        <w:t>;корпоративний секретар; голова та члени іншого органу Товариства (крім консультативного), якщо утворення такого органу передбачено законо</w:t>
      </w:r>
      <w:r w:rsidR="003F46EC" w:rsidRPr="00664028">
        <w:rPr>
          <w:sz w:val="24"/>
          <w:szCs w:val="24"/>
          <w:lang w:val="uk-UA"/>
        </w:rPr>
        <w:t>давством</w:t>
      </w:r>
      <w:r w:rsidRPr="00664028">
        <w:rPr>
          <w:sz w:val="24"/>
          <w:szCs w:val="24"/>
          <w:lang w:val="uk-UA"/>
        </w:rPr>
        <w:t xml:space="preserve"> або цим Статутом. У випадках, встановлених законо</w:t>
      </w:r>
      <w:r w:rsidR="003F46EC" w:rsidRPr="00664028">
        <w:rPr>
          <w:sz w:val="24"/>
          <w:szCs w:val="24"/>
          <w:lang w:val="uk-UA"/>
        </w:rPr>
        <w:t>давством</w:t>
      </w:r>
      <w:r w:rsidRPr="00664028">
        <w:rPr>
          <w:sz w:val="24"/>
          <w:szCs w:val="24"/>
          <w:lang w:val="uk-UA"/>
        </w:rPr>
        <w:t>, посадові особи Товариства несуть відповіда</w:t>
      </w:r>
      <w:r w:rsidR="00656DCB" w:rsidRPr="00664028">
        <w:rPr>
          <w:sz w:val="24"/>
          <w:szCs w:val="24"/>
          <w:lang w:val="uk-UA"/>
        </w:rPr>
        <w:t>льність</w:t>
      </w:r>
      <w:r w:rsidRPr="00664028">
        <w:rPr>
          <w:sz w:val="24"/>
          <w:szCs w:val="24"/>
          <w:lang w:val="uk-UA"/>
        </w:rPr>
        <w:t xml:space="preserve"> за збитки, заподіяні Товариству своїми діями або бездіяльністю.</w:t>
      </w:r>
    </w:p>
    <w:p w:rsidR="00792411" w:rsidRPr="00664028" w:rsidRDefault="00C04D4A" w:rsidP="004500E6">
      <w:pPr>
        <w:numPr>
          <w:ilvl w:val="1"/>
          <w:numId w:val="6"/>
        </w:numPr>
        <w:tabs>
          <w:tab w:val="num" w:pos="567"/>
          <w:tab w:val="left" w:pos="1152"/>
          <w:tab w:val="left" w:pos="1440"/>
          <w:tab w:val="left" w:pos="9214"/>
        </w:tabs>
        <w:ind w:left="0" w:firstLine="709"/>
        <w:rPr>
          <w:sz w:val="24"/>
          <w:szCs w:val="24"/>
          <w:lang w:val="uk-UA"/>
        </w:rPr>
      </w:pPr>
      <w:r w:rsidRPr="00664028">
        <w:rPr>
          <w:sz w:val="24"/>
          <w:szCs w:val="24"/>
          <w:lang w:val="uk-UA"/>
        </w:rPr>
        <w:t>Обрання членів Наглядової ради та прийняття рішень про припинення їх повноважень відноситься до виключної компетенції Загальних зборів Товариства.</w:t>
      </w:r>
    </w:p>
    <w:p w:rsidR="00C04D4A" w:rsidRPr="002A50AE" w:rsidRDefault="00C04D4A" w:rsidP="004500E6">
      <w:pPr>
        <w:numPr>
          <w:ilvl w:val="1"/>
          <w:numId w:val="6"/>
        </w:numPr>
        <w:tabs>
          <w:tab w:val="num" w:pos="567"/>
          <w:tab w:val="left" w:pos="1152"/>
          <w:tab w:val="left" w:pos="1440"/>
          <w:tab w:val="left" w:pos="9214"/>
        </w:tabs>
        <w:ind w:left="0" w:firstLine="709"/>
        <w:rPr>
          <w:sz w:val="24"/>
          <w:szCs w:val="24"/>
          <w:lang w:val="uk-UA"/>
        </w:rPr>
      </w:pPr>
      <w:r w:rsidRPr="00664028">
        <w:rPr>
          <w:sz w:val="24"/>
          <w:szCs w:val="24"/>
          <w:lang w:val="uk-UA"/>
        </w:rPr>
        <w:t xml:space="preserve">Обрання (призначення) </w:t>
      </w:r>
      <w:r w:rsidR="00C03C1E">
        <w:rPr>
          <w:sz w:val="24"/>
          <w:szCs w:val="24"/>
          <w:lang w:val="uk-UA"/>
        </w:rPr>
        <w:t>Директора</w:t>
      </w:r>
      <w:r w:rsidRPr="00664028">
        <w:rPr>
          <w:sz w:val="24"/>
          <w:szCs w:val="24"/>
          <w:lang w:val="uk-UA"/>
        </w:rPr>
        <w:t xml:space="preserve"> як виконавчого органу, обрання (призначення) корпоративного секретаря та прийняття рішення про припинення їх повноважень відноситься до виключної компетенції</w:t>
      </w:r>
      <w:r w:rsidRPr="002A50AE">
        <w:rPr>
          <w:sz w:val="24"/>
          <w:szCs w:val="24"/>
          <w:lang w:val="uk-UA"/>
        </w:rPr>
        <w:t xml:space="preserve"> Наглядової ради Товариства.</w:t>
      </w:r>
    </w:p>
    <w:p w:rsidR="00C04D4A" w:rsidRPr="002A50AE" w:rsidRDefault="00792411" w:rsidP="004500E6">
      <w:pPr>
        <w:numPr>
          <w:ilvl w:val="1"/>
          <w:numId w:val="6"/>
        </w:numPr>
        <w:tabs>
          <w:tab w:val="num" w:pos="567"/>
          <w:tab w:val="left" w:pos="1152"/>
          <w:tab w:val="left" w:pos="1440"/>
          <w:tab w:val="left" w:pos="9214"/>
        </w:tabs>
        <w:ind w:left="0" w:firstLine="709"/>
        <w:rPr>
          <w:sz w:val="24"/>
          <w:szCs w:val="24"/>
          <w:lang w:val="uk-UA"/>
        </w:rPr>
      </w:pPr>
      <w:r w:rsidRPr="002A50AE">
        <w:rPr>
          <w:sz w:val="24"/>
          <w:szCs w:val="24"/>
          <w:lang w:val="uk-UA"/>
        </w:rPr>
        <w:t>Посадовим особам Товариства виплачується винагорода лише на умовах, передбачених цивільно-правовими або трудовими договорами (контрактами), укладеними з ними</w:t>
      </w:r>
      <w:r w:rsidR="00C04D4A" w:rsidRPr="002A50AE">
        <w:rPr>
          <w:sz w:val="24"/>
          <w:szCs w:val="24"/>
          <w:lang w:val="uk-UA"/>
        </w:rPr>
        <w:t>.</w:t>
      </w:r>
    </w:p>
    <w:p w:rsidR="00C04D4A" w:rsidRPr="002A50AE" w:rsidRDefault="00C04D4A" w:rsidP="004500E6">
      <w:pPr>
        <w:numPr>
          <w:ilvl w:val="1"/>
          <w:numId w:val="6"/>
        </w:numPr>
        <w:tabs>
          <w:tab w:val="num" w:pos="567"/>
          <w:tab w:val="left" w:pos="1152"/>
          <w:tab w:val="left" w:pos="1440"/>
          <w:tab w:val="left" w:pos="9214"/>
        </w:tabs>
        <w:ind w:left="0" w:firstLine="709"/>
        <w:rPr>
          <w:sz w:val="24"/>
          <w:szCs w:val="24"/>
          <w:lang w:val="uk-UA"/>
        </w:rPr>
      </w:pPr>
      <w:r w:rsidRPr="002A50AE">
        <w:rPr>
          <w:sz w:val="24"/>
          <w:szCs w:val="24"/>
          <w:lang w:val="uk-UA"/>
        </w:rPr>
        <w:t>Наглядова рада Товариства може утворювати постійні чи тимчасові комітети з числа її членів для попереднього вивчення і підготовки до розгляду на засіданні питань, що належать до компетенції Наглядової ради.</w:t>
      </w:r>
    </w:p>
    <w:p w:rsidR="00C04D4A" w:rsidRPr="002A50AE" w:rsidRDefault="00C04D4A" w:rsidP="004500E6">
      <w:pPr>
        <w:numPr>
          <w:ilvl w:val="1"/>
          <w:numId w:val="6"/>
        </w:numPr>
        <w:tabs>
          <w:tab w:val="num" w:pos="567"/>
          <w:tab w:val="left" w:pos="1152"/>
          <w:tab w:val="left" w:pos="1440"/>
          <w:tab w:val="left" w:pos="9214"/>
        </w:tabs>
        <w:ind w:left="0" w:firstLine="709"/>
        <w:rPr>
          <w:sz w:val="24"/>
          <w:szCs w:val="24"/>
          <w:lang w:val="uk-UA"/>
        </w:rPr>
      </w:pPr>
      <w:r w:rsidRPr="002A50AE">
        <w:rPr>
          <w:sz w:val="24"/>
          <w:szCs w:val="24"/>
          <w:lang w:val="uk-UA"/>
        </w:rPr>
        <w:t>Посадові особи органів Товариства повинні відповідати вимогам до них, визначени</w:t>
      </w:r>
      <w:r w:rsidR="00C03C1E">
        <w:rPr>
          <w:sz w:val="24"/>
          <w:szCs w:val="24"/>
          <w:lang w:val="uk-UA"/>
        </w:rPr>
        <w:t>м</w:t>
      </w:r>
      <w:r w:rsidRPr="002A50AE">
        <w:rPr>
          <w:sz w:val="24"/>
          <w:szCs w:val="24"/>
          <w:lang w:val="uk-UA"/>
        </w:rPr>
        <w:t xml:space="preserve"> законо</w:t>
      </w:r>
      <w:r w:rsidR="00E60668" w:rsidRPr="002A50AE">
        <w:rPr>
          <w:sz w:val="24"/>
          <w:szCs w:val="24"/>
          <w:lang w:val="uk-UA"/>
        </w:rPr>
        <w:t>давством</w:t>
      </w:r>
      <w:r w:rsidRPr="002A50AE">
        <w:rPr>
          <w:sz w:val="24"/>
          <w:szCs w:val="24"/>
          <w:lang w:val="uk-UA"/>
        </w:rPr>
        <w:t>.</w:t>
      </w:r>
    </w:p>
    <w:p w:rsidR="00C04D4A" w:rsidRPr="002A50AE" w:rsidRDefault="00C04D4A" w:rsidP="004500E6">
      <w:pPr>
        <w:numPr>
          <w:ilvl w:val="1"/>
          <w:numId w:val="6"/>
        </w:numPr>
        <w:tabs>
          <w:tab w:val="num" w:pos="567"/>
          <w:tab w:val="left" w:pos="1152"/>
          <w:tab w:val="left" w:pos="1440"/>
          <w:tab w:val="left" w:pos="9214"/>
        </w:tabs>
        <w:ind w:left="0" w:firstLine="567"/>
        <w:rPr>
          <w:sz w:val="24"/>
          <w:szCs w:val="24"/>
          <w:lang w:val="uk-UA"/>
        </w:rPr>
      </w:pPr>
      <w:r w:rsidRPr="002A50AE">
        <w:rPr>
          <w:sz w:val="24"/>
          <w:szCs w:val="24"/>
          <w:lang w:val="uk-UA"/>
        </w:rPr>
        <w:t>Посадові особи органів Товариства повинні діяти: в інтересах Товариства; добросовісно та розумно; у межах повноважень, наданих їм цим Статутом та законодавством.</w:t>
      </w:r>
    </w:p>
    <w:p w:rsidR="00C04D4A" w:rsidRPr="002A50AE" w:rsidRDefault="00AC2107" w:rsidP="004500E6">
      <w:pPr>
        <w:numPr>
          <w:ilvl w:val="1"/>
          <w:numId w:val="6"/>
        </w:numPr>
        <w:tabs>
          <w:tab w:val="num" w:pos="567"/>
          <w:tab w:val="left" w:pos="1152"/>
          <w:tab w:val="left" w:pos="1440"/>
          <w:tab w:val="left" w:pos="9214"/>
        </w:tabs>
        <w:ind w:left="0" w:firstLine="567"/>
        <w:rPr>
          <w:sz w:val="24"/>
          <w:szCs w:val="24"/>
          <w:lang w:val="uk-UA"/>
        </w:rPr>
      </w:pPr>
      <w:r w:rsidRPr="002A50AE">
        <w:rPr>
          <w:sz w:val="24"/>
          <w:szCs w:val="24"/>
          <w:lang w:val="uk-UA"/>
        </w:rPr>
        <w:t>Посадові особи Товариства зобов’язані діяти у такий спосіб, який, на їхнє добросовісне переконання, з найбільшою ймовірністю сприятиме досягненню успішних результатів діяльності Товариства на користь усіх його акціонерів. Посадові особи Товариства</w:t>
      </w:r>
      <w:r w:rsidR="000459C4" w:rsidRPr="002A50AE">
        <w:rPr>
          <w:sz w:val="24"/>
          <w:szCs w:val="24"/>
          <w:lang w:val="uk-UA"/>
        </w:rPr>
        <w:t xml:space="preserve"> мають дотримуватися своїх</w:t>
      </w:r>
      <w:r w:rsidR="00D10845" w:rsidRPr="002A50AE">
        <w:rPr>
          <w:sz w:val="24"/>
          <w:szCs w:val="24"/>
          <w:lang w:val="uk-UA"/>
        </w:rPr>
        <w:t xml:space="preserve"> обов’язків</w:t>
      </w:r>
      <w:r w:rsidR="000459C4" w:rsidRPr="002A50AE">
        <w:rPr>
          <w:sz w:val="24"/>
          <w:szCs w:val="24"/>
          <w:lang w:val="uk-UA"/>
        </w:rPr>
        <w:t>,</w:t>
      </w:r>
      <w:r w:rsidRPr="002A50AE">
        <w:rPr>
          <w:sz w:val="24"/>
          <w:szCs w:val="24"/>
          <w:lang w:val="uk-UA"/>
        </w:rPr>
        <w:t xml:space="preserve"> з урахуванням положень законів, що вимагають від посадової особи, за певних обставин, враховувати інтереси кредиторів Товариства чи діяти в їхніх інтересах.</w:t>
      </w:r>
    </w:p>
    <w:p w:rsidR="00ED6DA7" w:rsidRPr="002A50AE" w:rsidRDefault="00ED6DA7" w:rsidP="004500E6">
      <w:pPr>
        <w:numPr>
          <w:ilvl w:val="1"/>
          <w:numId w:val="6"/>
        </w:numPr>
        <w:tabs>
          <w:tab w:val="num" w:pos="567"/>
          <w:tab w:val="left" w:pos="1152"/>
          <w:tab w:val="left" w:pos="1440"/>
          <w:tab w:val="left" w:pos="9214"/>
        </w:tabs>
        <w:ind w:left="0" w:firstLine="567"/>
        <w:rPr>
          <w:sz w:val="24"/>
          <w:szCs w:val="24"/>
          <w:lang w:val="uk-UA"/>
        </w:rPr>
      </w:pPr>
      <w:r w:rsidRPr="002A50AE">
        <w:rPr>
          <w:sz w:val="24"/>
          <w:szCs w:val="24"/>
          <w:lang w:val="uk-UA"/>
        </w:rPr>
        <w:t xml:space="preserve">Посадові особи Товариства мають уникати конфлікту інтересів, зокрема, уникати ситуацій, в яких у них існує або може виникнути прямий чи опосередкований інтерес щодо використання майна, інформації або можливостей Товариства, якщо такий інтерес суперечить або може суперечити інтересам Товариства та якщо задоволення </w:t>
      </w:r>
      <w:r w:rsidRPr="002A50AE">
        <w:rPr>
          <w:sz w:val="24"/>
          <w:szCs w:val="24"/>
          <w:lang w:val="uk-UA"/>
        </w:rPr>
        <w:lastRenderedPageBreak/>
        <w:t>такого інтересу призводить чи може призвести до заподіяння шкоди Товариству. Про виникнення конфлікту інтересів посадові особи Товариства у випадках, передбачених законом, мають невідкладно письмово повідомити Наглядову раду. Цей обов’язок не вважається порушеним,  якщо: випадок не може розумно вважатися таким, що може спричинити конфлікт інтересів; посадовими особами надано погодження.</w:t>
      </w:r>
    </w:p>
    <w:p w:rsidR="00EE7852" w:rsidRPr="002A50AE" w:rsidRDefault="00EE7852" w:rsidP="004500E6">
      <w:pPr>
        <w:numPr>
          <w:ilvl w:val="1"/>
          <w:numId w:val="6"/>
        </w:numPr>
        <w:tabs>
          <w:tab w:val="num" w:pos="567"/>
          <w:tab w:val="left" w:pos="1152"/>
          <w:tab w:val="left" w:pos="1440"/>
          <w:tab w:val="left" w:pos="9214"/>
        </w:tabs>
        <w:ind w:left="0" w:firstLine="567"/>
        <w:rPr>
          <w:sz w:val="24"/>
          <w:szCs w:val="24"/>
          <w:lang w:val="uk-UA"/>
        </w:rPr>
      </w:pPr>
      <w:r w:rsidRPr="002A50AE">
        <w:rPr>
          <w:sz w:val="24"/>
          <w:szCs w:val="24"/>
          <w:lang w:val="uk-UA"/>
        </w:rPr>
        <w:t>Випадок виникнення конфлікту інтересів може бути погоджений посадовими особами Товариства. Погодження може бути надано у разі виконання умов, передбачених законом. Положення цього пункту не застосовуються у разі виникнення конфлікту інтересів при вчиненні Товариством правочину, щодо вчинення якого є заінтересованість</w:t>
      </w:r>
    </w:p>
    <w:p w:rsidR="00EE7852" w:rsidRPr="002A50AE" w:rsidRDefault="00EE7852" w:rsidP="004500E6">
      <w:pPr>
        <w:numPr>
          <w:ilvl w:val="1"/>
          <w:numId w:val="6"/>
        </w:numPr>
        <w:tabs>
          <w:tab w:val="num" w:pos="567"/>
          <w:tab w:val="left" w:pos="1152"/>
          <w:tab w:val="left" w:pos="1440"/>
          <w:tab w:val="left" w:pos="9214"/>
        </w:tabs>
        <w:ind w:left="0" w:firstLine="567"/>
        <w:rPr>
          <w:sz w:val="24"/>
          <w:szCs w:val="24"/>
          <w:lang w:val="uk-UA"/>
        </w:rPr>
      </w:pPr>
      <w:r w:rsidRPr="002A50AE">
        <w:rPr>
          <w:sz w:val="24"/>
          <w:szCs w:val="24"/>
          <w:lang w:val="uk-UA"/>
        </w:rPr>
        <w:t>Інші права та обов’язки посадових осіб Товариства та їх відповідальність визначаються законом, цим Статутом, внутрішніми положеннями Товариства та договорами (контрактами), укладеними між посадовими особами та Товариством.</w:t>
      </w:r>
    </w:p>
    <w:p w:rsidR="00EE7852" w:rsidRPr="002A50AE" w:rsidRDefault="00EE7852" w:rsidP="00EE7852">
      <w:pPr>
        <w:tabs>
          <w:tab w:val="left" w:pos="1152"/>
          <w:tab w:val="left" w:pos="1440"/>
          <w:tab w:val="left" w:pos="9214"/>
        </w:tabs>
        <w:rPr>
          <w:sz w:val="24"/>
          <w:szCs w:val="24"/>
          <w:lang w:val="uk-UA"/>
        </w:rPr>
      </w:pPr>
    </w:p>
    <w:p w:rsidR="00ED0F71" w:rsidRPr="002A50AE" w:rsidRDefault="00ED0F71" w:rsidP="00ED0F71">
      <w:pPr>
        <w:keepNext/>
        <w:keepLines/>
        <w:tabs>
          <w:tab w:val="left" w:pos="1440"/>
          <w:tab w:val="left" w:pos="1620"/>
          <w:tab w:val="left" w:pos="9214"/>
        </w:tabs>
        <w:jc w:val="center"/>
        <w:rPr>
          <w:b/>
          <w:sz w:val="24"/>
          <w:szCs w:val="24"/>
          <w:lang w:val="uk-UA"/>
        </w:rPr>
      </w:pPr>
      <w:r w:rsidRPr="002A50AE">
        <w:rPr>
          <w:b/>
          <w:sz w:val="24"/>
          <w:szCs w:val="24"/>
          <w:lang w:val="uk-UA"/>
        </w:rPr>
        <w:t xml:space="preserve">СТАТТЯ </w:t>
      </w:r>
      <w:r w:rsidR="00C03C1E">
        <w:rPr>
          <w:b/>
          <w:sz w:val="24"/>
          <w:szCs w:val="24"/>
          <w:lang w:val="uk-UA"/>
        </w:rPr>
        <w:t>9</w:t>
      </w:r>
      <w:r w:rsidRPr="002A50AE">
        <w:rPr>
          <w:b/>
          <w:sz w:val="24"/>
          <w:szCs w:val="24"/>
          <w:lang w:val="uk-UA"/>
        </w:rPr>
        <w:t xml:space="preserve">. </w:t>
      </w:r>
      <w:r w:rsidR="00E85755">
        <w:rPr>
          <w:b/>
          <w:sz w:val="24"/>
          <w:szCs w:val="24"/>
          <w:lang w:val="uk-UA"/>
        </w:rPr>
        <w:t xml:space="preserve">   </w:t>
      </w:r>
      <w:r w:rsidRPr="002A50AE">
        <w:rPr>
          <w:b/>
          <w:sz w:val="24"/>
          <w:szCs w:val="24"/>
          <w:lang w:val="uk-UA"/>
        </w:rPr>
        <w:t>ЗАГАЛЬНІ</w:t>
      </w:r>
      <w:r w:rsidR="00E85755">
        <w:rPr>
          <w:b/>
          <w:sz w:val="24"/>
          <w:szCs w:val="24"/>
          <w:lang w:val="uk-UA"/>
        </w:rPr>
        <w:t xml:space="preserve"> </w:t>
      </w:r>
      <w:r w:rsidRPr="002A50AE">
        <w:rPr>
          <w:b/>
          <w:sz w:val="24"/>
          <w:szCs w:val="24"/>
          <w:lang w:val="uk-UA"/>
        </w:rPr>
        <w:t xml:space="preserve"> ЗБОРИ</w:t>
      </w:r>
      <w:r w:rsidR="00E85755">
        <w:rPr>
          <w:b/>
          <w:sz w:val="24"/>
          <w:szCs w:val="24"/>
          <w:lang w:val="uk-UA"/>
        </w:rPr>
        <w:t xml:space="preserve"> </w:t>
      </w:r>
      <w:r w:rsidRPr="002A50AE">
        <w:rPr>
          <w:b/>
          <w:sz w:val="24"/>
          <w:szCs w:val="24"/>
          <w:lang w:val="uk-UA"/>
        </w:rPr>
        <w:t xml:space="preserve"> АКЦІОНЕРІВ</w:t>
      </w:r>
      <w:r w:rsidR="00E85755">
        <w:rPr>
          <w:b/>
          <w:sz w:val="24"/>
          <w:szCs w:val="24"/>
          <w:lang w:val="uk-UA"/>
        </w:rPr>
        <w:t xml:space="preserve"> </w:t>
      </w:r>
      <w:r w:rsidR="00E60668" w:rsidRPr="002A50AE">
        <w:rPr>
          <w:b/>
          <w:sz w:val="24"/>
          <w:szCs w:val="24"/>
          <w:lang w:val="uk-UA"/>
        </w:rPr>
        <w:t xml:space="preserve"> ТОВАРИСТВА</w:t>
      </w:r>
    </w:p>
    <w:p w:rsidR="00ED0F71" w:rsidRPr="002A50AE" w:rsidRDefault="00ED0F71" w:rsidP="00ED0F71">
      <w:pPr>
        <w:tabs>
          <w:tab w:val="left" w:pos="1440"/>
          <w:tab w:val="left" w:pos="1620"/>
          <w:tab w:val="left" w:pos="9214"/>
        </w:tabs>
        <w:rPr>
          <w:sz w:val="24"/>
          <w:szCs w:val="24"/>
          <w:lang w:val="uk-UA"/>
        </w:rPr>
      </w:pPr>
    </w:p>
    <w:p w:rsidR="00ED0F71" w:rsidRPr="00C03C1E" w:rsidRDefault="00C03C1E" w:rsidP="00C03C1E">
      <w:pPr>
        <w:pStyle w:val="aa"/>
        <w:shd w:val="clear" w:color="auto" w:fill="FFFFFF"/>
        <w:ind w:left="567"/>
        <w:rPr>
          <w:sz w:val="24"/>
          <w:szCs w:val="24"/>
          <w:lang w:val="uk-UA"/>
        </w:rPr>
      </w:pPr>
      <w:r>
        <w:rPr>
          <w:sz w:val="24"/>
          <w:szCs w:val="24"/>
          <w:lang w:val="uk-UA"/>
        </w:rPr>
        <w:t xml:space="preserve">9.1. </w:t>
      </w:r>
      <w:r w:rsidR="00ED0F71" w:rsidRPr="00C03C1E">
        <w:rPr>
          <w:sz w:val="24"/>
          <w:szCs w:val="24"/>
          <w:lang w:val="uk-UA"/>
        </w:rPr>
        <w:t>Загальні збори акціонерів є вищим органом акціонерного Товариства.</w:t>
      </w:r>
      <w:bookmarkStart w:id="0" w:name="n372"/>
      <w:bookmarkEnd w:id="0"/>
    </w:p>
    <w:p w:rsidR="00E60668" w:rsidRPr="002A50AE" w:rsidRDefault="00C03C1E" w:rsidP="00C03C1E">
      <w:pPr>
        <w:pStyle w:val="af2"/>
        <w:ind w:firstLine="567"/>
        <w:rPr>
          <w:sz w:val="24"/>
          <w:szCs w:val="24"/>
          <w:lang w:val="uk-UA"/>
        </w:rPr>
      </w:pPr>
      <w:r>
        <w:rPr>
          <w:sz w:val="24"/>
          <w:szCs w:val="24"/>
          <w:lang w:val="uk-UA"/>
        </w:rPr>
        <w:t>9</w:t>
      </w:r>
      <w:r w:rsidR="00D1791C" w:rsidRPr="002A50AE">
        <w:rPr>
          <w:sz w:val="24"/>
          <w:szCs w:val="24"/>
          <w:lang w:val="uk-UA"/>
        </w:rPr>
        <w:t xml:space="preserve">.2. </w:t>
      </w:r>
      <w:r w:rsidR="00ED0F71" w:rsidRPr="002A50AE">
        <w:rPr>
          <w:sz w:val="24"/>
          <w:szCs w:val="24"/>
          <w:lang w:val="uk-UA"/>
        </w:rPr>
        <w:t>Загальні збори акціонерів можуть бути річними або позачерговими. Усі загальні збори, крім річних, вважаються позачерговими.</w:t>
      </w:r>
      <w:bookmarkStart w:id="1" w:name="n373"/>
      <w:bookmarkEnd w:id="1"/>
    </w:p>
    <w:p w:rsidR="00E60668" w:rsidRPr="00457D11" w:rsidRDefault="00E60668" w:rsidP="00C03C1E">
      <w:pPr>
        <w:shd w:val="clear" w:color="auto" w:fill="FFFFFF"/>
        <w:ind w:firstLine="567"/>
        <w:rPr>
          <w:sz w:val="24"/>
          <w:szCs w:val="24"/>
          <w:lang w:val="uk-UA"/>
        </w:rPr>
      </w:pPr>
      <w:r w:rsidRPr="00457D11">
        <w:rPr>
          <w:sz w:val="24"/>
          <w:szCs w:val="24"/>
          <w:lang w:val="uk-UA"/>
        </w:rPr>
        <w:t>Загальні збори акціонерів можуть проводитися шляхом:</w:t>
      </w:r>
    </w:p>
    <w:p w:rsidR="00E60668" w:rsidRPr="00457D11" w:rsidRDefault="00E60668" w:rsidP="00C03C1E">
      <w:pPr>
        <w:shd w:val="clear" w:color="auto" w:fill="FFFFFF"/>
        <w:ind w:firstLine="567"/>
        <w:rPr>
          <w:sz w:val="24"/>
          <w:szCs w:val="24"/>
          <w:lang w:val="uk-UA"/>
        </w:rPr>
      </w:pPr>
      <w:bookmarkStart w:id="2" w:name="n382"/>
      <w:bookmarkEnd w:id="2"/>
      <w:r w:rsidRPr="00457D11">
        <w:rPr>
          <w:sz w:val="24"/>
          <w:szCs w:val="24"/>
          <w:lang w:val="uk-UA"/>
        </w:rPr>
        <w:t>1) очного голосування (очні загальні збори);</w:t>
      </w:r>
    </w:p>
    <w:p w:rsidR="00E60668" w:rsidRPr="00457D11" w:rsidRDefault="00E60668" w:rsidP="00C03C1E">
      <w:pPr>
        <w:shd w:val="clear" w:color="auto" w:fill="FFFFFF"/>
        <w:ind w:firstLine="567"/>
        <w:rPr>
          <w:sz w:val="24"/>
          <w:szCs w:val="24"/>
          <w:lang w:val="uk-UA"/>
        </w:rPr>
      </w:pPr>
      <w:bookmarkStart w:id="3" w:name="n383"/>
      <w:bookmarkEnd w:id="3"/>
      <w:r w:rsidRPr="00457D11">
        <w:rPr>
          <w:sz w:val="24"/>
          <w:szCs w:val="24"/>
          <w:lang w:val="uk-UA"/>
        </w:rPr>
        <w:t>2) електронного голосування (електронні загальні збори);</w:t>
      </w:r>
    </w:p>
    <w:p w:rsidR="00E60668" w:rsidRPr="00457D11" w:rsidRDefault="00E60668" w:rsidP="00C03C1E">
      <w:pPr>
        <w:shd w:val="clear" w:color="auto" w:fill="FFFFFF"/>
        <w:ind w:firstLine="567"/>
        <w:rPr>
          <w:sz w:val="24"/>
          <w:szCs w:val="24"/>
          <w:lang w:val="uk-UA"/>
        </w:rPr>
      </w:pPr>
      <w:bookmarkStart w:id="4" w:name="n384"/>
      <w:bookmarkEnd w:id="4"/>
      <w:r w:rsidRPr="00457D11">
        <w:rPr>
          <w:sz w:val="24"/>
          <w:szCs w:val="24"/>
          <w:lang w:val="uk-UA"/>
        </w:rPr>
        <w:t>3) опитування (дистанційні загальні збори).</w:t>
      </w:r>
    </w:p>
    <w:p w:rsidR="00E60668" w:rsidRPr="002A50AE" w:rsidRDefault="00E60668" w:rsidP="00C03C1E">
      <w:pPr>
        <w:shd w:val="clear" w:color="auto" w:fill="FFFFFF"/>
        <w:ind w:firstLine="567"/>
        <w:rPr>
          <w:sz w:val="24"/>
          <w:szCs w:val="24"/>
          <w:lang w:val="uk-UA"/>
        </w:rPr>
      </w:pPr>
      <w:r w:rsidRPr="00457D11">
        <w:rPr>
          <w:sz w:val="24"/>
          <w:szCs w:val="24"/>
          <w:lang w:val="uk-UA"/>
        </w:rPr>
        <w:t>Порядок проведення очних, електронних та дистанційних Загальних зборів визначається Законом України «Про акціонерні товариства».</w:t>
      </w:r>
    </w:p>
    <w:p w:rsidR="00ED0F71" w:rsidRPr="002A50AE" w:rsidRDefault="00C03C1E" w:rsidP="00C03C1E">
      <w:pPr>
        <w:shd w:val="clear" w:color="auto" w:fill="FFFFFF"/>
        <w:ind w:firstLine="567"/>
        <w:rPr>
          <w:sz w:val="24"/>
          <w:szCs w:val="24"/>
          <w:lang w:val="uk-UA"/>
        </w:rPr>
      </w:pPr>
      <w:r>
        <w:rPr>
          <w:sz w:val="24"/>
          <w:szCs w:val="24"/>
          <w:lang w:val="uk-UA"/>
        </w:rPr>
        <w:t>9</w:t>
      </w:r>
      <w:r w:rsidR="00D7224A" w:rsidRPr="002A50AE">
        <w:rPr>
          <w:sz w:val="24"/>
          <w:szCs w:val="24"/>
          <w:lang w:val="uk-UA"/>
        </w:rPr>
        <w:t xml:space="preserve">.3 </w:t>
      </w:r>
      <w:r w:rsidR="00ED0F71" w:rsidRPr="002A50AE">
        <w:rPr>
          <w:sz w:val="24"/>
          <w:szCs w:val="24"/>
          <w:lang w:val="uk-UA"/>
        </w:rPr>
        <w:t>Загальні збори акціонерів проводяться за рахунок коштів акціонерного товариства. У разі проведення позачергових загальних зборів акціонерів з ініціативи акціонера (акціонерів) витрати на організацію, підготовку та проведення таких загальних зборів оплачує (оплачують) такий (такі) акціонер (акціонери), крім випадків, якщо за рішенням загальних зборів такі витрати компенсуються самим товариством.</w:t>
      </w:r>
    </w:p>
    <w:p w:rsidR="00ED0F71" w:rsidRPr="00C03C1E" w:rsidRDefault="00ED0F71" w:rsidP="004500E6">
      <w:pPr>
        <w:pStyle w:val="aa"/>
        <w:numPr>
          <w:ilvl w:val="1"/>
          <w:numId w:val="22"/>
        </w:numPr>
        <w:shd w:val="clear" w:color="auto" w:fill="FFFFFF"/>
        <w:tabs>
          <w:tab w:val="left" w:pos="1134"/>
        </w:tabs>
        <w:ind w:left="0" w:firstLine="567"/>
        <w:rPr>
          <w:sz w:val="24"/>
          <w:szCs w:val="24"/>
          <w:lang w:val="uk-UA"/>
        </w:rPr>
      </w:pPr>
      <w:r w:rsidRPr="00C03C1E">
        <w:rPr>
          <w:sz w:val="24"/>
          <w:szCs w:val="24"/>
          <w:lang w:val="uk-UA"/>
        </w:rPr>
        <w:t>Наглядова рада зобов’язана щороку скликати чергові загальні збори акціонерів</w:t>
      </w:r>
      <w:r w:rsidR="00E60668" w:rsidRPr="00C03C1E">
        <w:rPr>
          <w:sz w:val="24"/>
          <w:szCs w:val="24"/>
          <w:lang w:val="uk-UA"/>
        </w:rPr>
        <w:t xml:space="preserve"> (річні загальні збори)</w:t>
      </w:r>
      <w:r w:rsidRPr="00C03C1E">
        <w:rPr>
          <w:sz w:val="24"/>
          <w:szCs w:val="24"/>
          <w:lang w:val="uk-UA"/>
        </w:rPr>
        <w:t>.</w:t>
      </w:r>
      <w:bookmarkStart w:id="5" w:name="n376"/>
      <w:bookmarkEnd w:id="5"/>
    </w:p>
    <w:p w:rsidR="00ED0F71" w:rsidRPr="00C03C1E" w:rsidRDefault="00ED0F71" w:rsidP="004500E6">
      <w:pPr>
        <w:pStyle w:val="aa"/>
        <w:numPr>
          <w:ilvl w:val="1"/>
          <w:numId w:val="22"/>
        </w:numPr>
        <w:shd w:val="clear" w:color="auto" w:fill="FFFFFF"/>
        <w:tabs>
          <w:tab w:val="left" w:pos="1134"/>
        </w:tabs>
        <w:ind w:left="0" w:firstLine="567"/>
        <w:rPr>
          <w:sz w:val="24"/>
          <w:szCs w:val="24"/>
          <w:lang w:val="uk-UA"/>
        </w:rPr>
      </w:pPr>
      <w:r w:rsidRPr="00C03C1E">
        <w:rPr>
          <w:sz w:val="24"/>
          <w:szCs w:val="24"/>
          <w:lang w:val="uk-UA"/>
        </w:rPr>
        <w:t xml:space="preserve">Річні загальні збори проводяться не пізніше 30 квітня </w:t>
      </w:r>
      <w:r w:rsidR="00E60668" w:rsidRPr="00C03C1E">
        <w:rPr>
          <w:sz w:val="24"/>
          <w:szCs w:val="24"/>
          <w:lang w:val="uk-UA"/>
        </w:rPr>
        <w:t xml:space="preserve">року, </w:t>
      </w:r>
      <w:r w:rsidRPr="00C03C1E">
        <w:rPr>
          <w:sz w:val="24"/>
          <w:szCs w:val="24"/>
          <w:lang w:val="uk-UA"/>
        </w:rPr>
        <w:t>наступного за звітним.</w:t>
      </w:r>
    </w:p>
    <w:p w:rsidR="00ED0F71" w:rsidRPr="002A50AE" w:rsidRDefault="00ED0F71" w:rsidP="004500E6">
      <w:pPr>
        <w:numPr>
          <w:ilvl w:val="1"/>
          <w:numId w:val="22"/>
        </w:numPr>
        <w:shd w:val="clear" w:color="auto" w:fill="FFFFFF"/>
        <w:tabs>
          <w:tab w:val="left" w:pos="993"/>
        </w:tabs>
        <w:ind w:left="0" w:firstLine="567"/>
        <w:rPr>
          <w:sz w:val="24"/>
          <w:szCs w:val="24"/>
          <w:lang w:val="uk-UA"/>
        </w:rPr>
      </w:pPr>
      <w:r w:rsidRPr="002A50AE">
        <w:rPr>
          <w:sz w:val="24"/>
          <w:szCs w:val="24"/>
          <w:lang w:val="uk-UA"/>
        </w:rPr>
        <w:t>У загальних зборах можуть брати участь особи, включені до переліку акціонерів, які мають право на таку участь, або їх представники. У загальних зборах акціонерів за запрошенням особи, яка скликає загальні збори, також можуть брати участь інші особи.</w:t>
      </w:r>
      <w:bookmarkStart w:id="6" w:name="n436"/>
      <w:bookmarkEnd w:id="6"/>
    </w:p>
    <w:p w:rsidR="00ED0F71" w:rsidRPr="002A50AE" w:rsidRDefault="00ED0F71" w:rsidP="004500E6">
      <w:pPr>
        <w:numPr>
          <w:ilvl w:val="1"/>
          <w:numId w:val="22"/>
        </w:numPr>
        <w:shd w:val="clear" w:color="auto" w:fill="FFFFFF"/>
        <w:tabs>
          <w:tab w:val="left" w:pos="993"/>
        </w:tabs>
        <w:ind w:left="0" w:firstLine="567"/>
        <w:rPr>
          <w:sz w:val="24"/>
          <w:szCs w:val="24"/>
          <w:lang w:val="uk-UA"/>
        </w:rPr>
      </w:pPr>
      <w:r w:rsidRPr="002A50AE">
        <w:rPr>
          <w:sz w:val="24"/>
          <w:szCs w:val="24"/>
          <w:lang w:val="uk-UA"/>
        </w:rPr>
        <w:t xml:space="preserve">Перелік акціонерів, які мають право на участь у </w:t>
      </w:r>
      <w:r w:rsidR="00E07BE9">
        <w:rPr>
          <w:sz w:val="24"/>
          <w:szCs w:val="24"/>
          <w:lang w:val="uk-UA"/>
        </w:rPr>
        <w:t>З</w:t>
      </w:r>
      <w:r w:rsidRPr="002A50AE">
        <w:rPr>
          <w:sz w:val="24"/>
          <w:szCs w:val="24"/>
          <w:lang w:val="uk-UA"/>
        </w:rPr>
        <w:t>агальних зборах, складається станом на 23 годину робочого дня за два робочі дні до дня проведення таких зборів у порядку, встановленому законодавством про депозитарну систему України.</w:t>
      </w:r>
      <w:bookmarkStart w:id="7" w:name="n437"/>
      <w:bookmarkEnd w:id="7"/>
    </w:p>
    <w:p w:rsidR="00ED0F71" w:rsidRPr="002A50AE" w:rsidRDefault="00ED0F71" w:rsidP="004500E6">
      <w:pPr>
        <w:numPr>
          <w:ilvl w:val="1"/>
          <w:numId w:val="22"/>
        </w:numPr>
        <w:shd w:val="clear" w:color="auto" w:fill="FFFFFF"/>
        <w:tabs>
          <w:tab w:val="left" w:pos="993"/>
        </w:tabs>
        <w:ind w:left="0" w:firstLine="567"/>
        <w:rPr>
          <w:sz w:val="24"/>
          <w:szCs w:val="24"/>
          <w:lang w:val="uk-UA"/>
        </w:rPr>
      </w:pPr>
      <w:r w:rsidRPr="002A50AE">
        <w:rPr>
          <w:sz w:val="24"/>
          <w:szCs w:val="24"/>
          <w:lang w:val="uk-UA"/>
        </w:rPr>
        <w:t xml:space="preserve"> На вимогу акціонера товариство зобов’язано надати інформацію про включення його до переліку акціонерів, які мають право на участь у загальних зборах.</w:t>
      </w:r>
      <w:bookmarkStart w:id="8" w:name="n438"/>
      <w:bookmarkEnd w:id="8"/>
    </w:p>
    <w:p w:rsidR="00ED0F71" w:rsidRPr="002A50AE" w:rsidRDefault="00ED0F71" w:rsidP="004500E6">
      <w:pPr>
        <w:numPr>
          <w:ilvl w:val="1"/>
          <w:numId w:val="22"/>
        </w:numPr>
        <w:shd w:val="clear" w:color="auto" w:fill="FFFFFF"/>
        <w:tabs>
          <w:tab w:val="left" w:pos="993"/>
        </w:tabs>
        <w:ind w:left="0" w:firstLine="567"/>
        <w:rPr>
          <w:sz w:val="24"/>
          <w:szCs w:val="24"/>
          <w:lang w:val="uk-UA"/>
        </w:rPr>
      </w:pPr>
      <w:r w:rsidRPr="002A50AE">
        <w:rPr>
          <w:sz w:val="24"/>
          <w:szCs w:val="24"/>
          <w:lang w:val="uk-UA"/>
        </w:rPr>
        <w:t xml:space="preserve"> Внесення змін до переліку акціонерів, які мають право на участь у </w:t>
      </w:r>
      <w:r w:rsidR="00E07BE9">
        <w:rPr>
          <w:sz w:val="24"/>
          <w:szCs w:val="24"/>
          <w:lang w:val="uk-UA"/>
        </w:rPr>
        <w:t>З</w:t>
      </w:r>
      <w:r w:rsidRPr="002A50AE">
        <w:rPr>
          <w:sz w:val="24"/>
          <w:szCs w:val="24"/>
          <w:lang w:val="uk-UA"/>
        </w:rPr>
        <w:t>аг</w:t>
      </w:r>
      <w:r w:rsidR="00D7224A" w:rsidRPr="002A50AE">
        <w:rPr>
          <w:sz w:val="24"/>
          <w:szCs w:val="24"/>
          <w:lang w:val="uk-UA"/>
        </w:rPr>
        <w:t>альних зборах, після його склада</w:t>
      </w:r>
      <w:r w:rsidRPr="002A50AE">
        <w:rPr>
          <w:sz w:val="24"/>
          <w:szCs w:val="24"/>
          <w:lang w:val="uk-UA"/>
        </w:rPr>
        <w:t>ння забороняється.</w:t>
      </w:r>
    </w:p>
    <w:p w:rsidR="00ED0F71" w:rsidRPr="00222383" w:rsidRDefault="00ED0F71" w:rsidP="004500E6">
      <w:pPr>
        <w:numPr>
          <w:ilvl w:val="1"/>
          <w:numId w:val="22"/>
        </w:numPr>
        <w:shd w:val="clear" w:color="auto" w:fill="FFFFFF"/>
        <w:ind w:left="0" w:firstLine="0"/>
        <w:jc w:val="center"/>
        <w:rPr>
          <w:b/>
          <w:sz w:val="24"/>
          <w:szCs w:val="24"/>
          <w:lang w:val="uk-UA"/>
        </w:rPr>
      </w:pPr>
      <w:r w:rsidRPr="00222383">
        <w:rPr>
          <w:b/>
          <w:sz w:val="24"/>
          <w:szCs w:val="24"/>
          <w:lang w:val="uk-UA"/>
        </w:rPr>
        <w:t xml:space="preserve">До виключної компетенції </w:t>
      </w:r>
      <w:r w:rsidR="00E07BE9">
        <w:rPr>
          <w:b/>
          <w:sz w:val="24"/>
          <w:szCs w:val="24"/>
          <w:lang w:val="uk-UA"/>
        </w:rPr>
        <w:t>З</w:t>
      </w:r>
      <w:r w:rsidRPr="00222383">
        <w:rPr>
          <w:b/>
          <w:sz w:val="24"/>
          <w:szCs w:val="24"/>
          <w:lang w:val="uk-UA"/>
        </w:rPr>
        <w:t>агальних зборів акціонерів належить:</w:t>
      </w:r>
      <w:bookmarkStart w:id="9" w:name="n395"/>
      <w:bookmarkEnd w:id="9"/>
    </w:p>
    <w:p w:rsidR="00ED0F71" w:rsidRPr="002A50AE" w:rsidRDefault="00ED0F71" w:rsidP="004500E6">
      <w:pPr>
        <w:pStyle w:val="a9"/>
        <w:numPr>
          <w:ilvl w:val="2"/>
          <w:numId w:val="22"/>
        </w:numPr>
        <w:tabs>
          <w:tab w:val="left" w:pos="709"/>
        </w:tabs>
        <w:spacing w:before="0" w:after="0"/>
        <w:rPr>
          <w:lang w:val="uk-UA"/>
        </w:rPr>
      </w:pPr>
      <w:r w:rsidRPr="002A50AE">
        <w:rPr>
          <w:lang w:val="uk-UA"/>
        </w:rPr>
        <w:t xml:space="preserve">визначення основних напрямів діяльності </w:t>
      </w:r>
      <w:r w:rsidR="00E60668" w:rsidRPr="002A50AE">
        <w:rPr>
          <w:lang w:val="uk-UA"/>
        </w:rPr>
        <w:t>Т</w:t>
      </w:r>
      <w:r w:rsidRPr="002A50AE">
        <w:rPr>
          <w:lang w:val="uk-UA"/>
        </w:rPr>
        <w:t>овариства;</w:t>
      </w:r>
      <w:bookmarkStart w:id="10" w:name="n396"/>
      <w:bookmarkEnd w:id="10"/>
    </w:p>
    <w:p w:rsidR="00ED0F71" w:rsidRPr="002A50AE" w:rsidRDefault="00ED0F71" w:rsidP="004500E6">
      <w:pPr>
        <w:pStyle w:val="a9"/>
        <w:numPr>
          <w:ilvl w:val="2"/>
          <w:numId w:val="22"/>
        </w:numPr>
        <w:tabs>
          <w:tab w:val="left" w:pos="709"/>
          <w:tab w:val="left" w:pos="1620"/>
          <w:tab w:val="left" w:pos="9214"/>
        </w:tabs>
        <w:spacing w:before="0" w:after="0"/>
        <w:ind w:left="0" w:firstLine="0"/>
        <w:rPr>
          <w:lang w:val="uk-UA"/>
        </w:rPr>
      </w:pPr>
      <w:r w:rsidRPr="002A50AE">
        <w:rPr>
          <w:lang w:val="uk-UA"/>
        </w:rPr>
        <w:t xml:space="preserve">прийняття рішення про внесення змін до статуту </w:t>
      </w:r>
      <w:r w:rsidR="00E60668" w:rsidRPr="002A50AE">
        <w:rPr>
          <w:lang w:val="uk-UA"/>
        </w:rPr>
        <w:t>Т</w:t>
      </w:r>
      <w:r w:rsidRPr="002A50AE">
        <w:rPr>
          <w:lang w:val="uk-UA"/>
        </w:rPr>
        <w:t>овариства, крім випадків, передбачених Законом;</w:t>
      </w:r>
      <w:bookmarkStart w:id="11" w:name="n397"/>
      <w:bookmarkEnd w:id="11"/>
    </w:p>
    <w:p w:rsidR="00ED0F71" w:rsidRPr="002A50AE" w:rsidRDefault="00ED0F71" w:rsidP="004500E6">
      <w:pPr>
        <w:pStyle w:val="a9"/>
        <w:numPr>
          <w:ilvl w:val="2"/>
          <w:numId w:val="22"/>
        </w:numPr>
        <w:tabs>
          <w:tab w:val="left" w:pos="709"/>
          <w:tab w:val="left" w:pos="1620"/>
          <w:tab w:val="left" w:pos="9214"/>
        </w:tabs>
        <w:spacing w:before="0" w:after="0"/>
        <w:ind w:left="0" w:firstLine="0"/>
        <w:rPr>
          <w:lang w:val="uk-UA"/>
        </w:rPr>
      </w:pPr>
      <w:r w:rsidRPr="002A50AE">
        <w:rPr>
          <w:lang w:val="uk-UA"/>
        </w:rPr>
        <w:t xml:space="preserve">прийняття рішення про зміну типу </w:t>
      </w:r>
      <w:r w:rsidR="00E60668" w:rsidRPr="002A50AE">
        <w:rPr>
          <w:lang w:val="uk-UA"/>
        </w:rPr>
        <w:t>Т</w:t>
      </w:r>
      <w:r w:rsidRPr="002A50AE">
        <w:rPr>
          <w:lang w:val="uk-UA"/>
        </w:rPr>
        <w:t>овариства;</w:t>
      </w:r>
      <w:bookmarkStart w:id="12" w:name="n398"/>
      <w:bookmarkEnd w:id="12"/>
    </w:p>
    <w:p w:rsidR="00ED0F71" w:rsidRPr="002A50AE" w:rsidRDefault="00ED0F71" w:rsidP="004500E6">
      <w:pPr>
        <w:pStyle w:val="a9"/>
        <w:numPr>
          <w:ilvl w:val="2"/>
          <w:numId w:val="22"/>
        </w:numPr>
        <w:tabs>
          <w:tab w:val="left" w:pos="709"/>
          <w:tab w:val="left" w:pos="1620"/>
          <w:tab w:val="left" w:pos="9214"/>
        </w:tabs>
        <w:spacing w:before="0" w:after="0"/>
        <w:ind w:left="0" w:firstLine="0"/>
        <w:rPr>
          <w:lang w:val="uk-UA"/>
        </w:rPr>
      </w:pPr>
      <w:r w:rsidRPr="002A50AE">
        <w:rPr>
          <w:lang w:val="uk-UA"/>
        </w:rPr>
        <w:t>прийняття рішення про зміну структури управління;</w:t>
      </w:r>
      <w:bookmarkStart w:id="13" w:name="n399"/>
      <w:bookmarkEnd w:id="13"/>
    </w:p>
    <w:p w:rsidR="00ED0F71" w:rsidRPr="002A50AE" w:rsidRDefault="00ED0F71" w:rsidP="004500E6">
      <w:pPr>
        <w:pStyle w:val="a9"/>
        <w:numPr>
          <w:ilvl w:val="2"/>
          <w:numId w:val="22"/>
        </w:numPr>
        <w:tabs>
          <w:tab w:val="left" w:pos="709"/>
          <w:tab w:val="left" w:pos="1620"/>
          <w:tab w:val="left" w:pos="9214"/>
        </w:tabs>
        <w:spacing w:before="0" w:after="0"/>
        <w:ind w:left="0" w:firstLine="0"/>
        <w:rPr>
          <w:lang w:val="uk-UA"/>
        </w:rPr>
      </w:pPr>
      <w:r w:rsidRPr="002A50AE">
        <w:rPr>
          <w:lang w:val="uk-UA"/>
        </w:rPr>
        <w:t>прийняття рішення про емісію акцій, крім випадків, передбачених Законом;</w:t>
      </w:r>
      <w:bookmarkStart w:id="14" w:name="n400"/>
      <w:bookmarkEnd w:id="14"/>
    </w:p>
    <w:p w:rsidR="00ED0F71" w:rsidRPr="002A50AE" w:rsidRDefault="00ED0F71" w:rsidP="004500E6">
      <w:pPr>
        <w:pStyle w:val="a9"/>
        <w:numPr>
          <w:ilvl w:val="2"/>
          <w:numId w:val="22"/>
        </w:numPr>
        <w:tabs>
          <w:tab w:val="left" w:pos="851"/>
          <w:tab w:val="left" w:pos="9214"/>
        </w:tabs>
        <w:spacing w:before="0" w:after="0"/>
        <w:ind w:left="0" w:firstLine="0"/>
        <w:rPr>
          <w:lang w:val="uk-UA"/>
        </w:rPr>
      </w:pPr>
      <w:r w:rsidRPr="002A50AE">
        <w:rPr>
          <w:lang w:val="uk-UA"/>
        </w:rPr>
        <w:lastRenderedPageBreak/>
        <w:t>прийняття рішення про анулювання викуплених або в інший спосіб набутих акцій</w:t>
      </w:r>
      <w:bookmarkStart w:id="15" w:name="n401"/>
      <w:bookmarkEnd w:id="15"/>
      <w:r w:rsidRPr="002A50AE">
        <w:rPr>
          <w:lang w:val="uk-UA"/>
        </w:rPr>
        <w:t>;</w:t>
      </w:r>
    </w:p>
    <w:p w:rsidR="00ED0F71" w:rsidRPr="002A50AE" w:rsidRDefault="00ED0F71" w:rsidP="004500E6">
      <w:pPr>
        <w:pStyle w:val="a9"/>
        <w:numPr>
          <w:ilvl w:val="2"/>
          <w:numId w:val="22"/>
        </w:numPr>
        <w:tabs>
          <w:tab w:val="left" w:pos="851"/>
          <w:tab w:val="left" w:pos="9214"/>
        </w:tabs>
        <w:spacing w:before="0" w:after="0"/>
        <w:ind w:left="0" w:firstLine="0"/>
        <w:rPr>
          <w:lang w:val="uk-UA"/>
        </w:rPr>
      </w:pPr>
      <w:r w:rsidRPr="002A50AE">
        <w:rPr>
          <w:lang w:val="uk-UA"/>
        </w:rPr>
        <w:t xml:space="preserve">прийняття рішення про продаж </w:t>
      </w:r>
      <w:r w:rsidR="00E60668" w:rsidRPr="002A50AE">
        <w:rPr>
          <w:lang w:val="uk-UA"/>
        </w:rPr>
        <w:t>Т</w:t>
      </w:r>
      <w:r w:rsidRPr="002A50AE">
        <w:rPr>
          <w:lang w:val="uk-UA"/>
        </w:rPr>
        <w:t>овариством власних акцій, які викуплені у акціонерів або набуті в інший спосіб;</w:t>
      </w:r>
      <w:bookmarkStart w:id="16" w:name="n402"/>
      <w:bookmarkEnd w:id="16"/>
    </w:p>
    <w:p w:rsidR="00ED0F71" w:rsidRPr="002A50AE" w:rsidRDefault="00ED0F71" w:rsidP="004500E6">
      <w:pPr>
        <w:pStyle w:val="a9"/>
        <w:numPr>
          <w:ilvl w:val="2"/>
          <w:numId w:val="22"/>
        </w:numPr>
        <w:tabs>
          <w:tab w:val="left" w:pos="851"/>
          <w:tab w:val="left" w:pos="9214"/>
        </w:tabs>
        <w:spacing w:before="0" w:after="0"/>
        <w:ind w:left="0" w:firstLine="0"/>
        <w:rPr>
          <w:lang w:val="uk-UA"/>
        </w:rPr>
      </w:pPr>
      <w:r w:rsidRPr="002A50AE">
        <w:rPr>
          <w:lang w:val="uk-UA"/>
        </w:rPr>
        <w:t xml:space="preserve">прийняття рішення про емісію цінних паперів, які можуть бути конвертовані в акції, а також про емісію цінних паперів на суму, що перевищує 25 відсотків вартості активів </w:t>
      </w:r>
      <w:r w:rsidR="00E60668" w:rsidRPr="002A50AE">
        <w:rPr>
          <w:lang w:val="uk-UA"/>
        </w:rPr>
        <w:t>Т</w:t>
      </w:r>
      <w:r w:rsidRPr="002A50AE">
        <w:rPr>
          <w:lang w:val="uk-UA"/>
        </w:rPr>
        <w:t>овариства;</w:t>
      </w:r>
      <w:bookmarkStart w:id="17" w:name="n403"/>
      <w:bookmarkEnd w:id="17"/>
    </w:p>
    <w:p w:rsidR="00ED0F71" w:rsidRPr="002A50AE" w:rsidRDefault="00ED0F71" w:rsidP="004500E6">
      <w:pPr>
        <w:pStyle w:val="a9"/>
        <w:numPr>
          <w:ilvl w:val="2"/>
          <w:numId w:val="22"/>
        </w:numPr>
        <w:tabs>
          <w:tab w:val="left" w:pos="851"/>
          <w:tab w:val="left" w:pos="9214"/>
        </w:tabs>
        <w:spacing w:before="0" w:after="0"/>
        <w:ind w:left="0" w:firstLine="0"/>
        <w:rPr>
          <w:lang w:val="uk-UA"/>
        </w:rPr>
      </w:pPr>
      <w:r w:rsidRPr="002A50AE">
        <w:rPr>
          <w:lang w:val="uk-UA"/>
        </w:rPr>
        <w:t xml:space="preserve">прийняття рішення про збільшення розміру статутного капіталу </w:t>
      </w:r>
      <w:r w:rsidR="00E60668" w:rsidRPr="002A50AE">
        <w:rPr>
          <w:lang w:val="uk-UA"/>
        </w:rPr>
        <w:t>Т</w:t>
      </w:r>
      <w:r w:rsidRPr="002A50AE">
        <w:rPr>
          <w:lang w:val="uk-UA"/>
        </w:rPr>
        <w:t>овариства, крім випадків, передбачених </w:t>
      </w:r>
      <w:r w:rsidR="00857F0D" w:rsidRPr="002A50AE">
        <w:rPr>
          <w:lang w:val="uk-UA"/>
        </w:rPr>
        <w:t>з</w:t>
      </w:r>
      <w:r w:rsidRPr="002A50AE">
        <w:rPr>
          <w:lang w:val="uk-UA"/>
        </w:rPr>
        <w:t>аконодавством;</w:t>
      </w:r>
      <w:bookmarkStart w:id="18" w:name="n404"/>
      <w:bookmarkEnd w:id="18"/>
    </w:p>
    <w:p w:rsidR="00C42EBD" w:rsidRPr="002A50AE" w:rsidRDefault="00C42EBD" w:rsidP="004500E6">
      <w:pPr>
        <w:pStyle w:val="a9"/>
        <w:numPr>
          <w:ilvl w:val="2"/>
          <w:numId w:val="22"/>
        </w:numPr>
        <w:tabs>
          <w:tab w:val="left" w:pos="851"/>
          <w:tab w:val="left" w:pos="993"/>
        </w:tabs>
        <w:spacing w:before="0" w:after="0"/>
        <w:ind w:left="0" w:firstLine="0"/>
        <w:rPr>
          <w:lang w:val="uk-UA"/>
        </w:rPr>
      </w:pPr>
      <w:r w:rsidRPr="002A50AE">
        <w:rPr>
          <w:lang w:val="uk-UA"/>
        </w:rPr>
        <w:t xml:space="preserve">прийняття рішення про зменшення розміру статутного капіталу </w:t>
      </w:r>
      <w:r w:rsidR="00E60668" w:rsidRPr="002A50AE">
        <w:rPr>
          <w:lang w:val="uk-UA"/>
        </w:rPr>
        <w:t>Т</w:t>
      </w:r>
      <w:r w:rsidRPr="002A50AE">
        <w:rPr>
          <w:lang w:val="uk-UA"/>
        </w:rPr>
        <w:t>овариства;</w:t>
      </w:r>
    </w:p>
    <w:p w:rsidR="00ED0F71" w:rsidRPr="002A50AE" w:rsidRDefault="00ED0F71" w:rsidP="004500E6">
      <w:pPr>
        <w:pStyle w:val="a9"/>
        <w:numPr>
          <w:ilvl w:val="2"/>
          <w:numId w:val="22"/>
        </w:numPr>
        <w:tabs>
          <w:tab w:val="left" w:pos="851"/>
          <w:tab w:val="left" w:pos="9214"/>
        </w:tabs>
        <w:spacing w:before="0" w:after="0"/>
        <w:ind w:left="0" w:firstLine="0"/>
        <w:rPr>
          <w:lang w:val="uk-UA"/>
        </w:rPr>
      </w:pPr>
      <w:bookmarkStart w:id="19" w:name="n405"/>
      <w:bookmarkEnd w:id="19"/>
      <w:r w:rsidRPr="002A50AE">
        <w:rPr>
          <w:lang w:val="uk-UA"/>
        </w:rPr>
        <w:t>прийняття рішення про дроблення або консолідацію акцій;</w:t>
      </w:r>
      <w:bookmarkStart w:id="20" w:name="n406"/>
      <w:bookmarkEnd w:id="20"/>
    </w:p>
    <w:p w:rsidR="00ED0F71" w:rsidRPr="002A50AE" w:rsidRDefault="00E60668" w:rsidP="004500E6">
      <w:pPr>
        <w:pStyle w:val="a9"/>
        <w:numPr>
          <w:ilvl w:val="2"/>
          <w:numId w:val="22"/>
        </w:numPr>
        <w:tabs>
          <w:tab w:val="left" w:pos="851"/>
          <w:tab w:val="left" w:pos="9214"/>
        </w:tabs>
        <w:spacing w:before="0" w:after="0"/>
        <w:ind w:left="0" w:firstLine="0"/>
        <w:rPr>
          <w:lang w:val="uk-UA"/>
        </w:rPr>
      </w:pPr>
      <w:r w:rsidRPr="002A50AE">
        <w:rPr>
          <w:lang w:val="uk-UA"/>
        </w:rPr>
        <w:t>затвердження положень про З</w:t>
      </w:r>
      <w:r w:rsidR="00ED0F71" w:rsidRPr="002A50AE">
        <w:rPr>
          <w:lang w:val="uk-UA"/>
        </w:rPr>
        <w:t xml:space="preserve">агальні збори, </w:t>
      </w:r>
      <w:r w:rsidRPr="002A50AE">
        <w:rPr>
          <w:lang w:val="uk-UA"/>
        </w:rPr>
        <w:t>Н</w:t>
      </w:r>
      <w:r w:rsidR="00ED0F71" w:rsidRPr="002A50AE">
        <w:rPr>
          <w:lang w:val="uk-UA"/>
        </w:rPr>
        <w:t>аглядову раду, а також внесення змін до них;</w:t>
      </w:r>
      <w:bookmarkStart w:id="21" w:name="n407"/>
      <w:bookmarkEnd w:id="21"/>
    </w:p>
    <w:p w:rsidR="00ED0F71" w:rsidRPr="002A50AE" w:rsidRDefault="00ED0F71" w:rsidP="004500E6">
      <w:pPr>
        <w:pStyle w:val="a9"/>
        <w:numPr>
          <w:ilvl w:val="2"/>
          <w:numId w:val="22"/>
        </w:numPr>
        <w:tabs>
          <w:tab w:val="left" w:pos="851"/>
          <w:tab w:val="left" w:pos="9214"/>
        </w:tabs>
        <w:spacing w:before="0" w:after="0"/>
        <w:ind w:left="0" w:firstLine="0"/>
        <w:rPr>
          <w:lang w:val="uk-UA"/>
        </w:rPr>
      </w:pPr>
      <w:r w:rsidRPr="002A50AE">
        <w:rPr>
          <w:lang w:val="uk-UA"/>
        </w:rPr>
        <w:t>затвердження п</w:t>
      </w:r>
      <w:r w:rsidR="00E60668" w:rsidRPr="002A50AE">
        <w:rPr>
          <w:lang w:val="uk-UA"/>
        </w:rPr>
        <w:t>оложення про винагороду членів Н</w:t>
      </w:r>
      <w:r w:rsidRPr="002A50AE">
        <w:rPr>
          <w:lang w:val="uk-UA"/>
        </w:rPr>
        <w:t xml:space="preserve">аглядової ради та </w:t>
      </w:r>
      <w:r w:rsidR="00E07BE9">
        <w:rPr>
          <w:lang w:val="uk-UA"/>
        </w:rPr>
        <w:t>Директора</w:t>
      </w:r>
      <w:r w:rsidR="00B36F29">
        <w:rPr>
          <w:lang w:val="uk-UA"/>
        </w:rPr>
        <w:t xml:space="preserve"> </w:t>
      </w:r>
      <w:r w:rsidR="00E60668" w:rsidRPr="002A50AE">
        <w:rPr>
          <w:lang w:val="uk-UA"/>
        </w:rPr>
        <w:t>Т</w:t>
      </w:r>
      <w:r w:rsidRPr="002A50AE">
        <w:rPr>
          <w:lang w:val="uk-UA"/>
        </w:rPr>
        <w:t>овариства, вимоги до якого встановлюються Національною комісією з цінних паперів та фондового ринку.</w:t>
      </w:r>
      <w:bookmarkStart w:id="22" w:name="n408"/>
      <w:bookmarkEnd w:id="22"/>
    </w:p>
    <w:p w:rsidR="00ED0F71" w:rsidRPr="002A50AE" w:rsidRDefault="00ED0F71" w:rsidP="004500E6">
      <w:pPr>
        <w:pStyle w:val="a9"/>
        <w:numPr>
          <w:ilvl w:val="2"/>
          <w:numId w:val="22"/>
        </w:numPr>
        <w:tabs>
          <w:tab w:val="left" w:pos="851"/>
          <w:tab w:val="left" w:pos="9214"/>
        </w:tabs>
        <w:spacing w:before="0" w:after="0"/>
        <w:ind w:left="0" w:firstLine="0"/>
        <w:rPr>
          <w:lang w:val="uk-UA"/>
        </w:rPr>
      </w:pPr>
      <w:r w:rsidRPr="002A50AE">
        <w:rPr>
          <w:lang w:val="uk-UA"/>
        </w:rPr>
        <w:t xml:space="preserve">затвердження звіту про винагороду членів </w:t>
      </w:r>
      <w:r w:rsidR="00E60668" w:rsidRPr="002A50AE">
        <w:rPr>
          <w:lang w:val="uk-UA"/>
        </w:rPr>
        <w:t>Н</w:t>
      </w:r>
      <w:r w:rsidRPr="002A50AE">
        <w:rPr>
          <w:lang w:val="uk-UA"/>
        </w:rPr>
        <w:t xml:space="preserve">аглядової ради та </w:t>
      </w:r>
      <w:r w:rsidR="00E07BE9">
        <w:rPr>
          <w:lang w:val="uk-UA"/>
        </w:rPr>
        <w:t>Директора</w:t>
      </w:r>
      <w:r w:rsidR="00B36F29">
        <w:rPr>
          <w:lang w:val="uk-UA"/>
        </w:rPr>
        <w:t xml:space="preserve"> </w:t>
      </w:r>
      <w:r w:rsidR="00E60668" w:rsidRPr="002A50AE">
        <w:rPr>
          <w:lang w:val="uk-UA"/>
        </w:rPr>
        <w:t>Т</w:t>
      </w:r>
      <w:r w:rsidRPr="002A50AE">
        <w:rPr>
          <w:lang w:val="uk-UA"/>
        </w:rPr>
        <w:t>овариства, вимоги до якого встановлюються Національною комісією з цінних паперів та фондового ринку</w:t>
      </w:r>
      <w:bookmarkStart w:id="23" w:name="n409"/>
      <w:bookmarkEnd w:id="23"/>
      <w:r w:rsidRPr="002A50AE">
        <w:rPr>
          <w:lang w:val="uk-UA"/>
        </w:rPr>
        <w:t>.</w:t>
      </w:r>
    </w:p>
    <w:p w:rsidR="00ED0F71" w:rsidRPr="002A50AE" w:rsidRDefault="00E60668" w:rsidP="004500E6">
      <w:pPr>
        <w:pStyle w:val="a9"/>
        <w:numPr>
          <w:ilvl w:val="2"/>
          <w:numId w:val="22"/>
        </w:numPr>
        <w:tabs>
          <w:tab w:val="left" w:pos="851"/>
          <w:tab w:val="left" w:pos="9214"/>
        </w:tabs>
        <w:spacing w:before="0" w:after="0"/>
        <w:ind w:left="0" w:firstLine="0"/>
        <w:rPr>
          <w:lang w:val="uk-UA"/>
        </w:rPr>
      </w:pPr>
      <w:r w:rsidRPr="002A50AE">
        <w:rPr>
          <w:lang w:val="uk-UA"/>
        </w:rPr>
        <w:t>розгляд звіту Н</w:t>
      </w:r>
      <w:r w:rsidR="00ED0F71" w:rsidRPr="002A50AE">
        <w:rPr>
          <w:lang w:val="uk-UA"/>
        </w:rPr>
        <w:t>аглядової ради, прийняття рішення за результатами розгляду такого звіту;</w:t>
      </w:r>
      <w:bookmarkStart w:id="24" w:name="n410"/>
      <w:bookmarkEnd w:id="24"/>
    </w:p>
    <w:p w:rsidR="00ED0F71" w:rsidRPr="002A50AE" w:rsidRDefault="00ED0F71" w:rsidP="004500E6">
      <w:pPr>
        <w:pStyle w:val="a9"/>
        <w:numPr>
          <w:ilvl w:val="2"/>
          <w:numId w:val="22"/>
        </w:numPr>
        <w:tabs>
          <w:tab w:val="left" w:pos="851"/>
          <w:tab w:val="left" w:pos="9214"/>
        </w:tabs>
        <w:spacing w:before="0" w:after="0"/>
        <w:ind w:left="0" w:firstLine="0"/>
        <w:rPr>
          <w:lang w:val="uk-UA"/>
        </w:rPr>
      </w:pPr>
      <w:r w:rsidRPr="002A50AE">
        <w:rPr>
          <w:lang w:val="uk-UA"/>
        </w:rPr>
        <w:t xml:space="preserve">розгляд звіту </w:t>
      </w:r>
      <w:r w:rsidR="00E07BE9">
        <w:rPr>
          <w:lang w:val="uk-UA"/>
        </w:rPr>
        <w:t>Директора</w:t>
      </w:r>
      <w:r w:rsidRPr="002A50AE">
        <w:rPr>
          <w:lang w:val="uk-UA"/>
        </w:rPr>
        <w:t xml:space="preserve"> та прийняття рішення за результатами розгляду такого звіту.</w:t>
      </w:r>
      <w:bookmarkStart w:id="25" w:name="n411"/>
      <w:bookmarkEnd w:id="25"/>
    </w:p>
    <w:p w:rsidR="00ED0F71" w:rsidRPr="002A50AE" w:rsidRDefault="00ED0F71" w:rsidP="004500E6">
      <w:pPr>
        <w:pStyle w:val="a9"/>
        <w:numPr>
          <w:ilvl w:val="2"/>
          <w:numId w:val="22"/>
        </w:numPr>
        <w:tabs>
          <w:tab w:val="left" w:pos="851"/>
          <w:tab w:val="left" w:pos="9214"/>
        </w:tabs>
        <w:spacing w:before="0" w:after="0"/>
        <w:ind w:left="0" w:firstLine="0"/>
        <w:rPr>
          <w:lang w:val="uk-UA"/>
        </w:rPr>
      </w:pPr>
      <w:r w:rsidRPr="002A50AE">
        <w:rPr>
          <w:lang w:val="uk-UA"/>
        </w:rPr>
        <w:t>розгляд висновків аудиторського звіту суб’єкта аудиторської діяльності та затвердження заходів за результатами розгляду такого звіту;</w:t>
      </w:r>
      <w:bookmarkStart w:id="26" w:name="n412"/>
      <w:bookmarkEnd w:id="26"/>
    </w:p>
    <w:p w:rsidR="00ED0F71" w:rsidRPr="002A50AE" w:rsidRDefault="00ED0F71" w:rsidP="004500E6">
      <w:pPr>
        <w:pStyle w:val="a9"/>
        <w:numPr>
          <w:ilvl w:val="2"/>
          <w:numId w:val="22"/>
        </w:numPr>
        <w:tabs>
          <w:tab w:val="left" w:pos="851"/>
          <w:tab w:val="left" w:pos="9214"/>
        </w:tabs>
        <w:spacing w:before="0" w:after="0"/>
        <w:ind w:left="0" w:firstLine="0"/>
        <w:rPr>
          <w:lang w:val="uk-UA"/>
        </w:rPr>
      </w:pPr>
      <w:r w:rsidRPr="002A50AE">
        <w:rPr>
          <w:lang w:val="uk-UA"/>
        </w:rPr>
        <w:t>призначення суб’єкта аудиторської діяльності відповідно до вимог Закону України "Про аудит фінансової звітності та аудиторську діяльність";</w:t>
      </w:r>
      <w:bookmarkStart w:id="27" w:name="n413"/>
      <w:bookmarkEnd w:id="27"/>
    </w:p>
    <w:p w:rsidR="00ED0F71" w:rsidRPr="002A50AE" w:rsidRDefault="00ED0F71" w:rsidP="004500E6">
      <w:pPr>
        <w:pStyle w:val="a9"/>
        <w:numPr>
          <w:ilvl w:val="2"/>
          <w:numId w:val="22"/>
        </w:numPr>
        <w:tabs>
          <w:tab w:val="left" w:pos="1134"/>
          <w:tab w:val="left" w:pos="9214"/>
        </w:tabs>
        <w:spacing w:before="0" w:after="0"/>
        <w:ind w:left="0" w:firstLine="0"/>
        <w:rPr>
          <w:lang w:val="uk-UA"/>
        </w:rPr>
      </w:pPr>
      <w:r w:rsidRPr="002A50AE">
        <w:rPr>
          <w:lang w:val="uk-UA"/>
        </w:rPr>
        <w:t xml:space="preserve">затвердження результатів фінансово-господарської діяльності за відповідний рік та розподіл прибутку </w:t>
      </w:r>
      <w:r w:rsidR="00E60668" w:rsidRPr="002A50AE">
        <w:rPr>
          <w:lang w:val="uk-UA"/>
        </w:rPr>
        <w:t>Т</w:t>
      </w:r>
      <w:r w:rsidRPr="002A50AE">
        <w:rPr>
          <w:lang w:val="uk-UA"/>
        </w:rPr>
        <w:t xml:space="preserve">овариства або затвердження порядку покриття збитків </w:t>
      </w:r>
      <w:r w:rsidR="00E60668" w:rsidRPr="002A50AE">
        <w:rPr>
          <w:lang w:val="uk-UA"/>
        </w:rPr>
        <w:t>Т</w:t>
      </w:r>
      <w:r w:rsidRPr="002A50AE">
        <w:rPr>
          <w:lang w:val="uk-UA"/>
        </w:rPr>
        <w:t>овариства;</w:t>
      </w:r>
      <w:bookmarkStart w:id="28" w:name="n414"/>
      <w:bookmarkEnd w:id="28"/>
    </w:p>
    <w:p w:rsidR="00ED0F71" w:rsidRPr="002A50AE" w:rsidRDefault="00E60668" w:rsidP="004500E6">
      <w:pPr>
        <w:pStyle w:val="a9"/>
        <w:numPr>
          <w:ilvl w:val="2"/>
          <w:numId w:val="22"/>
        </w:numPr>
        <w:tabs>
          <w:tab w:val="left" w:pos="993"/>
          <w:tab w:val="left" w:pos="1620"/>
          <w:tab w:val="left" w:pos="9214"/>
        </w:tabs>
        <w:spacing w:before="0" w:after="0"/>
        <w:ind w:left="0" w:firstLine="0"/>
        <w:rPr>
          <w:lang w:val="uk-UA"/>
        </w:rPr>
      </w:pPr>
      <w:r w:rsidRPr="002A50AE">
        <w:rPr>
          <w:lang w:val="uk-UA"/>
        </w:rPr>
        <w:t>прийняття рішення про викуп Т</w:t>
      </w:r>
      <w:r w:rsidR="00ED0F71" w:rsidRPr="002A50AE">
        <w:rPr>
          <w:lang w:val="uk-UA"/>
        </w:rPr>
        <w:t>овариством розміщених ним акцій, крім випадків обов’язкового викупу акцій, визначених Законом;</w:t>
      </w:r>
      <w:bookmarkStart w:id="29" w:name="n415"/>
      <w:bookmarkEnd w:id="29"/>
    </w:p>
    <w:p w:rsidR="00ED0F71" w:rsidRPr="002A50AE" w:rsidRDefault="00ED0F71" w:rsidP="004500E6">
      <w:pPr>
        <w:pStyle w:val="a9"/>
        <w:numPr>
          <w:ilvl w:val="2"/>
          <w:numId w:val="22"/>
        </w:numPr>
        <w:tabs>
          <w:tab w:val="left" w:pos="993"/>
          <w:tab w:val="left" w:pos="1620"/>
          <w:tab w:val="left" w:pos="9214"/>
        </w:tabs>
        <w:spacing w:before="0" w:after="0"/>
        <w:ind w:left="0" w:firstLine="0"/>
        <w:rPr>
          <w:lang w:val="uk-UA"/>
        </w:rPr>
      </w:pPr>
      <w:r w:rsidRPr="002A50AE">
        <w:rPr>
          <w:lang w:val="uk-UA"/>
        </w:rPr>
        <w:t>прийняття рішення про невикористання акціонерами переважного права на придбання акцій додаткової емісії;</w:t>
      </w:r>
      <w:bookmarkStart w:id="30" w:name="n416"/>
      <w:bookmarkEnd w:id="30"/>
    </w:p>
    <w:p w:rsidR="00ED0F71" w:rsidRPr="002A50AE" w:rsidRDefault="00ED0F71" w:rsidP="004500E6">
      <w:pPr>
        <w:pStyle w:val="a9"/>
        <w:numPr>
          <w:ilvl w:val="2"/>
          <w:numId w:val="22"/>
        </w:numPr>
        <w:tabs>
          <w:tab w:val="left" w:pos="993"/>
          <w:tab w:val="left" w:pos="1620"/>
          <w:tab w:val="left" w:pos="9214"/>
        </w:tabs>
        <w:spacing w:before="0" w:after="0"/>
        <w:ind w:left="0" w:firstLine="0"/>
        <w:rPr>
          <w:lang w:val="uk-UA"/>
        </w:rPr>
      </w:pPr>
      <w:r w:rsidRPr="002A50AE">
        <w:rPr>
          <w:lang w:val="uk-UA"/>
        </w:rPr>
        <w:t xml:space="preserve">прийняття рішення про виплату дивідендів за простими акціями </w:t>
      </w:r>
      <w:r w:rsidR="00E60668" w:rsidRPr="002A50AE">
        <w:rPr>
          <w:lang w:val="uk-UA"/>
        </w:rPr>
        <w:t>Т</w:t>
      </w:r>
      <w:r w:rsidRPr="002A50AE">
        <w:rPr>
          <w:lang w:val="uk-UA"/>
        </w:rPr>
        <w:t>овариства, затвердження розміру річних дивідендів з урахуванням вимог, передбачених законом, та способу їх виплати;</w:t>
      </w:r>
      <w:bookmarkStart w:id="31" w:name="n417"/>
      <w:bookmarkEnd w:id="31"/>
    </w:p>
    <w:p w:rsidR="00ED0F71" w:rsidRPr="002A50AE" w:rsidRDefault="00ED0F71" w:rsidP="004500E6">
      <w:pPr>
        <w:pStyle w:val="a9"/>
        <w:numPr>
          <w:ilvl w:val="2"/>
          <w:numId w:val="22"/>
        </w:numPr>
        <w:tabs>
          <w:tab w:val="left" w:pos="993"/>
          <w:tab w:val="left" w:pos="1620"/>
          <w:tab w:val="left" w:pos="9214"/>
        </w:tabs>
        <w:spacing w:before="0" w:after="0"/>
        <w:ind w:left="0" w:firstLine="0"/>
        <w:rPr>
          <w:lang w:val="uk-UA"/>
        </w:rPr>
      </w:pPr>
      <w:r w:rsidRPr="002A50AE">
        <w:rPr>
          <w:lang w:val="uk-UA"/>
        </w:rPr>
        <w:t>прийняття рішень з питань порядку проведення Загальних зборів, затвердження регламенту Загальних зборів акціонерів;</w:t>
      </w:r>
      <w:bookmarkStart w:id="32" w:name="n418"/>
      <w:bookmarkEnd w:id="32"/>
    </w:p>
    <w:p w:rsidR="00ED0F71" w:rsidRPr="002A50AE" w:rsidRDefault="00ED0F71" w:rsidP="004500E6">
      <w:pPr>
        <w:pStyle w:val="a9"/>
        <w:numPr>
          <w:ilvl w:val="2"/>
          <w:numId w:val="22"/>
        </w:numPr>
        <w:tabs>
          <w:tab w:val="left" w:pos="851"/>
          <w:tab w:val="left" w:pos="1620"/>
          <w:tab w:val="left" w:pos="9214"/>
        </w:tabs>
        <w:spacing w:before="0" w:after="0"/>
        <w:ind w:left="0" w:firstLine="0"/>
        <w:rPr>
          <w:lang w:val="uk-UA"/>
        </w:rPr>
      </w:pPr>
      <w:r w:rsidRPr="002A50AE">
        <w:rPr>
          <w:lang w:val="uk-UA"/>
        </w:rPr>
        <w:t>обрання членів Наглядової ради;</w:t>
      </w:r>
      <w:bookmarkStart w:id="33" w:name="n419"/>
      <w:bookmarkEnd w:id="33"/>
    </w:p>
    <w:p w:rsidR="00ED0F71" w:rsidRPr="002A50AE" w:rsidRDefault="00ED0F71" w:rsidP="004500E6">
      <w:pPr>
        <w:pStyle w:val="a9"/>
        <w:numPr>
          <w:ilvl w:val="2"/>
          <w:numId w:val="22"/>
        </w:numPr>
        <w:tabs>
          <w:tab w:val="left" w:pos="851"/>
          <w:tab w:val="left" w:pos="1620"/>
          <w:tab w:val="left" w:pos="9214"/>
        </w:tabs>
        <w:spacing w:before="0" w:after="0"/>
        <w:ind w:left="0" w:firstLine="0"/>
        <w:rPr>
          <w:lang w:val="uk-UA"/>
        </w:rPr>
      </w:pPr>
      <w:r w:rsidRPr="002A50AE">
        <w:rPr>
          <w:lang w:val="uk-UA"/>
        </w:rPr>
        <w:t xml:space="preserve">затвердження умов цивільно-правових договорів, трудових договорів (контрактів), що укладаються з членами </w:t>
      </w:r>
      <w:r w:rsidR="00E60668" w:rsidRPr="002A50AE">
        <w:rPr>
          <w:lang w:val="uk-UA"/>
        </w:rPr>
        <w:t>Н</w:t>
      </w:r>
      <w:r w:rsidRPr="002A50AE">
        <w:rPr>
          <w:lang w:val="uk-UA"/>
        </w:rPr>
        <w:t xml:space="preserve">аглядової ради, встановлення розміру їх винагороди, обрання особи, уповноваженої на підписання договорів (контрактів) з членами </w:t>
      </w:r>
      <w:r w:rsidR="00E60668" w:rsidRPr="002A50AE">
        <w:rPr>
          <w:lang w:val="uk-UA"/>
        </w:rPr>
        <w:t>Н</w:t>
      </w:r>
      <w:r w:rsidRPr="002A50AE">
        <w:rPr>
          <w:lang w:val="uk-UA"/>
        </w:rPr>
        <w:t>аглядової ради</w:t>
      </w:r>
      <w:bookmarkStart w:id="34" w:name="n420"/>
      <w:bookmarkEnd w:id="34"/>
      <w:r w:rsidRPr="002A50AE">
        <w:rPr>
          <w:lang w:val="uk-UA"/>
        </w:rPr>
        <w:t>;</w:t>
      </w:r>
    </w:p>
    <w:p w:rsidR="00ED0F71" w:rsidRPr="002A50AE" w:rsidRDefault="00ED0F71" w:rsidP="004500E6">
      <w:pPr>
        <w:pStyle w:val="a9"/>
        <w:numPr>
          <w:ilvl w:val="2"/>
          <w:numId w:val="22"/>
        </w:numPr>
        <w:tabs>
          <w:tab w:val="left" w:pos="851"/>
          <w:tab w:val="left" w:pos="1134"/>
          <w:tab w:val="left" w:pos="9214"/>
        </w:tabs>
        <w:spacing w:before="0" w:after="0"/>
        <w:ind w:left="0" w:firstLine="0"/>
        <w:rPr>
          <w:lang w:val="uk-UA"/>
        </w:rPr>
      </w:pPr>
      <w:r w:rsidRPr="002A50AE">
        <w:rPr>
          <w:lang w:val="uk-UA"/>
        </w:rPr>
        <w:t>прийняття рішення про припинення повноважень членів Наглядової ради,</w:t>
      </w:r>
      <w:r w:rsidR="006F4CA4" w:rsidRPr="002A50AE">
        <w:rPr>
          <w:lang w:val="uk-UA"/>
        </w:rPr>
        <w:t xml:space="preserve"> крім випадків, встановлених</w:t>
      </w:r>
      <w:r w:rsidRPr="002A50AE">
        <w:rPr>
          <w:lang w:val="uk-UA"/>
        </w:rPr>
        <w:t xml:space="preserve"> Законом;</w:t>
      </w:r>
      <w:bookmarkStart w:id="35" w:name="n421"/>
      <w:bookmarkEnd w:id="35"/>
    </w:p>
    <w:p w:rsidR="00ED0F71" w:rsidRPr="00676CB9" w:rsidRDefault="00ED0F71" w:rsidP="004500E6">
      <w:pPr>
        <w:pStyle w:val="a9"/>
        <w:numPr>
          <w:ilvl w:val="2"/>
          <w:numId w:val="22"/>
        </w:numPr>
        <w:tabs>
          <w:tab w:val="left" w:pos="851"/>
          <w:tab w:val="left" w:pos="1134"/>
          <w:tab w:val="left" w:pos="9214"/>
        </w:tabs>
        <w:spacing w:before="0" w:after="0"/>
        <w:ind w:left="0" w:firstLine="0"/>
        <w:rPr>
          <w:lang w:val="uk-UA"/>
        </w:rPr>
      </w:pPr>
      <w:r w:rsidRPr="00676CB9">
        <w:rPr>
          <w:lang w:val="uk-UA"/>
        </w:rPr>
        <w:t>обрання членів лічильної комісії, а також прийняття рішення про припинення повноважень членів лічильної комісії;</w:t>
      </w:r>
      <w:bookmarkStart w:id="36" w:name="n422"/>
      <w:bookmarkEnd w:id="36"/>
    </w:p>
    <w:p w:rsidR="00ED0F71" w:rsidRPr="002A50AE" w:rsidRDefault="00ED0F71" w:rsidP="004500E6">
      <w:pPr>
        <w:pStyle w:val="a9"/>
        <w:numPr>
          <w:ilvl w:val="2"/>
          <w:numId w:val="22"/>
        </w:numPr>
        <w:tabs>
          <w:tab w:val="left" w:pos="851"/>
          <w:tab w:val="left" w:pos="9214"/>
        </w:tabs>
        <w:spacing w:before="0" w:after="0"/>
        <w:ind w:left="0" w:firstLine="0"/>
        <w:rPr>
          <w:lang w:val="uk-UA"/>
        </w:rPr>
      </w:pPr>
      <w:r w:rsidRPr="002A50AE">
        <w:rPr>
          <w:lang w:val="uk-UA"/>
        </w:rPr>
        <w:t>прийняття рішення про вчинення значного правочину або про попереднє надання згоди на вчинення значного правочину у випадках, передбачених Законом, та про вчинення правочинів із заінтересованістю у випадках, передбачених Законом;</w:t>
      </w:r>
      <w:bookmarkStart w:id="37" w:name="n2433"/>
      <w:bookmarkEnd w:id="37"/>
    </w:p>
    <w:p w:rsidR="00ED0F71" w:rsidRPr="002A50AE" w:rsidRDefault="00ED0F71" w:rsidP="004500E6">
      <w:pPr>
        <w:pStyle w:val="a9"/>
        <w:numPr>
          <w:ilvl w:val="2"/>
          <w:numId w:val="22"/>
        </w:numPr>
        <w:tabs>
          <w:tab w:val="left" w:pos="851"/>
          <w:tab w:val="left" w:pos="9214"/>
        </w:tabs>
        <w:spacing w:before="0" w:after="0"/>
        <w:ind w:left="0" w:firstLine="0"/>
        <w:rPr>
          <w:lang w:val="uk-UA"/>
        </w:rPr>
      </w:pPr>
      <w:bookmarkStart w:id="38" w:name="n2432"/>
      <w:bookmarkStart w:id="39" w:name="n423"/>
      <w:bookmarkEnd w:id="38"/>
      <w:bookmarkEnd w:id="39"/>
      <w:r w:rsidRPr="002A50AE">
        <w:rPr>
          <w:lang w:val="uk-UA"/>
        </w:rPr>
        <w:lastRenderedPageBreak/>
        <w:t xml:space="preserve">прийняття рішення про виділ та припинення </w:t>
      </w:r>
      <w:r w:rsidR="00E60668" w:rsidRPr="002A50AE">
        <w:rPr>
          <w:lang w:val="uk-UA"/>
        </w:rPr>
        <w:t>Т</w:t>
      </w:r>
      <w:r w:rsidRPr="002A50AE">
        <w:rPr>
          <w:lang w:val="uk-UA"/>
        </w:rPr>
        <w:t xml:space="preserve">овариства, крім випадку, передбаченого Законом, про ліквідацію </w:t>
      </w:r>
      <w:r w:rsidR="00E60668" w:rsidRPr="002A50AE">
        <w:rPr>
          <w:lang w:val="uk-UA"/>
        </w:rPr>
        <w:t>Т</w:t>
      </w:r>
      <w:r w:rsidRPr="002A50AE">
        <w:rPr>
          <w:lang w:val="uk-UA"/>
        </w:rPr>
        <w:t>овариства, обрання ліквідаційної комісії, затвердження порядку та строків ліквідації, порядку розподілу між акціонерами майна, що залишається після задоволення вимог кредиторів, затвердження ліквідаційного балансу;</w:t>
      </w:r>
      <w:bookmarkStart w:id="40" w:name="n424"/>
      <w:bookmarkEnd w:id="40"/>
    </w:p>
    <w:p w:rsidR="00ED0F71" w:rsidRPr="002A50AE" w:rsidRDefault="00ED0F71" w:rsidP="004500E6">
      <w:pPr>
        <w:pStyle w:val="a9"/>
        <w:numPr>
          <w:ilvl w:val="2"/>
          <w:numId w:val="22"/>
        </w:numPr>
        <w:tabs>
          <w:tab w:val="left" w:pos="851"/>
          <w:tab w:val="left" w:pos="9214"/>
        </w:tabs>
        <w:spacing w:before="0" w:after="0"/>
        <w:ind w:left="0" w:firstLine="0"/>
        <w:rPr>
          <w:lang w:val="uk-UA"/>
        </w:rPr>
      </w:pPr>
      <w:bookmarkStart w:id="41" w:name="n425"/>
      <w:bookmarkEnd w:id="41"/>
      <w:r w:rsidRPr="002A50AE">
        <w:rPr>
          <w:lang w:val="uk-UA"/>
        </w:rPr>
        <w:t xml:space="preserve">обрання членів комісії з припинення </w:t>
      </w:r>
      <w:r w:rsidR="00E60668" w:rsidRPr="002A50AE">
        <w:rPr>
          <w:lang w:val="uk-UA"/>
        </w:rPr>
        <w:t>Т</w:t>
      </w:r>
      <w:r w:rsidRPr="002A50AE">
        <w:rPr>
          <w:lang w:val="uk-UA"/>
        </w:rPr>
        <w:t>овариства;</w:t>
      </w:r>
      <w:bookmarkStart w:id="42" w:name="n426"/>
      <w:bookmarkEnd w:id="42"/>
    </w:p>
    <w:p w:rsidR="00ED0F71" w:rsidRPr="002A50AE" w:rsidRDefault="00ED0F71" w:rsidP="004500E6">
      <w:pPr>
        <w:pStyle w:val="a9"/>
        <w:numPr>
          <w:ilvl w:val="2"/>
          <w:numId w:val="22"/>
        </w:numPr>
        <w:tabs>
          <w:tab w:val="left" w:pos="851"/>
          <w:tab w:val="left" w:pos="1134"/>
          <w:tab w:val="left" w:pos="1620"/>
          <w:tab w:val="left" w:pos="9214"/>
        </w:tabs>
        <w:spacing w:before="0" w:after="0"/>
        <w:ind w:left="0" w:firstLine="0"/>
        <w:rPr>
          <w:lang w:val="uk-UA"/>
        </w:rPr>
      </w:pPr>
      <w:r w:rsidRPr="002A50AE">
        <w:rPr>
          <w:lang w:val="uk-UA"/>
        </w:rPr>
        <w:t xml:space="preserve">вирішення інших питань, що належать до виключної компетенції загальних зборів акціонерів згідно із статутом </w:t>
      </w:r>
      <w:r w:rsidR="00E60668" w:rsidRPr="002A50AE">
        <w:rPr>
          <w:lang w:val="uk-UA"/>
        </w:rPr>
        <w:t>Т</w:t>
      </w:r>
      <w:r w:rsidRPr="002A50AE">
        <w:rPr>
          <w:lang w:val="uk-UA"/>
        </w:rPr>
        <w:t>овариства.</w:t>
      </w:r>
    </w:p>
    <w:p w:rsidR="00ED0F71" w:rsidRPr="00676CB9" w:rsidRDefault="00ED0F71" w:rsidP="004500E6">
      <w:pPr>
        <w:numPr>
          <w:ilvl w:val="1"/>
          <w:numId w:val="22"/>
        </w:numPr>
        <w:tabs>
          <w:tab w:val="left" w:pos="709"/>
          <w:tab w:val="left" w:pos="851"/>
          <w:tab w:val="left" w:pos="1134"/>
          <w:tab w:val="left" w:pos="1620"/>
          <w:tab w:val="left" w:pos="9214"/>
        </w:tabs>
        <w:ind w:left="0" w:firstLine="567"/>
        <w:rPr>
          <w:sz w:val="24"/>
          <w:szCs w:val="24"/>
          <w:lang w:val="uk-UA"/>
        </w:rPr>
      </w:pPr>
      <w:r w:rsidRPr="002A50AE">
        <w:rPr>
          <w:sz w:val="24"/>
          <w:szCs w:val="24"/>
          <w:lang w:val="uk-UA"/>
        </w:rPr>
        <w:t xml:space="preserve">Повноваження, що належать до виключної компетенції Загальних зборів, не можуть бути передані </w:t>
      </w:r>
      <w:r w:rsidRPr="00676CB9">
        <w:rPr>
          <w:sz w:val="24"/>
          <w:szCs w:val="24"/>
          <w:lang w:val="uk-UA"/>
        </w:rPr>
        <w:t xml:space="preserve">іншим органам Товариства. Всі інші повноваження, які Загальні збори мають або можуть мати в майбутньому, згідно </w:t>
      </w:r>
      <w:r w:rsidR="00D7224A" w:rsidRPr="00676CB9">
        <w:rPr>
          <w:sz w:val="24"/>
          <w:szCs w:val="24"/>
          <w:lang w:val="uk-UA"/>
        </w:rPr>
        <w:t>і</w:t>
      </w:r>
      <w:r w:rsidRPr="00676CB9">
        <w:rPr>
          <w:sz w:val="24"/>
          <w:szCs w:val="24"/>
          <w:lang w:val="uk-UA"/>
        </w:rPr>
        <w:t>з Законом або з цим Статутом</w:t>
      </w:r>
      <w:r w:rsidR="00D7224A" w:rsidRPr="00676CB9">
        <w:rPr>
          <w:sz w:val="24"/>
          <w:szCs w:val="24"/>
          <w:lang w:val="uk-UA"/>
        </w:rPr>
        <w:t>,</w:t>
      </w:r>
      <w:r w:rsidRPr="00676CB9">
        <w:rPr>
          <w:sz w:val="24"/>
          <w:szCs w:val="24"/>
          <w:lang w:val="uk-UA"/>
        </w:rPr>
        <w:t xml:space="preserve"> прямо делегуються Наглядовій раді.</w:t>
      </w:r>
    </w:p>
    <w:p w:rsidR="00ED0F71" w:rsidRPr="002A50AE" w:rsidRDefault="00ED0F71" w:rsidP="004500E6">
      <w:pPr>
        <w:numPr>
          <w:ilvl w:val="1"/>
          <w:numId w:val="22"/>
        </w:numPr>
        <w:tabs>
          <w:tab w:val="left" w:pos="709"/>
          <w:tab w:val="left" w:pos="851"/>
          <w:tab w:val="left" w:pos="1134"/>
          <w:tab w:val="left" w:pos="1620"/>
          <w:tab w:val="left" w:pos="9214"/>
        </w:tabs>
        <w:ind w:left="0" w:firstLine="567"/>
        <w:rPr>
          <w:sz w:val="24"/>
          <w:szCs w:val="24"/>
          <w:lang w:val="uk-UA"/>
        </w:rPr>
      </w:pPr>
      <w:r w:rsidRPr="002A50AE">
        <w:rPr>
          <w:sz w:val="24"/>
          <w:szCs w:val="24"/>
          <w:lang w:val="uk-UA"/>
        </w:rPr>
        <w:t xml:space="preserve">Незважаючи на наведені вище положення Статуту, Загальні збори мають право приймати рішення з усіх питань діяльності Товариства, у тому числі і з тих, що передані до компетенції Наглядової ради або </w:t>
      </w:r>
      <w:r w:rsidR="006A570F">
        <w:rPr>
          <w:sz w:val="24"/>
          <w:szCs w:val="24"/>
          <w:lang w:val="uk-UA"/>
        </w:rPr>
        <w:t>Директора</w:t>
      </w:r>
      <w:r w:rsidRPr="002A50AE">
        <w:rPr>
          <w:sz w:val="24"/>
          <w:szCs w:val="24"/>
          <w:lang w:val="uk-UA"/>
        </w:rPr>
        <w:t>.</w:t>
      </w:r>
    </w:p>
    <w:p w:rsidR="00ED0F71" w:rsidRPr="00087D42" w:rsidRDefault="00ED0F71" w:rsidP="004500E6">
      <w:pPr>
        <w:numPr>
          <w:ilvl w:val="1"/>
          <w:numId w:val="22"/>
        </w:numPr>
        <w:tabs>
          <w:tab w:val="left" w:pos="851"/>
          <w:tab w:val="left" w:pos="1276"/>
        </w:tabs>
        <w:ind w:left="0" w:firstLine="567"/>
        <w:rPr>
          <w:b/>
          <w:bCs/>
          <w:caps/>
          <w:sz w:val="24"/>
          <w:szCs w:val="24"/>
          <w:lang w:val="uk-UA"/>
        </w:rPr>
      </w:pPr>
      <w:r w:rsidRPr="00087D42">
        <w:rPr>
          <w:b/>
          <w:bCs/>
          <w:caps/>
          <w:sz w:val="24"/>
          <w:szCs w:val="24"/>
          <w:lang w:val="uk-UA"/>
        </w:rPr>
        <w:t>Порядок скликання Загальних зборів Товариства.</w:t>
      </w:r>
    </w:p>
    <w:p w:rsidR="00ED0F71" w:rsidRPr="002A50AE" w:rsidRDefault="00ED0F71" w:rsidP="004500E6">
      <w:pPr>
        <w:numPr>
          <w:ilvl w:val="2"/>
          <w:numId w:val="22"/>
        </w:numPr>
        <w:tabs>
          <w:tab w:val="left" w:pos="851"/>
          <w:tab w:val="left" w:pos="1276"/>
        </w:tabs>
        <w:ind w:left="0" w:firstLine="567"/>
        <w:rPr>
          <w:sz w:val="24"/>
          <w:szCs w:val="24"/>
          <w:lang w:val="uk-UA"/>
        </w:rPr>
      </w:pPr>
      <w:r w:rsidRPr="002A50AE">
        <w:rPr>
          <w:sz w:val="24"/>
          <w:szCs w:val="24"/>
          <w:shd w:val="clear" w:color="auto" w:fill="FFFFFF"/>
          <w:lang w:val="uk-UA"/>
        </w:rPr>
        <w:t>Загальні збори скликаються Наглядовою радою, крім випадку скликання позачергових Загальних зборів акціонерами відповідно до Закону.</w:t>
      </w:r>
    </w:p>
    <w:p w:rsidR="00ED0F71" w:rsidRPr="002A50AE" w:rsidRDefault="00ED0F71" w:rsidP="004500E6">
      <w:pPr>
        <w:numPr>
          <w:ilvl w:val="2"/>
          <w:numId w:val="22"/>
        </w:numPr>
        <w:tabs>
          <w:tab w:val="left" w:pos="851"/>
          <w:tab w:val="left" w:pos="1276"/>
        </w:tabs>
        <w:ind w:left="0" w:firstLine="567"/>
        <w:rPr>
          <w:sz w:val="24"/>
          <w:szCs w:val="24"/>
          <w:lang w:val="uk-UA"/>
        </w:rPr>
      </w:pPr>
      <w:r w:rsidRPr="002A50AE">
        <w:rPr>
          <w:sz w:val="24"/>
          <w:szCs w:val="24"/>
          <w:shd w:val="clear" w:color="auto" w:fill="FFFFFF"/>
          <w:lang w:val="uk-UA"/>
        </w:rPr>
        <w:t>Проект порядку денного Загальних зборів та порядок денний Загальних зборів затверджуються особою, яка скликає Загальні збори</w:t>
      </w:r>
      <w:r w:rsidRPr="002A50AE">
        <w:rPr>
          <w:sz w:val="24"/>
          <w:szCs w:val="24"/>
          <w:lang w:val="uk-UA"/>
        </w:rPr>
        <w:t xml:space="preserve"> (далі – особа, яка скликає Загальні збори).</w:t>
      </w:r>
    </w:p>
    <w:p w:rsidR="00ED0F71" w:rsidRPr="002A50AE" w:rsidRDefault="00ED0F71" w:rsidP="004500E6">
      <w:pPr>
        <w:numPr>
          <w:ilvl w:val="2"/>
          <w:numId w:val="22"/>
        </w:numPr>
        <w:tabs>
          <w:tab w:val="left" w:pos="851"/>
          <w:tab w:val="left" w:pos="1276"/>
        </w:tabs>
        <w:ind w:left="0" w:firstLine="567"/>
        <w:rPr>
          <w:sz w:val="24"/>
          <w:szCs w:val="24"/>
          <w:lang w:val="uk-UA"/>
        </w:rPr>
      </w:pPr>
      <w:r w:rsidRPr="002A50AE">
        <w:rPr>
          <w:sz w:val="24"/>
          <w:szCs w:val="24"/>
          <w:lang w:val="uk-UA"/>
        </w:rPr>
        <w:t xml:space="preserve">До проекту порядку денного річних Загальних зборів обов'язково вносяться питання про затвердження річного звіту Товариства, про розподіл прибутку і збитків Товариства, про прийняття рішення за наслідками розгляду звіту Наглядової ради, звіту </w:t>
      </w:r>
      <w:r w:rsidR="006A570F">
        <w:rPr>
          <w:sz w:val="24"/>
          <w:szCs w:val="24"/>
          <w:lang w:val="uk-UA"/>
        </w:rPr>
        <w:t>Директора</w:t>
      </w:r>
      <w:r w:rsidRPr="002A50AE">
        <w:rPr>
          <w:sz w:val="24"/>
          <w:szCs w:val="24"/>
          <w:lang w:val="uk-UA"/>
        </w:rPr>
        <w:t>;</w:t>
      </w:r>
    </w:p>
    <w:p w:rsidR="00ED0F71" w:rsidRPr="002A50AE" w:rsidRDefault="00ED0F71" w:rsidP="004500E6">
      <w:pPr>
        <w:numPr>
          <w:ilvl w:val="2"/>
          <w:numId w:val="22"/>
        </w:numPr>
        <w:tabs>
          <w:tab w:val="left" w:pos="851"/>
          <w:tab w:val="left" w:pos="1276"/>
        </w:tabs>
        <w:ind w:left="0" w:firstLine="567"/>
        <w:rPr>
          <w:sz w:val="24"/>
          <w:szCs w:val="24"/>
          <w:lang w:val="uk-UA"/>
        </w:rPr>
      </w:pPr>
      <w:r w:rsidRPr="002A50AE">
        <w:rPr>
          <w:sz w:val="24"/>
          <w:szCs w:val="24"/>
          <w:lang w:val="uk-UA"/>
        </w:rPr>
        <w:t xml:space="preserve"> Не рідше ніж раз на три роки до проекту порядку денного річних Загальних зборів обов'язково вносяться питання про обрання членів Наглядової ради (у т.ч. про затвердження умов цивільно-правових або трудових договорів, що укладатимуться </w:t>
      </w:r>
      <w:r w:rsidR="00087D42">
        <w:rPr>
          <w:sz w:val="24"/>
          <w:szCs w:val="24"/>
          <w:lang w:val="uk-UA"/>
        </w:rPr>
        <w:t>і</w:t>
      </w:r>
      <w:r w:rsidRPr="002A50AE">
        <w:rPr>
          <w:sz w:val="24"/>
          <w:szCs w:val="24"/>
          <w:lang w:val="uk-UA"/>
        </w:rPr>
        <w:t>з членами Наглядової ради, встановлення розміру їх винагороди, обрання особи, яка уповноважується на підписання цивільно-правових договорів з членами Наглядової ради), про прийняття рішення про припинення повноважень членів Наглядової ради.</w:t>
      </w:r>
    </w:p>
    <w:p w:rsidR="00ED0F71" w:rsidRPr="002A50AE" w:rsidRDefault="00ED0F71" w:rsidP="004500E6">
      <w:pPr>
        <w:numPr>
          <w:ilvl w:val="2"/>
          <w:numId w:val="22"/>
        </w:numPr>
        <w:tabs>
          <w:tab w:val="left" w:pos="709"/>
          <w:tab w:val="left" w:pos="851"/>
        </w:tabs>
        <w:ind w:left="0" w:firstLine="567"/>
        <w:rPr>
          <w:sz w:val="24"/>
          <w:szCs w:val="24"/>
          <w:lang w:val="uk-UA"/>
        </w:rPr>
      </w:pPr>
      <w:r w:rsidRPr="002A50AE">
        <w:rPr>
          <w:sz w:val="24"/>
          <w:szCs w:val="24"/>
          <w:lang w:val="uk-UA"/>
        </w:rPr>
        <w:t xml:space="preserve">Повідомлення про проведення Загальних зборів та проект порядку денного надсилається акціонерам </w:t>
      </w:r>
      <w:r w:rsidRPr="002A50AE">
        <w:rPr>
          <w:sz w:val="24"/>
          <w:szCs w:val="24"/>
          <w:lang w:val="uk-UA" w:eastAsia="uk-UA"/>
        </w:rPr>
        <w:t>у спосіб, встановлений особою, яка скликає Загальні збори</w:t>
      </w:r>
      <w:r w:rsidRPr="002A50AE">
        <w:rPr>
          <w:sz w:val="24"/>
          <w:szCs w:val="24"/>
          <w:lang w:val="uk-UA"/>
        </w:rPr>
        <w:t>, не пізніше ніж за 30 днів до дати проведення Загальних зборів. Повідомлення розсилає Товариство, а у разі скликання Загальних зборів акціонерами особа</w:t>
      </w:r>
      <w:r w:rsidR="003E6D14">
        <w:rPr>
          <w:sz w:val="24"/>
          <w:szCs w:val="24"/>
          <w:lang w:val="uk-UA"/>
        </w:rPr>
        <w:t>,</w:t>
      </w:r>
      <w:r w:rsidRPr="002A50AE">
        <w:rPr>
          <w:sz w:val="24"/>
          <w:szCs w:val="24"/>
          <w:lang w:val="uk-UA"/>
        </w:rPr>
        <w:t xml:space="preserve"> яка веде облік прав власності на акції Товариства, які належать цим акціонерам, або Центральним депозитарієм цінних паперів. </w:t>
      </w:r>
    </w:p>
    <w:p w:rsidR="00ED0F71" w:rsidRPr="002A50AE" w:rsidRDefault="00ED0F71" w:rsidP="004500E6">
      <w:pPr>
        <w:numPr>
          <w:ilvl w:val="2"/>
          <w:numId w:val="22"/>
        </w:numPr>
        <w:tabs>
          <w:tab w:val="left" w:pos="709"/>
          <w:tab w:val="left" w:pos="851"/>
          <w:tab w:val="left" w:pos="1134"/>
        </w:tabs>
        <w:ind w:left="0" w:firstLine="567"/>
        <w:rPr>
          <w:sz w:val="24"/>
          <w:szCs w:val="24"/>
          <w:lang w:val="uk-UA"/>
        </w:rPr>
      </w:pPr>
      <w:r w:rsidRPr="002A50AE">
        <w:rPr>
          <w:sz w:val="24"/>
          <w:szCs w:val="24"/>
          <w:lang w:val="uk-UA" w:eastAsia="uk-UA"/>
        </w:rPr>
        <w:t xml:space="preserve">Особа, яка скликає Загальні збори, не пізніше ніж за 30 днів до дати проведення Загальних зборів Товариства розміщує повідомлення про проведення Загальних зборів у базі даних особи, яка провадить діяльність з оприлюднення регульованої інформації від імені учасників ринку </w:t>
      </w:r>
      <w:r w:rsidRPr="002A50AE">
        <w:rPr>
          <w:sz w:val="24"/>
          <w:szCs w:val="24"/>
          <w:lang w:val="uk-UA"/>
        </w:rPr>
        <w:t>капіталу та професійних учасників організованих товарних ринків</w:t>
      </w:r>
      <w:r w:rsidRPr="002A50AE">
        <w:rPr>
          <w:sz w:val="24"/>
          <w:szCs w:val="24"/>
          <w:lang w:val="uk-UA" w:eastAsia="uk-UA"/>
        </w:rPr>
        <w:t xml:space="preserve">. Товариство </w:t>
      </w:r>
      <w:r w:rsidRPr="002A50AE">
        <w:rPr>
          <w:sz w:val="24"/>
          <w:szCs w:val="24"/>
          <w:lang w:val="uk-UA"/>
        </w:rPr>
        <w:t>розміщує повідомлення про проведення Загальних зборів та іншу інформацію, передбачену чинним законодавством України, на веб-сайті Товариства.</w:t>
      </w:r>
    </w:p>
    <w:p w:rsidR="00ED0F71" w:rsidRPr="002A50AE" w:rsidRDefault="00ED0F71" w:rsidP="004500E6">
      <w:pPr>
        <w:numPr>
          <w:ilvl w:val="1"/>
          <w:numId w:val="22"/>
        </w:numPr>
        <w:tabs>
          <w:tab w:val="left" w:pos="709"/>
          <w:tab w:val="left" w:pos="1276"/>
          <w:tab w:val="left" w:pos="1692"/>
        </w:tabs>
        <w:ind w:left="0" w:firstLine="567"/>
        <w:rPr>
          <w:sz w:val="24"/>
          <w:szCs w:val="24"/>
          <w:lang w:val="uk-UA"/>
        </w:rPr>
      </w:pPr>
      <w:r w:rsidRPr="002A50AE">
        <w:rPr>
          <w:sz w:val="24"/>
          <w:szCs w:val="24"/>
          <w:lang w:val="uk-UA"/>
        </w:rPr>
        <w:t xml:space="preserve">Повідомлення про проведення Загальних зборів товариства містить дані відомості, передбачені Законом. Повідомлення про проведення Загальних зборів Товариства затверджується </w:t>
      </w:r>
      <w:r w:rsidRPr="002A50AE">
        <w:rPr>
          <w:sz w:val="24"/>
          <w:szCs w:val="24"/>
          <w:lang w:val="uk-UA" w:eastAsia="uk-UA"/>
        </w:rPr>
        <w:t>особою, яка скликає Загальні збори</w:t>
      </w:r>
      <w:r w:rsidRPr="002A50AE">
        <w:rPr>
          <w:sz w:val="24"/>
          <w:szCs w:val="24"/>
          <w:lang w:val="uk-UA"/>
        </w:rPr>
        <w:t>.</w:t>
      </w:r>
    </w:p>
    <w:p w:rsidR="00ED0F71" w:rsidRPr="002A50AE" w:rsidRDefault="00F21584" w:rsidP="00F21584">
      <w:pPr>
        <w:tabs>
          <w:tab w:val="left" w:pos="709"/>
          <w:tab w:val="left" w:pos="1620"/>
          <w:tab w:val="left" w:pos="1692"/>
          <w:tab w:val="left" w:pos="9214"/>
        </w:tabs>
        <w:ind w:firstLine="567"/>
        <w:rPr>
          <w:sz w:val="24"/>
          <w:szCs w:val="24"/>
          <w:lang w:val="uk-UA"/>
        </w:rPr>
      </w:pPr>
      <w:r w:rsidRPr="00F21584">
        <w:rPr>
          <w:b/>
          <w:bCs/>
          <w:sz w:val="24"/>
          <w:szCs w:val="24"/>
          <w:lang w:val="uk-UA"/>
        </w:rPr>
        <w:t xml:space="preserve">9.15. </w:t>
      </w:r>
      <w:r w:rsidR="00ED0F71" w:rsidRPr="00F21584">
        <w:rPr>
          <w:b/>
          <w:bCs/>
          <w:sz w:val="24"/>
          <w:szCs w:val="24"/>
          <w:lang w:val="uk-UA"/>
        </w:rPr>
        <w:t>Кожний акціонер має право внести пропозиції щодо питань</w:t>
      </w:r>
      <w:r w:rsidR="00ED0F71" w:rsidRPr="002A50AE">
        <w:rPr>
          <w:sz w:val="24"/>
          <w:szCs w:val="24"/>
          <w:lang w:val="uk-UA"/>
        </w:rPr>
        <w:t>, включених до проекту порядку денного Загальних зборів (у т.ч. щодо нових кандидатів до складу органів Товариства, кількість яких не може перевищувати кількісного складу кожного з органів). Пропозиції вносяться не пізніше ніж за 20 днів до проведення Загальних зборів</w:t>
      </w:r>
      <w:r w:rsidR="00C64F48" w:rsidRPr="002A50AE">
        <w:rPr>
          <w:sz w:val="24"/>
          <w:szCs w:val="24"/>
          <w:lang w:val="uk-UA"/>
        </w:rPr>
        <w:t xml:space="preserve">, </w:t>
      </w:r>
      <w:r w:rsidR="00C64F48" w:rsidRPr="002A50AE">
        <w:rPr>
          <w:sz w:val="24"/>
          <w:szCs w:val="24"/>
          <w:shd w:val="clear" w:color="auto" w:fill="FFFFFF"/>
          <w:lang w:val="ru-RU"/>
        </w:rPr>
        <w:t xml:space="preserve">а </w:t>
      </w:r>
      <w:r w:rsidR="00C64F48" w:rsidRPr="002A50AE">
        <w:rPr>
          <w:sz w:val="24"/>
          <w:szCs w:val="24"/>
          <w:shd w:val="clear" w:color="auto" w:fill="FFFFFF"/>
          <w:lang w:val="ru-RU"/>
        </w:rPr>
        <w:lastRenderedPageBreak/>
        <w:t>стосовно кандидатів до складу органів товариства - не пізніше ніж за сім днів до дати проведення Загальних зборів</w:t>
      </w:r>
      <w:r w:rsidR="00ED0F71" w:rsidRPr="002A50AE">
        <w:rPr>
          <w:sz w:val="24"/>
          <w:szCs w:val="24"/>
          <w:lang w:val="uk-UA"/>
        </w:rPr>
        <w:t>.</w:t>
      </w:r>
    </w:p>
    <w:p w:rsidR="00ED0F71" w:rsidRPr="002A50AE" w:rsidRDefault="00F21584" w:rsidP="00F21584">
      <w:pPr>
        <w:tabs>
          <w:tab w:val="left" w:pos="709"/>
          <w:tab w:val="left" w:pos="1620"/>
          <w:tab w:val="left" w:pos="1692"/>
          <w:tab w:val="left" w:pos="9214"/>
        </w:tabs>
        <w:ind w:firstLine="567"/>
        <w:rPr>
          <w:sz w:val="24"/>
          <w:szCs w:val="24"/>
          <w:lang w:val="uk-UA"/>
        </w:rPr>
      </w:pPr>
      <w:r>
        <w:rPr>
          <w:sz w:val="24"/>
          <w:szCs w:val="24"/>
          <w:lang w:val="uk-UA"/>
        </w:rPr>
        <w:t>9</w:t>
      </w:r>
      <w:r w:rsidR="002D7540" w:rsidRPr="002A50AE">
        <w:rPr>
          <w:sz w:val="24"/>
          <w:szCs w:val="24"/>
          <w:lang w:val="uk-UA"/>
        </w:rPr>
        <w:t>.1</w:t>
      </w:r>
      <w:r w:rsidR="00D7224A" w:rsidRPr="002A50AE">
        <w:rPr>
          <w:sz w:val="24"/>
          <w:szCs w:val="24"/>
          <w:lang w:val="uk-UA"/>
        </w:rPr>
        <w:t>5</w:t>
      </w:r>
      <w:r w:rsidR="002D7540" w:rsidRPr="002A50AE">
        <w:rPr>
          <w:sz w:val="24"/>
          <w:szCs w:val="24"/>
          <w:lang w:val="uk-UA"/>
        </w:rPr>
        <w:t>.1.</w:t>
      </w:r>
      <w:r w:rsidR="00ED0F71" w:rsidRPr="002A50AE">
        <w:rPr>
          <w:sz w:val="24"/>
          <w:szCs w:val="24"/>
          <w:lang w:val="uk-UA"/>
        </w:rPr>
        <w:t>Пропозиція до проекту порядку денного Загальних зборів подається в письмовій формі із зазначенням прізвища (найменування) акціонера, який її вносить, кількості та типу належних йому акцій, змісту пропозиції до питання та/або проекту рішення (а також кількості та типу акцій, що належать кандидату, який пропонується цим акціонером до складу органів Товариства).</w:t>
      </w:r>
    </w:p>
    <w:p w:rsidR="008D73CD" w:rsidRPr="002A50AE" w:rsidRDefault="00F21584" w:rsidP="00F21584">
      <w:pPr>
        <w:tabs>
          <w:tab w:val="left" w:pos="709"/>
          <w:tab w:val="left" w:pos="1620"/>
          <w:tab w:val="left" w:pos="1692"/>
          <w:tab w:val="left" w:pos="9214"/>
        </w:tabs>
        <w:ind w:firstLine="567"/>
        <w:rPr>
          <w:sz w:val="24"/>
          <w:szCs w:val="24"/>
          <w:lang w:val="uk-UA"/>
        </w:rPr>
      </w:pPr>
      <w:r>
        <w:rPr>
          <w:sz w:val="24"/>
          <w:szCs w:val="24"/>
          <w:lang w:val="uk-UA" w:eastAsia="uk-UA"/>
        </w:rPr>
        <w:t>9</w:t>
      </w:r>
      <w:r w:rsidR="002D7540" w:rsidRPr="002A50AE">
        <w:rPr>
          <w:sz w:val="24"/>
          <w:szCs w:val="24"/>
          <w:lang w:val="uk-UA" w:eastAsia="uk-UA"/>
        </w:rPr>
        <w:t>.1</w:t>
      </w:r>
      <w:r w:rsidR="00D7224A" w:rsidRPr="002A50AE">
        <w:rPr>
          <w:sz w:val="24"/>
          <w:szCs w:val="24"/>
          <w:lang w:val="uk-UA" w:eastAsia="uk-UA"/>
        </w:rPr>
        <w:t>5</w:t>
      </w:r>
      <w:r w:rsidR="002D7540" w:rsidRPr="002A50AE">
        <w:rPr>
          <w:sz w:val="24"/>
          <w:szCs w:val="24"/>
          <w:lang w:val="uk-UA" w:eastAsia="uk-UA"/>
        </w:rPr>
        <w:t>.2.</w:t>
      </w:r>
      <w:r w:rsidR="00ED0F71" w:rsidRPr="002A50AE">
        <w:rPr>
          <w:sz w:val="24"/>
          <w:szCs w:val="24"/>
          <w:lang w:val="uk-UA" w:eastAsia="uk-UA"/>
        </w:rPr>
        <w:t>Особа, яка скликає Загальні збори,</w:t>
      </w:r>
      <w:r w:rsidR="00ED0F71" w:rsidRPr="002A50AE">
        <w:rPr>
          <w:sz w:val="24"/>
          <w:szCs w:val="24"/>
          <w:lang w:val="uk-UA"/>
        </w:rPr>
        <w:t xml:space="preserve"> приймає рішення про включення пропозицій до проекту порядку денного не пізніше ніж за 15 днів до дати проведення Загальних зборів</w:t>
      </w:r>
      <w:r w:rsidR="00F85968" w:rsidRPr="002A50AE">
        <w:rPr>
          <w:sz w:val="24"/>
          <w:szCs w:val="24"/>
          <w:lang w:val="uk-UA"/>
        </w:rPr>
        <w:t>, а стосовно кандидатів до складу органів Товариства - не пізніше ніж за чотири дні до дати проведення загальних зборів.</w:t>
      </w:r>
    </w:p>
    <w:p w:rsidR="00ED0F71" w:rsidRPr="002A50AE" w:rsidRDefault="00F21584" w:rsidP="00F21584">
      <w:pPr>
        <w:tabs>
          <w:tab w:val="left" w:pos="709"/>
          <w:tab w:val="left" w:pos="1620"/>
          <w:tab w:val="left" w:pos="1692"/>
          <w:tab w:val="left" w:pos="9214"/>
        </w:tabs>
        <w:ind w:firstLine="567"/>
        <w:rPr>
          <w:sz w:val="24"/>
          <w:szCs w:val="24"/>
          <w:lang w:val="uk-UA"/>
        </w:rPr>
      </w:pPr>
      <w:r>
        <w:rPr>
          <w:sz w:val="24"/>
          <w:szCs w:val="24"/>
          <w:lang w:val="uk-UA"/>
        </w:rPr>
        <w:t>9</w:t>
      </w:r>
      <w:r w:rsidR="002D7540" w:rsidRPr="002A50AE">
        <w:rPr>
          <w:sz w:val="24"/>
          <w:szCs w:val="24"/>
          <w:lang w:val="uk-UA"/>
        </w:rPr>
        <w:t>.1</w:t>
      </w:r>
      <w:r w:rsidR="00D7224A" w:rsidRPr="002A50AE">
        <w:rPr>
          <w:sz w:val="24"/>
          <w:szCs w:val="24"/>
          <w:lang w:val="uk-UA"/>
        </w:rPr>
        <w:t>5</w:t>
      </w:r>
      <w:r w:rsidR="002D7540" w:rsidRPr="002A50AE">
        <w:rPr>
          <w:sz w:val="24"/>
          <w:szCs w:val="24"/>
          <w:lang w:val="uk-UA"/>
        </w:rPr>
        <w:t>.3.</w:t>
      </w:r>
      <w:r w:rsidR="00ED0F71" w:rsidRPr="002A50AE">
        <w:rPr>
          <w:sz w:val="24"/>
          <w:szCs w:val="24"/>
          <w:lang w:val="uk-UA"/>
        </w:rPr>
        <w:t>Пропозиції акціонерів (акціонера), які сукупно є власниками 5 або більше відсотків голосуючих акцій, підлягають обов’язковому включенню до проекту порядку денного Загальних зборів. У такому разі рішення Наглядової ради про включення питання до проекту порядку денного не вимагається, а пропозиція вважається включеною до проекту порядку денного, якщо вона под</w:t>
      </w:r>
      <w:r w:rsidR="002D7540" w:rsidRPr="002A50AE">
        <w:rPr>
          <w:sz w:val="24"/>
          <w:szCs w:val="24"/>
          <w:lang w:val="uk-UA"/>
        </w:rPr>
        <w:t>ана з дотриманням вимог п.</w:t>
      </w:r>
      <w:r>
        <w:rPr>
          <w:sz w:val="24"/>
          <w:szCs w:val="24"/>
          <w:lang w:val="uk-UA"/>
        </w:rPr>
        <w:t>9</w:t>
      </w:r>
      <w:r w:rsidR="002D7540" w:rsidRPr="002A50AE">
        <w:rPr>
          <w:sz w:val="24"/>
          <w:szCs w:val="24"/>
          <w:lang w:val="uk-UA"/>
        </w:rPr>
        <w:t>.</w:t>
      </w:r>
      <w:r w:rsidR="002D7540" w:rsidRPr="002A50AE">
        <w:rPr>
          <w:sz w:val="24"/>
          <w:szCs w:val="24"/>
          <w:lang w:val="ru-RU"/>
        </w:rPr>
        <w:t>1</w:t>
      </w:r>
      <w:r w:rsidR="00D7224A" w:rsidRPr="002A50AE">
        <w:rPr>
          <w:sz w:val="24"/>
          <w:szCs w:val="24"/>
          <w:lang w:val="ru-RU"/>
        </w:rPr>
        <w:t>5</w:t>
      </w:r>
      <w:r w:rsidR="002D7540" w:rsidRPr="002A50AE">
        <w:rPr>
          <w:sz w:val="24"/>
          <w:szCs w:val="24"/>
          <w:lang w:val="ru-RU"/>
        </w:rPr>
        <w:t>.1</w:t>
      </w:r>
      <w:r w:rsidR="00D07140" w:rsidRPr="002A50AE">
        <w:rPr>
          <w:sz w:val="24"/>
          <w:szCs w:val="24"/>
          <w:lang w:val="ru-RU"/>
        </w:rPr>
        <w:t>.</w:t>
      </w:r>
    </w:p>
    <w:p w:rsidR="00ED0F71" w:rsidRPr="002A50AE" w:rsidRDefault="00F21584" w:rsidP="00F21584">
      <w:pPr>
        <w:tabs>
          <w:tab w:val="left" w:pos="1620"/>
          <w:tab w:val="left" w:pos="1692"/>
          <w:tab w:val="left" w:pos="9214"/>
        </w:tabs>
        <w:ind w:firstLine="567"/>
        <w:rPr>
          <w:sz w:val="24"/>
          <w:szCs w:val="24"/>
          <w:lang w:val="uk-UA"/>
        </w:rPr>
      </w:pPr>
      <w:r>
        <w:rPr>
          <w:sz w:val="24"/>
          <w:szCs w:val="24"/>
          <w:lang w:val="uk-UA"/>
        </w:rPr>
        <w:t>9</w:t>
      </w:r>
      <w:r w:rsidR="0024053B" w:rsidRPr="002A50AE">
        <w:rPr>
          <w:sz w:val="24"/>
          <w:szCs w:val="24"/>
          <w:lang w:val="ru-RU"/>
        </w:rPr>
        <w:t>.1</w:t>
      </w:r>
      <w:r w:rsidR="00D7224A" w:rsidRPr="002A50AE">
        <w:rPr>
          <w:sz w:val="24"/>
          <w:szCs w:val="24"/>
          <w:lang w:val="ru-RU"/>
        </w:rPr>
        <w:t>5</w:t>
      </w:r>
      <w:r w:rsidR="0024053B" w:rsidRPr="002A50AE">
        <w:rPr>
          <w:sz w:val="24"/>
          <w:szCs w:val="24"/>
          <w:lang w:val="ru-RU"/>
        </w:rPr>
        <w:t>.</w:t>
      </w:r>
      <w:r w:rsidR="00392E5C" w:rsidRPr="002A50AE">
        <w:rPr>
          <w:sz w:val="24"/>
          <w:szCs w:val="24"/>
          <w:lang w:val="ru-RU"/>
        </w:rPr>
        <w:t>4</w:t>
      </w:r>
      <w:r w:rsidR="0024053B" w:rsidRPr="002A50AE">
        <w:rPr>
          <w:sz w:val="24"/>
          <w:szCs w:val="24"/>
          <w:lang w:val="ru-RU"/>
        </w:rPr>
        <w:t>.</w:t>
      </w:r>
      <w:r w:rsidR="00ED0F71" w:rsidRPr="002A50AE">
        <w:rPr>
          <w:sz w:val="24"/>
          <w:szCs w:val="24"/>
          <w:lang w:val="uk-UA"/>
        </w:rPr>
        <w:t>Зміни до проекту порядку денного Загальних зборів вносяться лише шляхом включення нових питань та проектів рі</w:t>
      </w:r>
      <w:r w:rsidR="0050397C" w:rsidRPr="002A50AE">
        <w:rPr>
          <w:sz w:val="24"/>
          <w:szCs w:val="24"/>
          <w:lang w:val="uk-UA"/>
        </w:rPr>
        <w:t>шень із запропонованих питань. О</w:t>
      </w:r>
      <w:r w:rsidR="00ED0F71" w:rsidRPr="002A50AE">
        <w:rPr>
          <w:sz w:val="24"/>
          <w:szCs w:val="24"/>
          <w:lang w:val="uk-UA"/>
        </w:rPr>
        <w:t>соба, яка скликає Загальні збори, не має права вносити зміни до запропонованих акціонерами питань або проектів рішень.</w:t>
      </w:r>
      <w:r w:rsidR="00B36F29">
        <w:rPr>
          <w:sz w:val="24"/>
          <w:szCs w:val="24"/>
          <w:lang w:val="uk-UA"/>
        </w:rPr>
        <w:t xml:space="preserve"> </w:t>
      </w:r>
      <w:r w:rsidR="00ED0F71" w:rsidRPr="002A50AE">
        <w:rPr>
          <w:sz w:val="24"/>
          <w:szCs w:val="24"/>
          <w:lang w:val="uk-UA"/>
        </w:rPr>
        <w:t>Рішення про відмову у включенні пропозиції до проекту порядку денного Загальних зборів може бути прийнято тільки у разі:</w:t>
      </w:r>
    </w:p>
    <w:p w:rsidR="00ED0F71" w:rsidRPr="002A50AE" w:rsidRDefault="0050397C" w:rsidP="00F21584">
      <w:pPr>
        <w:tabs>
          <w:tab w:val="left" w:pos="851"/>
          <w:tab w:val="left" w:pos="1692"/>
          <w:tab w:val="left" w:pos="9214"/>
        </w:tabs>
        <w:ind w:firstLine="567"/>
        <w:rPr>
          <w:sz w:val="24"/>
          <w:szCs w:val="24"/>
          <w:lang w:val="uk-UA"/>
        </w:rPr>
      </w:pPr>
      <w:r w:rsidRPr="002A50AE">
        <w:rPr>
          <w:sz w:val="24"/>
          <w:szCs w:val="24"/>
          <w:lang w:val="uk-UA"/>
        </w:rPr>
        <w:t xml:space="preserve">- </w:t>
      </w:r>
      <w:r w:rsidR="00ED0F71" w:rsidRPr="002A50AE">
        <w:rPr>
          <w:sz w:val="24"/>
          <w:szCs w:val="24"/>
          <w:lang w:val="uk-UA"/>
        </w:rPr>
        <w:t>недотримання акціонерам</w:t>
      </w:r>
      <w:r w:rsidR="0024053B" w:rsidRPr="002A50AE">
        <w:rPr>
          <w:sz w:val="24"/>
          <w:szCs w:val="24"/>
          <w:lang w:val="uk-UA"/>
        </w:rPr>
        <w:t>и строку, встановленого п.</w:t>
      </w:r>
      <w:r w:rsidR="00F21584">
        <w:rPr>
          <w:sz w:val="24"/>
          <w:szCs w:val="24"/>
          <w:lang w:val="uk-UA"/>
        </w:rPr>
        <w:t>9</w:t>
      </w:r>
      <w:r w:rsidR="0024053B" w:rsidRPr="002A50AE">
        <w:rPr>
          <w:sz w:val="24"/>
          <w:szCs w:val="24"/>
          <w:lang w:val="uk-UA"/>
        </w:rPr>
        <w:t>.1</w:t>
      </w:r>
      <w:r w:rsidR="00392E5C" w:rsidRPr="002A50AE">
        <w:rPr>
          <w:sz w:val="24"/>
          <w:szCs w:val="24"/>
          <w:lang w:val="uk-UA"/>
        </w:rPr>
        <w:t>5</w:t>
      </w:r>
      <w:r w:rsidR="00ED0F71" w:rsidRPr="002A50AE">
        <w:rPr>
          <w:sz w:val="24"/>
          <w:szCs w:val="24"/>
          <w:lang w:val="uk-UA"/>
        </w:rPr>
        <w:t>;</w:t>
      </w:r>
    </w:p>
    <w:p w:rsidR="00ED0F71" w:rsidRPr="002A50AE" w:rsidRDefault="0050397C" w:rsidP="00F21584">
      <w:pPr>
        <w:tabs>
          <w:tab w:val="left" w:pos="851"/>
          <w:tab w:val="left" w:pos="1692"/>
          <w:tab w:val="left" w:pos="9214"/>
        </w:tabs>
        <w:ind w:firstLine="567"/>
        <w:rPr>
          <w:sz w:val="24"/>
          <w:szCs w:val="24"/>
          <w:lang w:val="uk-UA"/>
        </w:rPr>
      </w:pPr>
      <w:r w:rsidRPr="002A50AE">
        <w:rPr>
          <w:sz w:val="24"/>
          <w:szCs w:val="24"/>
          <w:lang w:val="uk-UA"/>
        </w:rPr>
        <w:t xml:space="preserve">- </w:t>
      </w:r>
      <w:r w:rsidR="00ED0F71" w:rsidRPr="002A50AE">
        <w:rPr>
          <w:sz w:val="24"/>
          <w:szCs w:val="24"/>
          <w:lang w:val="uk-UA"/>
        </w:rPr>
        <w:t>неповноти даних, передбачених п.</w:t>
      </w:r>
      <w:r w:rsidR="00F21584">
        <w:rPr>
          <w:sz w:val="24"/>
          <w:szCs w:val="24"/>
          <w:lang w:val="uk-UA"/>
        </w:rPr>
        <w:t>9</w:t>
      </w:r>
      <w:r w:rsidR="00ED0F71" w:rsidRPr="002A50AE">
        <w:rPr>
          <w:sz w:val="24"/>
          <w:szCs w:val="24"/>
          <w:lang w:val="uk-UA"/>
        </w:rPr>
        <w:t>.</w:t>
      </w:r>
      <w:r w:rsidR="0024053B" w:rsidRPr="002A50AE">
        <w:rPr>
          <w:sz w:val="24"/>
          <w:szCs w:val="24"/>
          <w:lang w:val="uk-UA"/>
        </w:rPr>
        <w:t>1</w:t>
      </w:r>
      <w:r w:rsidRPr="002A50AE">
        <w:rPr>
          <w:sz w:val="24"/>
          <w:szCs w:val="24"/>
          <w:lang w:val="uk-UA"/>
        </w:rPr>
        <w:t>5</w:t>
      </w:r>
      <w:r w:rsidR="00ED0F71" w:rsidRPr="002A50AE">
        <w:rPr>
          <w:sz w:val="24"/>
          <w:szCs w:val="24"/>
          <w:lang w:val="uk-UA"/>
        </w:rPr>
        <w:t>.</w:t>
      </w:r>
      <w:r w:rsidR="00392E5C" w:rsidRPr="002A50AE">
        <w:rPr>
          <w:sz w:val="24"/>
          <w:szCs w:val="24"/>
          <w:lang w:val="uk-UA"/>
        </w:rPr>
        <w:t>1</w:t>
      </w:r>
      <w:r w:rsidR="00ED0F71" w:rsidRPr="002A50AE">
        <w:rPr>
          <w:sz w:val="24"/>
          <w:szCs w:val="24"/>
          <w:lang w:val="uk-UA"/>
        </w:rPr>
        <w:t>.</w:t>
      </w:r>
    </w:p>
    <w:p w:rsidR="00ED0F71" w:rsidRPr="002A50AE" w:rsidRDefault="00F21584" w:rsidP="00F21584">
      <w:pPr>
        <w:tabs>
          <w:tab w:val="left" w:pos="851"/>
          <w:tab w:val="left" w:pos="1692"/>
          <w:tab w:val="left" w:pos="9214"/>
        </w:tabs>
        <w:ind w:firstLine="567"/>
        <w:rPr>
          <w:sz w:val="24"/>
          <w:szCs w:val="24"/>
          <w:lang w:val="uk-UA"/>
        </w:rPr>
      </w:pPr>
      <w:r>
        <w:rPr>
          <w:sz w:val="24"/>
          <w:szCs w:val="24"/>
          <w:lang w:val="uk-UA"/>
        </w:rPr>
        <w:t>9</w:t>
      </w:r>
      <w:r w:rsidR="0050397C" w:rsidRPr="002A50AE">
        <w:rPr>
          <w:sz w:val="24"/>
          <w:szCs w:val="24"/>
          <w:lang w:val="uk-UA"/>
        </w:rPr>
        <w:t>.15</w:t>
      </w:r>
      <w:r w:rsidR="0024053B" w:rsidRPr="002A50AE">
        <w:rPr>
          <w:sz w:val="24"/>
          <w:szCs w:val="24"/>
          <w:lang w:val="uk-UA"/>
        </w:rPr>
        <w:t>.</w:t>
      </w:r>
      <w:r w:rsidR="00392E5C" w:rsidRPr="002A50AE">
        <w:rPr>
          <w:sz w:val="24"/>
          <w:szCs w:val="24"/>
          <w:lang w:val="uk-UA"/>
        </w:rPr>
        <w:t>5</w:t>
      </w:r>
      <w:r w:rsidR="0024053B" w:rsidRPr="002A50AE">
        <w:rPr>
          <w:sz w:val="24"/>
          <w:szCs w:val="24"/>
          <w:lang w:val="uk-UA"/>
        </w:rPr>
        <w:t>.</w:t>
      </w:r>
      <w:r w:rsidR="00ED0F71" w:rsidRPr="002A50AE">
        <w:rPr>
          <w:sz w:val="24"/>
          <w:szCs w:val="24"/>
          <w:lang w:val="uk-UA"/>
        </w:rPr>
        <w:t>Мотивоване рішення про відмову у включенні пропозиції до проекту порядку денного Загальних зборів надсилається акціонеру протягом трьох днів з моменту його прийняття.</w:t>
      </w:r>
    </w:p>
    <w:p w:rsidR="00ED0F71" w:rsidRDefault="00F21584" w:rsidP="00F21584">
      <w:pPr>
        <w:tabs>
          <w:tab w:val="left" w:pos="851"/>
          <w:tab w:val="left" w:pos="1692"/>
          <w:tab w:val="left" w:pos="9214"/>
        </w:tabs>
        <w:ind w:firstLine="567"/>
        <w:rPr>
          <w:sz w:val="24"/>
          <w:szCs w:val="24"/>
          <w:lang w:val="uk-UA"/>
        </w:rPr>
      </w:pPr>
      <w:r>
        <w:rPr>
          <w:sz w:val="24"/>
          <w:szCs w:val="24"/>
          <w:lang w:val="uk-UA"/>
        </w:rPr>
        <w:t>9</w:t>
      </w:r>
      <w:r w:rsidR="0024053B" w:rsidRPr="002A50AE">
        <w:rPr>
          <w:sz w:val="24"/>
          <w:szCs w:val="24"/>
          <w:lang w:val="uk-UA"/>
        </w:rPr>
        <w:t>.1</w:t>
      </w:r>
      <w:r w:rsidR="0050397C" w:rsidRPr="002A50AE">
        <w:rPr>
          <w:sz w:val="24"/>
          <w:szCs w:val="24"/>
          <w:lang w:val="uk-UA"/>
        </w:rPr>
        <w:t>5</w:t>
      </w:r>
      <w:r w:rsidR="0024053B" w:rsidRPr="002A50AE">
        <w:rPr>
          <w:sz w:val="24"/>
          <w:szCs w:val="24"/>
          <w:lang w:val="uk-UA"/>
        </w:rPr>
        <w:t>.</w:t>
      </w:r>
      <w:r w:rsidR="00392E5C" w:rsidRPr="002A50AE">
        <w:rPr>
          <w:sz w:val="24"/>
          <w:szCs w:val="24"/>
          <w:lang w:val="uk-UA"/>
        </w:rPr>
        <w:t>6</w:t>
      </w:r>
      <w:r w:rsidR="0024053B" w:rsidRPr="002A50AE">
        <w:rPr>
          <w:sz w:val="24"/>
          <w:szCs w:val="24"/>
          <w:lang w:val="uk-UA"/>
        </w:rPr>
        <w:t>.</w:t>
      </w:r>
      <w:r w:rsidR="00ED0F71" w:rsidRPr="002A50AE">
        <w:rPr>
          <w:sz w:val="24"/>
          <w:szCs w:val="24"/>
          <w:lang w:val="uk-UA"/>
        </w:rPr>
        <w:t>У разі внесення змін до проекту порядку денного Загальних зборів, Товариство повідомляє про це акціонерів не пізніше ніж за 10 днів до дати проведення Загальних зборів шляхом розміщення повідомлення на веб-сайті Товариства, а у випадку скликання Загальних зборів акціонерами – шляхом надсилання акціонерам повідомлення поштою простим листом. Товариство або акціонери, які скликають Загальні збори</w:t>
      </w:r>
      <w:r w:rsidR="00D4674F" w:rsidRPr="002A50AE">
        <w:rPr>
          <w:sz w:val="24"/>
          <w:szCs w:val="24"/>
          <w:lang w:val="uk-UA"/>
        </w:rPr>
        <w:t>,</w:t>
      </w:r>
      <w:r w:rsidR="00ED0F71" w:rsidRPr="002A50AE">
        <w:rPr>
          <w:sz w:val="24"/>
          <w:szCs w:val="24"/>
          <w:lang w:val="uk-UA"/>
        </w:rPr>
        <w:t xml:space="preserve"> повідомляють також про внесення змін до проекту порядку денного Загальних зборів іншими способами, передбаченими чинним законодавством України. </w:t>
      </w:r>
    </w:p>
    <w:p w:rsidR="00F21584" w:rsidRPr="002A50AE" w:rsidRDefault="00F21584" w:rsidP="00F21584">
      <w:pPr>
        <w:tabs>
          <w:tab w:val="left" w:pos="851"/>
          <w:tab w:val="left" w:pos="1692"/>
          <w:tab w:val="left" w:pos="9214"/>
        </w:tabs>
        <w:ind w:firstLine="567"/>
        <w:rPr>
          <w:sz w:val="24"/>
          <w:szCs w:val="24"/>
          <w:lang w:val="uk-UA"/>
        </w:rPr>
      </w:pPr>
    </w:p>
    <w:p w:rsidR="00ED0F71" w:rsidRPr="002A50AE" w:rsidRDefault="00F21584" w:rsidP="00F21584">
      <w:pPr>
        <w:tabs>
          <w:tab w:val="left" w:pos="1332"/>
          <w:tab w:val="left" w:pos="1620"/>
          <w:tab w:val="left" w:pos="1692"/>
          <w:tab w:val="left" w:pos="9214"/>
        </w:tabs>
        <w:ind w:firstLine="567"/>
        <w:rPr>
          <w:sz w:val="24"/>
          <w:szCs w:val="24"/>
          <w:lang w:val="uk-UA"/>
        </w:rPr>
      </w:pPr>
      <w:r>
        <w:rPr>
          <w:sz w:val="24"/>
          <w:szCs w:val="24"/>
          <w:lang w:val="uk-UA"/>
        </w:rPr>
        <w:t>9</w:t>
      </w:r>
      <w:r w:rsidR="0024053B" w:rsidRPr="002A50AE">
        <w:rPr>
          <w:sz w:val="24"/>
          <w:szCs w:val="24"/>
          <w:lang w:val="uk-UA"/>
        </w:rPr>
        <w:t>.1</w:t>
      </w:r>
      <w:r w:rsidR="0050397C" w:rsidRPr="002A50AE">
        <w:rPr>
          <w:sz w:val="24"/>
          <w:szCs w:val="24"/>
          <w:lang w:val="uk-UA"/>
        </w:rPr>
        <w:t>6</w:t>
      </w:r>
      <w:r w:rsidR="0024053B" w:rsidRPr="002A50AE">
        <w:rPr>
          <w:sz w:val="24"/>
          <w:szCs w:val="24"/>
          <w:lang w:val="uk-UA"/>
        </w:rPr>
        <w:t>.</w:t>
      </w:r>
      <w:r w:rsidR="00D4674F" w:rsidRPr="002A50AE">
        <w:rPr>
          <w:sz w:val="24"/>
          <w:szCs w:val="24"/>
          <w:lang w:val="uk-UA"/>
        </w:rPr>
        <w:t>До скликання Загальних зборів а</w:t>
      </w:r>
      <w:r w:rsidR="00ED0F71" w:rsidRPr="002A50AE">
        <w:rPr>
          <w:sz w:val="24"/>
          <w:szCs w:val="24"/>
          <w:lang w:val="uk-UA"/>
        </w:rPr>
        <w:t>кціонерам повинна бути надана можливість ознайомитись з документами, пов’язаними з порядком денним Загальних зборів.</w:t>
      </w:r>
    </w:p>
    <w:p w:rsidR="00ED0F71" w:rsidRPr="002A50AE" w:rsidRDefault="00F21584" w:rsidP="00F21584">
      <w:pPr>
        <w:pStyle w:val="rvps2"/>
        <w:tabs>
          <w:tab w:val="left" w:pos="851"/>
          <w:tab w:val="left" w:pos="1620"/>
          <w:tab w:val="left" w:pos="9214"/>
        </w:tabs>
        <w:spacing w:before="0" w:beforeAutospacing="0" w:after="0" w:afterAutospacing="0"/>
        <w:ind w:firstLine="567"/>
        <w:rPr>
          <w:lang w:val="uk-UA"/>
        </w:rPr>
      </w:pPr>
      <w:r>
        <w:rPr>
          <w:rFonts w:eastAsia="Times New Roman"/>
          <w:lang w:val="uk-UA"/>
        </w:rPr>
        <w:t xml:space="preserve">9.17. </w:t>
      </w:r>
      <w:r w:rsidR="00ED0F71" w:rsidRPr="002A50AE">
        <w:rPr>
          <w:rFonts w:eastAsia="Times New Roman"/>
          <w:lang w:val="uk-UA"/>
        </w:rPr>
        <w:t xml:space="preserve">Загальні збори під час їх проведення можуть змінювати черговість розгляду питань порядку денного за умови, що за рішення про зміну черговості розгляду питань порядку денного буде віддано не менше трьох чвертей голосів акціонерів, які зареєструвалися для участі у загальних зборах. </w:t>
      </w:r>
      <w:bookmarkStart w:id="43" w:name="n577"/>
      <w:bookmarkStart w:id="44" w:name="n578"/>
      <w:bookmarkStart w:id="45" w:name="n579"/>
      <w:bookmarkEnd w:id="43"/>
      <w:bookmarkEnd w:id="44"/>
      <w:bookmarkEnd w:id="45"/>
    </w:p>
    <w:p w:rsidR="00ED0F71" w:rsidRPr="002A50AE" w:rsidRDefault="00ED0F71" w:rsidP="0024053B">
      <w:pPr>
        <w:tabs>
          <w:tab w:val="left" w:pos="1332"/>
          <w:tab w:val="left" w:pos="1692"/>
          <w:tab w:val="left" w:pos="9214"/>
        </w:tabs>
        <w:rPr>
          <w:sz w:val="24"/>
          <w:szCs w:val="24"/>
          <w:lang w:val="uk-UA"/>
        </w:rPr>
      </w:pPr>
      <w:r w:rsidRPr="002A50AE">
        <w:rPr>
          <w:sz w:val="24"/>
          <w:szCs w:val="24"/>
          <w:lang w:val="uk-UA"/>
        </w:rPr>
        <w:t>Загальні збори не можуть приймати рішення з питань, не включених до порядку денного, крім питань зміни черговості розгляду питань порядку денного та оголошення перерви у ході загальних зборів до наступного дня.</w:t>
      </w:r>
    </w:p>
    <w:p w:rsidR="001A1419" w:rsidRPr="002A50AE" w:rsidRDefault="001A1419" w:rsidP="0024053B">
      <w:pPr>
        <w:tabs>
          <w:tab w:val="left" w:pos="1332"/>
          <w:tab w:val="left" w:pos="1692"/>
          <w:tab w:val="left" w:pos="9214"/>
        </w:tabs>
        <w:rPr>
          <w:b/>
          <w:sz w:val="24"/>
          <w:szCs w:val="24"/>
          <w:lang w:val="uk-UA"/>
        </w:rPr>
      </w:pPr>
    </w:p>
    <w:p w:rsidR="00ED0F71" w:rsidRPr="00F21584" w:rsidRDefault="00F21584" w:rsidP="00F21584">
      <w:pPr>
        <w:tabs>
          <w:tab w:val="left" w:pos="1332"/>
          <w:tab w:val="left" w:pos="1692"/>
          <w:tab w:val="left" w:pos="9214"/>
        </w:tabs>
        <w:jc w:val="center"/>
        <w:rPr>
          <w:b/>
          <w:caps/>
          <w:sz w:val="24"/>
          <w:szCs w:val="24"/>
          <w:lang w:val="uk-UA"/>
        </w:rPr>
      </w:pPr>
      <w:r w:rsidRPr="00F21584">
        <w:rPr>
          <w:b/>
          <w:caps/>
          <w:sz w:val="24"/>
          <w:szCs w:val="24"/>
          <w:lang w:val="uk-UA"/>
        </w:rPr>
        <w:t>9</w:t>
      </w:r>
      <w:r w:rsidR="0024053B" w:rsidRPr="00F21584">
        <w:rPr>
          <w:b/>
          <w:caps/>
          <w:sz w:val="24"/>
          <w:szCs w:val="24"/>
          <w:lang w:val="uk-UA"/>
        </w:rPr>
        <w:t>.1</w:t>
      </w:r>
      <w:r w:rsidR="0050397C" w:rsidRPr="00F21584">
        <w:rPr>
          <w:b/>
          <w:caps/>
          <w:sz w:val="24"/>
          <w:szCs w:val="24"/>
          <w:lang w:val="uk-UA"/>
        </w:rPr>
        <w:t>8</w:t>
      </w:r>
      <w:r w:rsidR="0024053B" w:rsidRPr="00F21584">
        <w:rPr>
          <w:b/>
          <w:caps/>
          <w:sz w:val="24"/>
          <w:szCs w:val="24"/>
          <w:lang w:val="uk-UA"/>
        </w:rPr>
        <w:t>.</w:t>
      </w:r>
      <w:r w:rsidR="00ED0F71" w:rsidRPr="00F21584">
        <w:rPr>
          <w:b/>
          <w:caps/>
          <w:sz w:val="24"/>
          <w:szCs w:val="24"/>
          <w:lang w:val="uk-UA"/>
        </w:rPr>
        <w:t>Порядок проведення Загальних зборів.</w:t>
      </w:r>
    </w:p>
    <w:p w:rsidR="00ED0F71" w:rsidRPr="002A50AE" w:rsidRDefault="00F21584" w:rsidP="00F21584">
      <w:pPr>
        <w:tabs>
          <w:tab w:val="left" w:pos="851"/>
          <w:tab w:val="left" w:pos="1692"/>
          <w:tab w:val="left" w:pos="9214"/>
        </w:tabs>
        <w:ind w:firstLine="567"/>
        <w:rPr>
          <w:sz w:val="24"/>
          <w:szCs w:val="24"/>
          <w:lang w:val="uk-UA"/>
        </w:rPr>
      </w:pPr>
      <w:r>
        <w:rPr>
          <w:sz w:val="24"/>
          <w:szCs w:val="24"/>
          <w:lang w:val="uk-UA"/>
        </w:rPr>
        <w:t>9</w:t>
      </w:r>
      <w:r w:rsidR="0024053B" w:rsidRPr="002A50AE">
        <w:rPr>
          <w:sz w:val="24"/>
          <w:szCs w:val="24"/>
          <w:lang w:val="uk-UA"/>
        </w:rPr>
        <w:t>.1</w:t>
      </w:r>
      <w:r w:rsidR="0050397C" w:rsidRPr="002A50AE">
        <w:rPr>
          <w:sz w:val="24"/>
          <w:szCs w:val="24"/>
          <w:lang w:val="uk-UA"/>
        </w:rPr>
        <w:t>8</w:t>
      </w:r>
      <w:r w:rsidR="0024053B" w:rsidRPr="002A50AE">
        <w:rPr>
          <w:sz w:val="24"/>
          <w:szCs w:val="24"/>
          <w:lang w:val="uk-UA"/>
        </w:rPr>
        <w:t>.</w:t>
      </w:r>
      <w:r w:rsidR="00857F0D" w:rsidRPr="002A50AE">
        <w:rPr>
          <w:sz w:val="24"/>
          <w:szCs w:val="24"/>
          <w:lang w:val="uk-UA"/>
        </w:rPr>
        <w:t>1</w:t>
      </w:r>
      <w:r w:rsidR="0024053B" w:rsidRPr="002A50AE">
        <w:rPr>
          <w:sz w:val="24"/>
          <w:szCs w:val="24"/>
          <w:lang w:val="uk-UA"/>
        </w:rPr>
        <w:t>.</w:t>
      </w:r>
      <w:r w:rsidR="00ED0F71" w:rsidRPr="002A50AE">
        <w:rPr>
          <w:sz w:val="24"/>
          <w:szCs w:val="24"/>
          <w:lang w:val="uk-UA"/>
        </w:rPr>
        <w:t>Порядок проведення Загальних зборів встановлюється Законом, Статутом та Положенням про Загальні збори.</w:t>
      </w:r>
      <w:r w:rsidR="00B36F29">
        <w:rPr>
          <w:sz w:val="24"/>
          <w:szCs w:val="24"/>
          <w:lang w:val="uk-UA"/>
        </w:rPr>
        <w:t xml:space="preserve"> </w:t>
      </w:r>
      <w:r w:rsidR="001F6630" w:rsidRPr="002A50AE">
        <w:rPr>
          <w:sz w:val="24"/>
          <w:szCs w:val="24"/>
          <w:lang w:val="uk-UA"/>
        </w:rPr>
        <w:t>Порядок п</w:t>
      </w:r>
      <w:r w:rsidR="0050397C" w:rsidRPr="002A50AE">
        <w:rPr>
          <w:sz w:val="24"/>
          <w:szCs w:val="24"/>
          <w:lang w:val="uk-UA"/>
        </w:rPr>
        <w:t>р</w:t>
      </w:r>
      <w:r w:rsidR="001F6630" w:rsidRPr="002A50AE">
        <w:rPr>
          <w:sz w:val="24"/>
          <w:szCs w:val="24"/>
          <w:lang w:val="uk-UA"/>
        </w:rPr>
        <w:t>оведення дистанційних та електронних Загальних зборів регулюється відповідними чинними нормативно-правовими актами НКЦПФР.</w:t>
      </w:r>
    </w:p>
    <w:p w:rsidR="00ED0F71" w:rsidRPr="002A50AE" w:rsidRDefault="00F21584" w:rsidP="00F21584">
      <w:pPr>
        <w:tabs>
          <w:tab w:val="left" w:pos="567"/>
          <w:tab w:val="left" w:pos="851"/>
          <w:tab w:val="left" w:pos="9214"/>
        </w:tabs>
        <w:ind w:firstLine="567"/>
        <w:rPr>
          <w:sz w:val="24"/>
          <w:szCs w:val="24"/>
          <w:lang w:val="uk-UA"/>
        </w:rPr>
      </w:pPr>
      <w:r>
        <w:rPr>
          <w:sz w:val="24"/>
          <w:szCs w:val="24"/>
          <w:lang w:val="uk-UA"/>
        </w:rPr>
        <w:t>9</w:t>
      </w:r>
      <w:r w:rsidR="0024053B" w:rsidRPr="002A50AE">
        <w:rPr>
          <w:sz w:val="24"/>
          <w:szCs w:val="24"/>
          <w:lang w:val="uk-UA"/>
        </w:rPr>
        <w:t>.1</w:t>
      </w:r>
      <w:r w:rsidR="0050397C" w:rsidRPr="002A50AE">
        <w:rPr>
          <w:sz w:val="24"/>
          <w:szCs w:val="24"/>
          <w:lang w:val="uk-UA"/>
        </w:rPr>
        <w:t>8</w:t>
      </w:r>
      <w:r w:rsidR="0024053B" w:rsidRPr="002A50AE">
        <w:rPr>
          <w:sz w:val="24"/>
          <w:szCs w:val="24"/>
          <w:lang w:val="uk-UA"/>
        </w:rPr>
        <w:t>.</w:t>
      </w:r>
      <w:r w:rsidR="00857F0D" w:rsidRPr="002A50AE">
        <w:rPr>
          <w:sz w:val="24"/>
          <w:szCs w:val="24"/>
          <w:lang w:val="uk-UA"/>
        </w:rPr>
        <w:t>2</w:t>
      </w:r>
      <w:r w:rsidR="0024053B" w:rsidRPr="002A50AE">
        <w:rPr>
          <w:sz w:val="24"/>
          <w:szCs w:val="24"/>
          <w:lang w:val="uk-UA"/>
        </w:rPr>
        <w:t>.</w:t>
      </w:r>
      <w:r w:rsidR="00ED0F71" w:rsidRPr="002A50AE">
        <w:rPr>
          <w:sz w:val="24"/>
          <w:szCs w:val="24"/>
          <w:lang w:val="uk-UA"/>
        </w:rPr>
        <w:t xml:space="preserve">Реєстрація акціонерів (їх представників) проводиться на підставі переліку акціонерів, які мають право на участь у Загальних зборах, складеного в порядку, </w:t>
      </w:r>
      <w:r w:rsidR="00ED0F71" w:rsidRPr="002A50AE">
        <w:rPr>
          <w:sz w:val="24"/>
          <w:szCs w:val="24"/>
          <w:lang w:val="uk-UA"/>
        </w:rPr>
        <w:lastRenderedPageBreak/>
        <w:t>передбаченому законодавством про депозитарну систему України, із зазначенням кількості голосів кожного акціонера. Реєстрацію акціонерів (їх представників) проводить реєстраційна комісія, яка призначається особою, яка скликає Загальні збори.</w:t>
      </w:r>
    </w:p>
    <w:p w:rsidR="00ED0F71" w:rsidRPr="002A50AE" w:rsidRDefault="00ED0F71" w:rsidP="00F21584">
      <w:pPr>
        <w:tabs>
          <w:tab w:val="left" w:pos="851"/>
          <w:tab w:val="left" w:pos="1499"/>
          <w:tab w:val="left" w:pos="1692"/>
          <w:tab w:val="left" w:pos="9214"/>
        </w:tabs>
        <w:ind w:firstLine="567"/>
        <w:rPr>
          <w:sz w:val="24"/>
          <w:szCs w:val="24"/>
          <w:lang w:val="uk-UA"/>
        </w:rPr>
      </w:pPr>
      <w:r w:rsidRPr="002A50AE">
        <w:rPr>
          <w:sz w:val="24"/>
          <w:szCs w:val="24"/>
          <w:lang w:val="uk-UA"/>
        </w:rPr>
        <w:t>Перелік акціонерів, які зареєструвалися для участі у Загальних зборах, підписує голова реєстраційної комісії.</w:t>
      </w:r>
    </w:p>
    <w:p w:rsidR="00ED0F71" w:rsidRPr="002A50AE" w:rsidRDefault="00F21584" w:rsidP="00F21584">
      <w:pPr>
        <w:tabs>
          <w:tab w:val="left" w:pos="851"/>
          <w:tab w:val="left" w:pos="1499"/>
          <w:tab w:val="left" w:pos="1692"/>
          <w:tab w:val="left" w:pos="9214"/>
        </w:tabs>
        <w:ind w:firstLine="567"/>
        <w:rPr>
          <w:sz w:val="24"/>
          <w:szCs w:val="24"/>
          <w:lang w:val="uk-UA"/>
        </w:rPr>
      </w:pPr>
      <w:r>
        <w:rPr>
          <w:sz w:val="24"/>
          <w:szCs w:val="24"/>
          <w:lang w:val="uk-UA"/>
        </w:rPr>
        <w:t>9</w:t>
      </w:r>
      <w:r w:rsidR="0024053B" w:rsidRPr="002A50AE">
        <w:rPr>
          <w:sz w:val="24"/>
          <w:szCs w:val="24"/>
          <w:lang w:val="uk-UA"/>
        </w:rPr>
        <w:t>.1</w:t>
      </w:r>
      <w:r w:rsidR="001A1419" w:rsidRPr="002A50AE">
        <w:rPr>
          <w:sz w:val="24"/>
          <w:szCs w:val="24"/>
          <w:lang w:val="uk-UA"/>
        </w:rPr>
        <w:t>8.3.</w:t>
      </w:r>
      <w:r w:rsidR="00ED0F71" w:rsidRPr="002A50AE">
        <w:rPr>
          <w:sz w:val="24"/>
          <w:szCs w:val="24"/>
          <w:lang w:val="uk-UA"/>
        </w:rPr>
        <w:t xml:space="preserve">Акціонери, які на дату складення переліку акціонерів, мають право на участь у Загальних зборах, сукупно є власниками </w:t>
      </w:r>
      <w:r w:rsidR="00944E0F" w:rsidRPr="002A50AE">
        <w:rPr>
          <w:sz w:val="24"/>
          <w:szCs w:val="24"/>
          <w:lang w:val="uk-UA"/>
        </w:rPr>
        <w:t>5</w:t>
      </w:r>
      <w:r w:rsidR="00ED0F71" w:rsidRPr="002A50AE">
        <w:rPr>
          <w:sz w:val="24"/>
          <w:szCs w:val="24"/>
          <w:lang w:val="uk-UA"/>
        </w:rPr>
        <w:t xml:space="preserve"> і більше відсотків голосуючих акцій, а також Національна комісія з цінних паперів та фондового ринку можуть призначати своїх представників для нагляду за реєстрацією акціонерів, проведенням Загальних зборів, голосуванням та підбиттям його підсумків. Про призначення таких представників Товариство повідомляється письмово до початку реєстрації акціонерів.</w:t>
      </w:r>
    </w:p>
    <w:p w:rsidR="00ED0F71" w:rsidRPr="002A50AE" w:rsidRDefault="00795CF1" w:rsidP="00F21584">
      <w:pPr>
        <w:tabs>
          <w:tab w:val="left" w:pos="1440"/>
          <w:tab w:val="left" w:pos="1499"/>
          <w:tab w:val="left" w:pos="1692"/>
          <w:tab w:val="left" w:pos="9214"/>
        </w:tabs>
        <w:ind w:firstLine="567"/>
        <w:rPr>
          <w:sz w:val="24"/>
          <w:szCs w:val="24"/>
          <w:lang w:val="uk-UA"/>
        </w:rPr>
      </w:pPr>
      <w:r>
        <w:rPr>
          <w:sz w:val="24"/>
          <w:szCs w:val="24"/>
          <w:lang w:val="uk-UA"/>
        </w:rPr>
        <w:t>9</w:t>
      </w:r>
      <w:r w:rsidR="0024053B" w:rsidRPr="002A50AE">
        <w:rPr>
          <w:sz w:val="24"/>
          <w:szCs w:val="24"/>
          <w:lang w:val="uk-UA"/>
        </w:rPr>
        <w:t>.1</w:t>
      </w:r>
      <w:r w:rsidR="001A1419" w:rsidRPr="002A50AE">
        <w:rPr>
          <w:sz w:val="24"/>
          <w:szCs w:val="24"/>
          <w:lang w:val="uk-UA"/>
        </w:rPr>
        <w:t>8</w:t>
      </w:r>
      <w:r w:rsidR="0024053B" w:rsidRPr="002A50AE">
        <w:rPr>
          <w:sz w:val="24"/>
          <w:szCs w:val="24"/>
          <w:lang w:val="uk-UA"/>
        </w:rPr>
        <w:t>.</w:t>
      </w:r>
      <w:r w:rsidR="001A1419" w:rsidRPr="002A50AE">
        <w:rPr>
          <w:sz w:val="24"/>
          <w:szCs w:val="24"/>
          <w:lang w:val="uk-UA"/>
        </w:rPr>
        <w:t>4</w:t>
      </w:r>
      <w:r w:rsidR="0024053B" w:rsidRPr="002A50AE">
        <w:rPr>
          <w:sz w:val="24"/>
          <w:szCs w:val="24"/>
          <w:lang w:val="uk-UA"/>
        </w:rPr>
        <w:t>.</w:t>
      </w:r>
      <w:r w:rsidR="00ED0F71" w:rsidRPr="002A50AE">
        <w:rPr>
          <w:sz w:val="24"/>
          <w:szCs w:val="24"/>
          <w:lang w:val="uk-UA"/>
        </w:rPr>
        <w:t xml:space="preserve"> У ході Загальних зборів може бути оголошено перерву до наступного дня. Рішення про оголошення перерви до наступного дня приймається простою більшістю голосів акціонерів, які зареєструвалися для участі в Загальних зборах та є власниками акцій, голосуючих принаймні з одного питання, що розглядатиметься наступного дня. Повторна реєстрація акціонерів (їх представників) наступного дня не проводиться.</w:t>
      </w:r>
      <w:r w:rsidR="00B36F29">
        <w:rPr>
          <w:sz w:val="24"/>
          <w:szCs w:val="24"/>
          <w:lang w:val="uk-UA"/>
        </w:rPr>
        <w:t xml:space="preserve"> </w:t>
      </w:r>
      <w:r w:rsidR="00ED0F71" w:rsidRPr="002A50AE">
        <w:rPr>
          <w:sz w:val="24"/>
          <w:szCs w:val="24"/>
          <w:lang w:val="uk-UA"/>
        </w:rPr>
        <w:t>Кількість перерв у ході проведення Загальних зборів не може перевищувати трьох.</w:t>
      </w:r>
    </w:p>
    <w:p w:rsidR="00ED0F71" w:rsidRPr="002A50AE" w:rsidRDefault="00795CF1" w:rsidP="00F21584">
      <w:pPr>
        <w:tabs>
          <w:tab w:val="left" w:pos="1440"/>
          <w:tab w:val="left" w:pos="1499"/>
          <w:tab w:val="left" w:pos="1692"/>
          <w:tab w:val="left" w:pos="9214"/>
        </w:tabs>
        <w:ind w:firstLine="567"/>
        <w:rPr>
          <w:sz w:val="24"/>
          <w:szCs w:val="24"/>
          <w:lang w:val="uk-UA"/>
        </w:rPr>
      </w:pPr>
      <w:r>
        <w:rPr>
          <w:sz w:val="24"/>
          <w:szCs w:val="24"/>
          <w:lang w:val="uk-UA"/>
        </w:rPr>
        <w:t>9</w:t>
      </w:r>
      <w:r w:rsidR="0024053B" w:rsidRPr="002A50AE">
        <w:rPr>
          <w:sz w:val="24"/>
          <w:szCs w:val="24"/>
          <w:lang w:val="uk-UA"/>
        </w:rPr>
        <w:t>.1</w:t>
      </w:r>
      <w:r w:rsidR="001A1419" w:rsidRPr="002A50AE">
        <w:rPr>
          <w:sz w:val="24"/>
          <w:szCs w:val="24"/>
          <w:lang w:val="uk-UA"/>
        </w:rPr>
        <w:t>8</w:t>
      </w:r>
      <w:r w:rsidR="0024053B" w:rsidRPr="002A50AE">
        <w:rPr>
          <w:sz w:val="24"/>
          <w:szCs w:val="24"/>
          <w:lang w:val="uk-UA"/>
        </w:rPr>
        <w:t>.</w:t>
      </w:r>
      <w:r w:rsidR="001A1419" w:rsidRPr="002A50AE">
        <w:rPr>
          <w:sz w:val="24"/>
          <w:szCs w:val="24"/>
          <w:lang w:val="uk-UA"/>
        </w:rPr>
        <w:t>5</w:t>
      </w:r>
      <w:r w:rsidR="0024053B" w:rsidRPr="002A50AE">
        <w:rPr>
          <w:sz w:val="24"/>
          <w:szCs w:val="24"/>
          <w:lang w:val="uk-UA"/>
        </w:rPr>
        <w:t>.</w:t>
      </w:r>
      <w:r w:rsidR="00ED0F71" w:rsidRPr="002A50AE">
        <w:rPr>
          <w:sz w:val="24"/>
          <w:szCs w:val="24"/>
          <w:lang w:val="uk-UA"/>
        </w:rPr>
        <w:t xml:space="preserve">Голосування на Загальних </w:t>
      </w:r>
      <w:r w:rsidR="0024053B" w:rsidRPr="002A50AE">
        <w:rPr>
          <w:sz w:val="24"/>
          <w:szCs w:val="24"/>
          <w:lang w:val="uk-UA"/>
        </w:rPr>
        <w:t xml:space="preserve">зборах з питань порядку денного </w:t>
      </w:r>
      <w:r w:rsidR="00ED0F71" w:rsidRPr="002A50AE">
        <w:rPr>
          <w:sz w:val="24"/>
          <w:szCs w:val="24"/>
          <w:lang w:val="uk-UA"/>
        </w:rPr>
        <w:t>проводиться виключно з використанням бюлетенів для голосування, крім питань зміни черговості розгляду питань порядку денного та оголошення перерви у ході Загальних зборів до наступного дня. Вимоги до форми і змісту бюлетеня, порядку його затвердження та підстави визнання недійсним визначаються Законом України «Про акціонерні товариства» та цим Статутом.</w:t>
      </w:r>
    </w:p>
    <w:p w:rsidR="00ED0F71" w:rsidRPr="002A50AE" w:rsidRDefault="00795CF1" w:rsidP="00F21584">
      <w:pPr>
        <w:tabs>
          <w:tab w:val="left" w:pos="1440"/>
          <w:tab w:val="left" w:pos="1499"/>
          <w:tab w:val="left" w:pos="1692"/>
          <w:tab w:val="left" w:pos="9214"/>
        </w:tabs>
        <w:ind w:firstLine="567"/>
        <w:rPr>
          <w:sz w:val="24"/>
          <w:szCs w:val="24"/>
          <w:lang w:val="uk-UA"/>
        </w:rPr>
      </w:pPr>
      <w:r>
        <w:rPr>
          <w:sz w:val="24"/>
          <w:szCs w:val="24"/>
          <w:lang w:val="uk-UA"/>
        </w:rPr>
        <w:t>9</w:t>
      </w:r>
      <w:r w:rsidR="0024053B" w:rsidRPr="002A50AE">
        <w:rPr>
          <w:sz w:val="24"/>
          <w:szCs w:val="24"/>
          <w:lang w:val="uk-UA"/>
        </w:rPr>
        <w:t>.1</w:t>
      </w:r>
      <w:r w:rsidR="001A1419" w:rsidRPr="002A50AE">
        <w:rPr>
          <w:sz w:val="24"/>
          <w:szCs w:val="24"/>
          <w:lang w:val="uk-UA"/>
        </w:rPr>
        <w:t>8</w:t>
      </w:r>
      <w:r w:rsidR="0024053B" w:rsidRPr="002A50AE">
        <w:rPr>
          <w:sz w:val="24"/>
          <w:szCs w:val="24"/>
          <w:lang w:val="uk-UA"/>
        </w:rPr>
        <w:t>.</w:t>
      </w:r>
      <w:r w:rsidR="001A1419" w:rsidRPr="002A50AE">
        <w:rPr>
          <w:sz w:val="24"/>
          <w:szCs w:val="24"/>
          <w:lang w:val="uk-UA"/>
        </w:rPr>
        <w:t>6</w:t>
      </w:r>
      <w:r w:rsidR="00ED0F71" w:rsidRPr="002A50AE">
        <w:rPr>
          <w:sz w:val="24"/>
          <w:szCs w:val="24"/>
          <w:lang w:val="uk-UA"/>
        </w:rPr>
        <w:t xml:space="preserve"> Форма і текст бюлетеня для голосування затверджуються </w:t>
      </w:r>
      <w:r w:rsidR="001823B4" w:rsidRPr="002A50AE">
        <w:rPr>
          <w:sz w:val="24"/>
          <w:szCs w:val="24"/>
          <w:lang w:val="uk-UA"/>
        </w:rPr>
        <w:t xml:space="preserve">Наглядовою </w:t>
      </w:r>
      <w:r w:rsidR="00ED0F71" w:rsidRPr="002A50AE">
        <w:rPr>
          <w:sz w:val="24"/>
          <w:szCs w:val="24"/>
          <w:lang w:val="uk-UA"/>
        </w:rPr>
        <w:t>радою</w:t>
      </w:r>
      <w:r w:rsidR="001823B4" w:rsidRPr="002A50AE">
        <w:rPr>
          <w:sz w:val="24"/>
          <w:szCs w:val="24"/>
          <w:lang w:val="uk-UA"/>
        </w:rPr>
        <w:t xml:space="preserve"> або ос</w:t>
      </w:r>
      <w:r w:rsidR="001A1419" w:rsidRPr="002A50AE">
        <w:rPr>
          <w:sz w:val="24"/>
          <w:szCs w:val="24"/>
          <w:lang w:val="uk-UA"/>
        </w:rPr>
        <w:t>о</w:t>
      </w:r>
      <w:r w:rsidR="001823B4" w:rsidRPr="002A50AE">
        <w:rPr>
          <w:sz w:val="24"/>
          <w:szCs w:val="24"/>
          <w:lang w:val="uk-UA"/>
        </w:rPr>
        <w:t>бою</w:t>
      </w:r>
      <w:r w:rsidR="00ED0F71" w:rsidRPr="002A50AE">
        <w:rPr>
          <w:sz w:val="24"/>
          <w:szCs w:val="24"/>
          <w:lang w:val="uk-UA"/>
        </w:rPr>
        <w:t>, яка скликає Загальні збори, не пізніше ніж за 15 днів до дати проведення Загальних зборів, а щодо обрання кандидатів до складу органів Товариства – не пізніше ніж за 4 (чотири) дні до дати проведення Загальних зборів. Акціонери мають право до проведення Загальних зборів ознайомитися з формою бюлетеня для голосування.</w:t>
      </w:r>
    </w:p>
    <w:p w:rsidR="00ED0F71" w:rsidRPr="002A50AE" w:rsidRDefault="00795CF1" w:rsidP="00F21584">
      <w:pPr>
        <w:tabs>
          <w:tab w:val="left" w:pos="1440"/>
          <w:tab w:val="left" w:pos="1499"/>
          <w:tab w:val="left" w:pos="1692"/>
          <w:tab w:val="left" w:pos="9214"/>
        </w:tabs>
        <w:ind w:firstLine="567"/>
        <w:rPr>
          <w:sz w:val="24"/>
          <w:szCs w:val="24"/>
          <w:lang w:val="uk-UA"/>
        </w:rPr>
      </w:pPr>
      <w:r>
        <w:rPr>
          <w:sz w:val="24"/>
          <w:szCs w:val="24"/>
          <w:lang w:val="uk-UA"/>
        </w:rPr>
        <w:t>9</w:t>
      </w:r>
      <w:r w:rsidR="0024053B" w:rsidRPr="002A50AE">
        <w:rPr>
          <w:sz w:val="24"/>
          <w:szCs w:val="24"/>
          <w:lang w:val="uk-UA"/>
        </w:rPr>
        <w:t>.1</w:t>
      </w:r>
      <w:r w:rsidR="001A1419" w:rsidRPr="002A50AE">
        <w:rPr>
          <w:sz w:val="24"/>
          <w:szCs w:val="24"/>
          <w:lang w:val="uk-UA"/>
        </w:rPr>
        <w:t>8</w:t>
      </w:r>
      <w:r w:rsidR="0024053B" w:rsidRPr="002A50AE">
        <w:rPr>
          <w:sz w:val="24"/>
          <w:szCs w:val="24"/>
          <w:lang w:val="uk-UA"/>
        </w:rPr>
        <w:t>.</w:t>
      </w:r>
      <w:r w:rsidR="001A1419" w:rsidRPr="002A50AE">
        <w:rPr>
          <w:sz w:val="24"/>
          <w:szCs w:val="24"/>
          <w:lang w:val="uk-UA"/>
        </w:rPr>
        <w:t>7</w:t>
      </w:r>
      <w:r w:rsidR="0024053B" w:rsidRPr="002A50AE">
        <w:rPr>
          <w:sz w:val="24"/>
          <w:szCs w:val="24"/>
          <w:lang w:val="uk-UA"/>
        </w:rPr>
        <w:t>.</w:t>
      </w:r>
      <w:r w:rsidR="00ED0F71" w:rsidRPr="002A50AE">
        <w:rPr>
          <w:sz w:val="24"/>
          <w:szCs w:val="24"/>
          <w:lang w:val="uk-UA"/>
        </w:rPr>
        <w:t xml:space="preserve">Представником акціонера на Загальних зборах може бути фізична особа або уповноважена </w:t>
      </w:r>
      <w:r w:rsidR="006549AF" w:rsidRPr="002A50AE">
        <w:rPr>
          <w:sz w:val="24"/>
          <w:szCs w:val="24"/>
          <w:lang w:val="uk-UA"/>
        </w:rPr>
        <w:t xml:space="preserve">особа </w:t>
      </w:r>
      <w:r w:rsidR="00ED0F71" w:rsidRPr="002A50AE">
        <w:rPr>
          <w:sz w:val="24"/>
          <w:szCs w:val="24"/>
          <w:lang w:val="uk-UA"/>
        </w:rPr>
        <w:t xml:space="preserve">юридичної особи. </w:t>
      </w:r>
    </w:p>
    <w:p w:rsidR="00ED0F71" w:rsidRPr="002A50AE" w:rsidRDefault="005A77F6" w:rsidP="00F21584">
      <w:pPr>
        <w:tabs>
          <w:tab w:val="left" w:pos="1440"/>
          <w:tab w:val="left" w:pos="1499"/>
          <w:tab w:val="left" w:pos="1692"/>
          <w:tab w:val="left" w:pos="9214"/>
        </w:tabs>
        <w:ind w:firstLine="567"/>
        <w:rPr>
          <w:sz w:val="24"/>
          <w:szCs w:val="24"/>
          <w:lang w:val="uk-UA"/>
        </w:rPr>
      </w:pPr>
      <w:r>
        <w:rPr>
          <w:sz w:val="24"/>
          <w:szCs w:val="24"/>
          <w:lang w:val="uk-UA"/>
        </w:rPr>
        <w:t>9</w:t>
      </w:r>
      <w:r w:rsidR="0024053B" w:rsidRPr="002A50AE">
        <w:rPr>
          <w:sz w:val="24"/>
          <w:szCs w:val="24"/>
          <w:lang w:val="uk-UA"/>
        </w:rPr>
        <w:t>.1</w:t>
      </w:r>
      <w:r w:rsidR="001A1419" w:rsidRPr="002A50AE">
        <w:rPr>
          <w:sz w:val="24"/>
          <w:szCs w:val="24"/>
          <w:lang w:val="uk-UA"/>
        </w:rPr>
        <w:t>8</w:t>
      </w:r>
      <w:r w:rsidR="0024053B" w:rsidRPr="002A50AE">
        <w:rPr>
          <w:sz w:val="24"/>
          <w:szCs w:val="24"/>
          <w:lang w:val="uk-UA"/>
        </w:rPr>
        <w:t>.</w:t>
      </w:r>
      <w:r w:rsidR="001A1419" w:rsidRPr="002A50AE">
        <w:rPr>
          <w:sz w:val="24"/>
          <w:szCs w:val="24"/>
          <w:lang w:val="uk-UA"/>
        </w:rPr>
        <w:t xml:space="preserve">8. </w:t>
      </w:r>
      <w:r w:rsidR="00ED0F71" w:rsidRPr="002A50AE">
        <w:rPr>
          <w:sz w:val="24"/>
          <w:szCs w:val="24"/>
          <w:lang w:val="uk-UA"/>
        </w:rPr>
        <w:t>Довіреність на право участі на голосування на Загальних зборах</w:t>
      </w:r>
      <w:r w:rsidR="0022623F" w:rsidRPr="002A50AE">
        <w:rPr>
          <w:sz w:val="24"/>
          <w:szCs w:val="24"/>
          <w:lang w:val="uk-UA"/>
        </w:rPr>
        <w:t>,</w:t>
      </w:r>
      <w:r w:rsidR="00ED0F71" w:rsidRPr="002A50AE">
        <w:rPr>
          <w:sz w:val="24"/>
          <w:szCs w:val="24"/>
          <w:lang w:val="uk-UA"/>
        </w:rPr>
        <w:t xml:space="preserve"> видана фізичною особою</w:t>
      </w:r>
      <w:r>
        <w:rPr>
          <w:sz w:val="24"/>
          <w:szCs w:val="24"/>
          <w:lang w:val="uk-UA"/>
        </w:rPr>
        <w:t>,</w:t>
      </w:r>
      <w:r w:rsidR="00ED0F71" w:rsidRPr="002A50AE">
        <w:rPr>
          <w:sz w:val="24"/>
          <w:szCs w:val="24"/>
          <w:lang w:val="uk-UA"/>
        </w:rPr>
        <w:t xml:space="preserve"> посвідчується нотаріусом або іншими посадовими особами</w:t>
      </w:r>
      <w:r w:rsidR="001A1419" w:rsidRPr="002A50AE">
        <w:rPr>
          <w:sz w:val="24"/>
          <w:szCs w:val="24"/>
          <w:lang w:val="uk-UA"/>
        </w:rPr>
        <w:t>,</w:t>
      </w:r>
      <w:r w:rsidR="00ED0F71" w:rsidRPr="002A50AE">
        <w:rPr>
          <w:sz w:val="24"/>
          <w:szCs w:val="24"/>
          <w:lang w:val="uk-UA"/>
        </w:rPr>
        <w:t xml:space="preserve"> які вчиняють нотаріальні дії</w:t>
      </w:r>
      <w:r w:rsidR="0022623F" w:rsidRPr="002A50AE">
        <w:rPr>
          <w:sz w:val="24"/>
          <w:szCs w:val="24"/>
          <w:lang w:val="uk-UA"/>
        </w:rPr>
        <w:t>,</w:t>
      </w:r>
      <w:r w:rsidR="00ED0F71" w:rsidRPr="002A50AE">
        <w:rPr>
          <w:sz w:val="24"/>
          <w:szCs w:val="24"/>
          <w:lang w:val="uk-UA"/>
        </w:rPr>
        <w:t xml:space="preserve">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w:t>
      </w:r>
      <w:r w:rsidR="00D8598E" w:rsidRPr="002A50AE">
        <w:rPr>
          <w:sz w:val="24"/>
          <w:szCs w:val="24"/>
          <w:lang w:val="uk-UA"/>
        </w:rPr>
        <w:t>,</w:t>
      </w:r>
      <w:r w:rsidR="00ED0F71" w:rsidRPr="002A50AE">
        <w:rPr>
          <w:sz w:val="24"/>
          <w:szCs w:val="24"/>
          <w:lang w:val="uk-UA"/>
        </w:rPr>
        <w:t xml:space="preserve"> уповноваженою на це її установчими документами. Довіреність на право участі та голосування на Загальних зборах може містити завдання щодо голосування</w:t>
      </w:r>
      <w:r w:rsidR="006549AF" w:rsidRPr="002A50AE">
        <w:rPr>
          <w:sz w:val="24"/>
          <w:szCs w:val="24"/>
          <w:lang w:val="uk-UA"/>
        </w:rPr>
        <w:t>,</w:t>
      </w:r>
      <w:r w:rsidR="00ED0F71" w:rsidRPr="002A50AE">
        <w:rPr>
          <w:sz w:val="24"/>
          <w:szCs w:val="24"/>
          <w:lang w:val="uk-UA"/>
        </w:rPr>
        <w:t xml:space="preserve"> тобто перелік питань порядку денного Загальних зборів із зазначенням того</w:t>
      </w:r>
      <w:r w:rsidR="008D73CD" w:rsidRPr="002A50AE">
        <w:rPr>
          <w:sz w:val="24"/>
          <w:szCs w:val="24"/>
          <w:lang w:val="uk-UA"/>
        </w:rPr>
        <w:t>,</w:t>
      </w:r>
      <w:r w:rsidR="00ED0F71" w:rsidRPr="002A50AE">
        <w:rPr>
          <w:sz w:val="24"/>
          <w:szCs w:val="24"/>
          <w:lang w:val="uk-UA"/>
        </w:rPr>
        <w:t xml:space="preserve"> як і за яке (про</w:t>
      </w:r>
      <w:r w:rsidR="008D73CD" w:rsidRPr="002A50AE">
        <w:rPr>
          <w:sz w:val="24"/>
          <w:szCs w:val="24"/>
          <w:lang w:val="uk-UA"/>
        </w:rPr>
        <w:t>ти</w:t>
      </w:r>
      <w:r w:rsidR="00ED0F71" w:rsidRPr="002A50AE">
        <w:rPr>
          <w:sz w:val="24"/>
          <w:szCs w:val="24"/>
          <w:lang w:val="uk-UA"/>
        </w:rPr>
        <w:t xml:space="preserve"> якого) рішення потрібно голосувати. Під час голосування на Загальних зборах представник повинен голосувати саме так</w:t>
      </w:r>
      <w:r w:rsidR="00D8598E" w:rsidRPr="002A50AE">
        <w:rPr>
          <w:sz w:val="24"/>
          <w:szCs w:val="24"/>
          <w:lang w:val="uk-UA"/>
        </w:rPr>
        <w:t>,</w:t>
      </w:r>
      <w:r w:rsidR="00ED0F71" w:rsidRPr="002A50AE">
        <w:rPr>
          <w:sz w:val="24"/>
          <w:szCs w:val="24"/>
          <w:lang w:val="uk-UA"/>
        </w:rPr>
        <w:t xml:space="preserve"> як передбачено завданням щодо голосування. Якщо довіреність не містить завдання щодо голосування</w:t>
      </w:r>
      <w:r w:rsidR="00D8598E" w:rsidRPr="002A50AE">
        <w:rPr>
          <w:sz w:val="24"/>
          <w:szCs w:val="24"/>
          <w:lang w:val="uk-UA"/>
        </w:rPr>
        <w:t>,</w:t>
      </w:r>
      <w:r w:rsidR="00ED0F71" w:rsidRPr="002A50AE">
        <w:rPr>
          <w:sz w:val="24"/>
          <w:szCs w:val="24"/>
          <w:lang w:val="uk-UA"/>
        </w:rPr>
        <w:t xml:space="preserve"> представник вирішує всі питання щодо голосування на Загальних зборах на свій розсуд.</w:t>
      </w:r>
    </w:p>
    <w:p w:rsidR="00D8598E" w:rsidRPr="005A77F6" w:rsidRDefault="005A77F6" w:rsidP="005A77F6">
      <w:pPr>
        <w:tabs>
          <w:tab w:val="left" w:pos="1440"/>
          <w:tab w:val="left" w:pos="1499"/>
          <w:tab w:val="left" w:pos="1692"/>
          <w:tab w:val="left" w:pos="9214"/>
        </w:tabs>
        <w:jc w:val="center"/>
        <w:rPr>
          <w:b/>
          <w:caps/>
          <w:sz w:val="24"/>
          <w:szCs w:val="24"/>
          <w:lang w:val="uk-UA"/>
        </w:rPr>
      </w:pPr>
      <w:r>
        <w:rPr>
          <w:b/>
          <w:caps/>
          <w:sz w:val="24"/>
          <w:szCs w:val="24"/>
          <w:lang w:val="uk-UA"/>
        </w:rPr>
        <w:t>9</w:t>
      </w:r>
      <w:r w:rsidR="0024053B" w:rsidRPr="005A77F6">
        <w:rPr>
          <w:b/>
          <w:caps/>
          <w:sz w:val="24"/>
          <w:szCs w:val="24"/>
          <w:lang w:val="uk-UA"/>
        </w:rPr>
        <w:t>.1</w:t>
      </w:r>
      <w:r w:rsidR="00D8598E" w:rsidRPr="005A77F6">
        <w:rPr>
          <w:b/>
          <w:caps/>
          <w:sz w:val="24"/>
          <w:szCs w:val="24"/>
          <w:lang w:val="uk-UA"/>
        </w:rPr>
        <w:t>8</w:t>
      </w:r>
      <w:r w:rsidR="0024053B" w:rsidRPr="005A77F6">
        <w:rPr>
          <w:b/>
          <w:caps/>
          <w:sz w:val="24"/>
          <w:szCs w:val="24"/>
          <w:lang w:val="uk-UA"/>
        </w:rPr>
        <w:t>.</w:t>
      </w:r>
      <w:r w:rsidR="00D8598E" w:rsidRPr="005A77F6">
        <w:rPr>
          <w:b/>
          <w:caps/>
          <w:sz w:val="24"/>
          <w:szCs w:val="24"/>
          <w:lang w:val="uk-UA"/>
        </w:rPr>
        <w:t>9</w:t>
      </w:r>
      <w:r w:rsidR="0024053B" w:rsidRPr="005A77F6">
        <w:rPr>
          <w:b/>
          <w:caps/>
          <w:sz w:val="24"/>
          <w:szCs w:val="24"/>
          <w:lang w:val="uk-UA"/>
        </w:rPr>
        <w:t>.</w:t>
      </w:r>
      <w:r w:rsidR="00ED0F71" w:rsidRPr="005A77F6">
        <w:rPr>
          <w:b/>
          <w:caps/>
          <w:sz w:val="24"/>
          <w:szCs w:val="24"/>
          <w:lang w:val="uk-UA"/>
        </w:rPr>
        <w:t>Представництво акціонера на Загальних зборах</w:t>
      </w:r>
      <w:r w:rsidR="00D8598E" w:rsidRPr="005A77F6">
        <w:rPr>
          <w:b/>
          <w:caps/>
          <w:sz w:val="24"/>
          <w:szCs w:val="24"/>
          <w:lang w:val="uk-UA"/>
        </w:rPr>
        <w:t>.</w:t>
      </w:r>
    </w:p>
    <w:p w:rsidR="00ED0F71" w:rsidRPr="002A50AE" w:rsidRDefault="00D8598E" w:rsidP="005A77F6">
      <w:pPr>
        <w:tabs>
          <w:tab w:val="left" w:pos="1440"/>
          <w:tab w:val="left" w:pos="1499"/>
          <w:tab w:val="left" w:pos="1692"/>
          <w:tab w:val="left" w:pos="9214"/>
        </w:tabs>
        <w:ind w:firstLine="567"/>
        <w:rPr>
          <w:sz w:val="24"/>
          <w:szCs w:val="24"/>
          <w:lang w:val="uk-UA"/>
        </w:rPr>
      </w:pPr>
      <w:r w:rsidRPr="002A50AE">
        <w:rPr>
          <w:sz w:val="24"/>
          <w:szCs w:val="24"/>
          <w:lang w:val="uk-UA"/>
        </w:rPr>
        <w:t>А</w:t>
      </w:r>
      <w:r w:rsidR="00ED0F71" w:rsidRPr="002A50AE">
        <w:rPr>
          <w:sz w:val="24"/>
          <w:szCs w:val="24"/>
          <w:lang w:val="uk-UA"/>
        </w:rPr>
        <w:t>кціонер має право призначити свого представника постійно або на певний строк. Акціонер має право у будь-який момент змінити свого представника</w:t>
      </w:r>
      <w:r w:rsidR="008D73CD" w:rsidRPr="002A50AE">
        <w:rPr>
          <w:sz w:val="24"/>
          <w:szCs w:val="24"/>
          <w:lang w:val="uk-UA"/>
        </w:rPr>
        <w:t>,</w:t>
      </w:r>
      <w:r w:rsidR="00ED0F71" w:rsidRPr="002A50AE">
        <w:rPr>
          <w:sz w:val="24"/>
          <w:szCs w:val="24"/>
          <w:lang w:val="uk-UA"/>
        </w:rPr>
        <w:t xml:space="preserve"> письмово повідомивши про це реєстраційну комісію та </w:t>
      </w:r>
      <w:r w:rsidR="00435B6B">
        <w:rPr>
          <w:sz w:val="24"/>
          <w:szCs w:val="24"/>
          <w:lang w:val="uk-UA"/>
        </w:rPr>
        <w:t>Директора</w:t>
      </w:r>
      <w:r w:rsidR="00ED0F71" w:rsidRPr="002A50AE">
        <w:rPr>
          <w:sz w:val="24"/>
          <w:szCs w:val="24"/>
          <w:lang w:val="uk-UA"/>
        </w:rPr>
        <w:t>. До закінчення строку</w:t>
      </w:r>
      <w:r w:rsidR="008D73CD" w:rsidRPr="002A50AE">
        <w:rPr>
          <w:sz w:val="24"/>
          <w:szCs w:val="24"/>
          <w:lang w:val="uk-UA"/>
        </w:rPr>
        <w:t>,</w:t>
      </w:r>
      <w:r w:rsidR="00ED0F71" w:rsidRPr="002A50AE">
        <w:rPr>
          <w:sz w:val="24"/>
          <w:szCs w:val="24"/>
          <w:lang w:val="uk-UA"/>
        </w:rPr>
        <w:t xml:space="preserve"> відведеного на реєстрацію учасників Загальних зборів</w:t>
      </w:r>
      <w:r w:rsidR="008D73CD" w:rsidRPr="002A50AE">
        <w:rPr>
          <w:sz w:val="24"/>
          <w:szCs w:val="24"/>
          <w:lang w:val="uk-UA"/>
        </w:rPr>
        <w:t>,</w:t>
      </w:r>
      <w:r w:rsidR="00ED0F71" w:rsidRPr="002A50AE">
        <w:rPr>
          <w:sz w:val="24"/>
          <w:szCs w:val="24"/>
          <w:lang w:val="uk-UA"/>
        </w:rPr>
        <w:t xml:space="preserve"> акціонер має право замінити свого представника</w:t>
      </w:r>
      <w:r w:rsidR="008D73CD" w:rsidRPr="002A50AE">
        <w:rPr>
          <w:sz w:val="24"/>
          <w:szCs w:val="24"/>
          <w:lang w:val="uk-UA"/>
        </w:rPr>
        <w:t>,</w:t>
      </w:r>
      <w:r w:rsidR="00ED0F71" w:rsidRPr="002A50AE">
        <w:rPr>
          <w:sz w:val="24"/>
          <w:szCs w:val="24"/>
          <w:lang w:val="uk-UA"/>
        </w:rPr>
        <w:t xml:space="preserve"> повідомивши про це реєстраційну комісію та </w:t>
      </w:r>
      <w:r w:rsidR="00435B6B">
        <w:rPr>
          <w:sz w:val="24"/>
          <w:szCs w:val="24"/>
          <w:lang w:val="uk-UA"/>
        </w:rPr>
        <w:t>Директора</w:t>
      </w:r>
      <w:r w:rsidRPr="002A50AE">
        <w:rPr>
          <w:sz w:val="24"/>
          <w:szCs w:val="24"/>
          <w:lang w:val="uk-UA"/>
        </w:rPr>
        <w:t>,</w:t>
      </w:r>
      <w:r w:rsidR="00ED0F71" w:rsidRPr="002A50AE">
        <w:rPr>
          <w:sz w:val="24"/>
          <w:szCs w:val="24"/>
          <w:lang w:val="uk-UA"/>
        </w:rPr>
        <w:t xml:space="preserve"> або взяти участь у Загальних зборах особисто. У разі</w:t>
      </w:r>
      <w:r w:rsidRPr="002A50AE">
        <w:rPr>
          <w:sz w:val="24"/>
          <w:szCs w:val="24"/>
          <w:lang w:val="uk-UA"/>
        </w:rPr>
        <w:t>,</w:t>
      </w:r>
      <w:r w:rsidR="00ED0F71" w:rsidRPr="002A50AE">
        <w:rPr>
          <w:sz w:val="24"/>
          <w:szCs w:val="24"/>
          <w:lang w:val="uk-UA"/>
        </w:rPr>
        <w:t xml:space="preserve"> якщо для участі в Загальних зборах з’явилося декілька представників акціонера</w:t>
      </w:r>
      <w:r w:rsidR="0022623F" w:rsidRPr="002A50AE">
        <w:rPr>
          <w:sz w:val="24"/>
          <w:szCs w:val="24"/>
          <w:lang w:val="uk-UA"/>
        </w:rPr>
        <w:t>,</w:t>
      </w:r>
      <w:r w:rsidR="00ED0F71" w:rsidRPr="002A50AE">
        <w:rPr>
          <w:sz w:val="24"/>
          <w:szCs w:val="24"/>
          <w:lang w:val="uk-UA"/>
        </w:rPr>
        <w:t xml:space="preserve"> реєструється той представник</w:t>
      </w:r>
      <w:r w:rsidR="0022623F" w:rsidRPr="002A50AE">
        <w:rPr>
          <w:sz w:val="24"/>
          <w:szCs w:val="24"/>
          <w:lang w:val="uk-UA"/>
        </w:rPr>
        <w:t>,</w:t>
      </w:r>
      <w:r w:rsidR="00ED0F71" w:rsidRPr="002A50AE">
        <w:rPr>
          <w:sz w:val="24"/>
          <w:szCs w:val="24"/>
          <w:lang w:val="uk-UA"/>
        </w:rPr>
        <w:t xml:space="preserve"> довіреність якому видана пізніше. </w:t>
      </w:r>
      <w:r w:rsidR="00ED0F71" w:rsidRPr="002A50AE">
        <w:rPr>
          <w:sz w:val="24"/>
          <w:szCs w:val="24"/>
          <w:lang w:val="uk-UA"/>
        </w:rPr>
        <w:lastRenderedPageBreak/>
        <w:t>У разі</w:t>
      </w:r>
      <w:r w:rsidR="0022623F" w:rsidRPr="002A50AE">
        <w:rPr>
          <w:sz w:val="24"/>
          <w:szCs w:val="24"/>
          <w:lang w:val="uk-UA"/>
        </w:rPr>
        <w:t>,</w:t>
      </w:r>
      <w:r w:rsidR="00ED0F71" w:rsidRPr="002A50AE">
        <w:rPr>
          <w:sz w:val="24"/>
          <w:szCs w:val="24"/>
          <w:lang w:val="uk-UA"/>
        </w:rPr>
        <w:t xml:space="preserve"> якщо акція перебуває у спільній власності декількох осіб</w:t>
      </w:r>
      <w:r w:rsidR="0022623F" w:rsidRPr="002A50AE">
        <w:rPr>
          <w:sz w:val="24"/>
          <w:szCs w:val="24"/>
          <w:lang w:val="uk-UA"/>
        </w:rPr>
        <w:t>,</w:t>
      </w:r>
      <w:r w:rsidR="00ED0F71" w:rsidRPr="002A50AE">
        <w:rPr>
          <w:sz w:val="24"/>
          <w:szCs w:val="24"/>
          <w:lang w:val="uk-UA"/>
        </w:rPr>
        <w:t xml:space="preserve"> повноваження щодо голосування на Загальних зборах здійснюється за їх згодою одним із співвласників або їх загальним представником.</w:t>
      </w:r>
    </w:p>
    <w:p w:rsidR="0037054D" w:rsidRPr="00435B6B" w:rsidRDefault="00435B6B" w:rsidP="00435B6B">
      <w:pPr>
        <w:tabs>
          <w:tab w:val="left" w:pos="1440"/>
          <w:tab w:val="left" w:pos="1499"/>
          <w:tab w:val="left" w:pos="1692"/>
          <w:tab w:val="left" w:pos="9214"/>
        </w:tabs>
        <w:jc w:val="center"/>
        <w:rPr>
          <w:b/>
          <w:caps/>
          <w:sz w:val="24"/>
          <w:szCs w:val="24"/>
          <w:lang w:val="uk-UA"/>
        </w:rPr>
      </w:pPr>
      <w:r>
        <w:rPr>
          <w:b/>
          <w:caps/>
          <w:sz w:val="24"/>
          <w:szCs w:val="24"/>
          <w:lang w:val="uk-UA"/>
        </w:rPr>
        <w:t>9</w:t>
      </w:r>
      <w:r w:rsidR="0024053B" w:rsidRPr="00435B6B">
        <w:rPr>
          <w:b/>
          <w:caps/>
          <w:sz w:val="24"/>
          <w:szCs w:val="24"/>
          <w:lang w:val="uk-UA"/>
        </w:rPr>
        <w:t>.1</w:t>
      </w:r>
      <w:r w:rsidR="00BF5380" w:rsidRPr="00435B6B">
        <w:rPr>
          <w:b/>
          <w:caps/>
          <w:sz w:val="24"/>
          <w:szCs w:val="24"/>
          <w:lang w:val="uk-UA"/>
        </w:rPr>
        <w:t>8</w:t>
      </w:r>
      <w:r w:rsidR="0024053B" w:rsidRPr="00435B6B">
        <w:rPr>
          <w:b/>
          <w:caps/>
          <w:sz w:val="24"/>
          <w:szCs w:val="24"/>
          <w:lang w:val="uk-UA"/>
        </w:rPr>
        <w:t>.</w:t>
      </w:r>
      <w:r w:rsidR="00BF5380" w:rsidRPr="00435B6B">
        <w:rPr>
          <w:b/>
          <w:caps/>
          <w:sz w:val="24"/>
          <w:szCs w:val="24"/>
          <w:lang w:val="uk-UA"/>
        </w:rPr>
        <w:t>10</w:t>
      </w:r>
      <w:r w:rsidR="006E03EF" w:rsidRPr="00435B6B">
        <w:rPr>
          <w:b/>
          <w:caps/>
          <w:sz w:val="24"/>
          <w:szCs w:val="24"/>
          <w:lang w:val="uk-UA"/>
        </w:rPr>
        <w:t>.</w:t>
      </w:r>
      <w:r w:rsidR="0037054D" w:rsidRPr="00435B6B">
        <w:rPr>
          <w:b/>
          <w:caps/>
          <w:sz w:val="24"/>
          <w:szCs w:val="24"/>
          <w:lang w:val="uk-UA"/>
        </w:rPr>
        <w:t>Лічильна комісія Зборів.</w:t>
      </w:r>
    </w:p>
    <w:p w:rsidR="00ED0F71" w:rsidRPr="002A50AE" w:rsidRDefault="00ED0F71" w:rsidP="006E03EF">
      <w:pPr>
        <w:tabs>
          <w:tab w:val="left" w:pos="1440"/>
          <w:tab w:val="left" w:pos="1499"/>
          <w:tab w:val="left" w:pos="1692"/>
          <w:tab w:val="left" w:pos="9214"/>
        </w:tabs>
        <w:rPr>
          <w:sz w:val="24"/>
          <w:szCs w:val="24"/>
          <w:lang w:val="uk-UA"/>
        </w:rPr>
      </w:pPr>
      <w:r w:rsidRPr="002A50AE">
        <w:rPr>
          <w:sz w:val="24"/>
          <w:szCs w:val="24"/>
          <w:lang w:val="uk-UA"/>
        </w:rPr>
        <w:t xml:space="preserve">Підрахунок голосів на </w:t>
      </w:r>
      <w:r w:rsidRPr="00676CB9">
        <w:rPr>
          <w:sz w:val="24"/>
          <w:szCs w:val="24"/>
          <w:lang w:val="uk-UA"/>
        </w:rPr>
        <w:t>Загальних зборах, роз’яснення щодо порядку голосування, підрахунку голосів та інших питань, пов'язаних із забезпеченням проведення голосування на Загальних зборах, надає Лічильна комісія, яка обирається Загальними зборами. Повноваження Лічильної комісії за договором можуть передаватися депозитарній установі, яка надає Товариству додаткові послуги</w:t>
      </w:r>
      <w:r w:rsidRPr="00562932">
        <w:rPr>
          <w:sz w:val="24"/>
          <w:szCs w:val="24"/>
          <w:lang w:val="uk-UA"/>
        </w:rPr>
        <w:t>, зокрема щодо виконання функцій лічильної комісії.</w:t>
      </w:r>
    </w:p>
    <w:p w:rsidR="00ED0F71" w:rsidRPr="002A50AE" w:rsidRDefault="00ED0F71" w:rsidP="006E03EF">
      <w:pPr>
        <w:tabs>
          <w:tab w:val="left" w:pos="1440"/>
          <w:tab w:val="left" w:pos="1620"/>
          <w:tab w:val="left" w:pos="9214"/>
        </w:tabs>
        <w:rPr>
          <w:sz w:val="24"/>
          <w:szCs w:val="24"/>
          <w:lang w:val="uk-UA"/>
        </w:rPr>
      </w:pPr>
      <w:r w:rsidRPr="002A50AE">
        <w:rPr>
          <w:sz w:val="24"/>
          <w:szCs w:val="24"/>
          <w:lang w:val="uk-UA"/>
        </w:rPr>
        <w:t xml:space="preserve">До обрання Лічильної комісії підрахунок голосів на Загальних зборах, роз’яснення щодо порядку голосування, підрахунку голосів та з інших питань, пов’язаних із забезпеченням проведення голосування на Загальних зборах, надає Тимчасова лічильна комісія, яка формується особою, </w:t>
      </w:r>
      <w:r w:rsidR="00435B6B">
        <w:rPr>
          <w:sz w:val="24"/>
          <w:szCs w:val="24"/>
          <w:lang w:val="uk-UA"/>
        </w:rPr>
        <w:t>що</w:t>
      </w:r>
      <w:r w:rsidRPr="002A50AE">
        <w:rPr>
          <w:sz w:val="24"/>
          <w:szCs w:val="24"/>
          <w:lang w:val="uk-UA"/>
        </w:rPr>
        <w:t xml:space="preserve"> скликає Загальні збори.</w:t>
      </w:r>
    </w:p>
    <w:p w:rsidR="00ED0F71" w:rsidRPr="002A50AE" w:rsidRDefault="00ED0F71" w:rsidP="006E03EF">
      <w:pPr>
        <w:tabs>
          <w:tab w:val="left" w:pos="1440"/>
          <w:tab w:val="left" w:pos="1620"/>
          <w:tab w:val="left" w:pos="9214"/>
        </w:tabs>
        <w:rPr>
          <w:sz w:val="24"/>
          <w:szCs w:val="24"/>
          <w:lang w:val="uk-UA"/>
        </w:rPr>
      </w:pPr>
      <w:r w:rsidRPr="002A50AE">
        <w:rPr>
          <w:sz w:val="24"/>
          <w:szCs w:val="24"/>
          <w:lang w:val="uk-UA"/>
        </w:rPr>
        <w:t>Особа, яка скликає Загальні збори, зобов’язана визначити першим питанням порядку денного Загальних зборів питання про обрання Лічильної комісії</w:t>
      </w:r>
      <w:r w:rsidR="0037054D" w:rsidRPr="002A50AE">
        <w:rPr>
          <w:sz w:val="24"/>
          <w:szCs w:val="24"/>
          <w:lang w:val="uk-UA"/>
        </w:rPr>
        <w:t>, окрім випадків, передбачених чинним законодавством</w:t>
      </w:r>
      <w:r w:rsidRPr="002A50AE">
        <w:rPr>
          <w:sz w:val="24"/>
          <w:szCs w:val="24"/>
          <w:lang w:val="uk-UA"/>
        </w:rPr>
        <w:t>.</w:t>
      </w:r>
      <w:r w:rsidR="00B36F29">
        <w:rPr>
          <w:sz w:val="24"/>
          <w:szCs w:val="24"/>
          <w:lang w:val="uk-UA"/>
        </w:rPr>
        <w:t xml:space="preserve"> </w:t>
      </w:r>
      <w:r w:rsidRPr="006774AA">
        <w:rPr>
          <w:sz w:val="24"/>
          <w:szCs w:val="24"/>
          <w:lang w:val="uk-UA"/>
        </w:rPr>
        <w:t>До складу Лічильної комісії не можуть включатися особи, які є посадовими особами Товариства, або є кандид</w:t>
      </w:r>
      <w:r w:rsidR="00C6453A" w:rsidRPr="006774AA">
        <w:rPr>
          <w:sz w:val="24"/>
          <w:szCs w:val="24"/>
          <w:lang w:val="uk-UA"/>
        </w:rPr>
        <w:t>атами до складу Наглядової ради</w:t>
      </w:r>
      <w:r w:rsidRPr="00435B6B">
        <w:rPr>
          <w:sz w:val="24"/>
          <w:szCs w:val="24"/>
          <w:lang w:val="uk-UA"/>
        </w:rPr>
        <w:t>.</w:t>
      </w:r>
    </w:p>
    <w:p w:rsidR="00ED0F71" w:rsidRPr="002A50AE" w:rsidRDefault="00ED0F71" w:rsidP="006E03EF">
      <w:pPr>
        <w:tabs>
          <w:tab w:val="left" w:pos="1440"/>
          <w:tab w:val="left" w:pos="1620"/>
          <w:tab w:val="left" w:pos="9214"/>
        </w:tabs>
        <w:rPr>
          <w:sz w:val="24"/>
          <w:szCs w:val="24"/>
          <w:lang w:val="uk-UA"/>
        </w:rPr>
      </w:pPr>
      <w:r w:rsidRPr="002A50AE">
        <w:rPr>
          <w:sz w:val="24"/>
          <w:szCs w:val="24"/>
          <w:lang w:val="uk-UA"/>
        </w:rPr>
        <w:t>За підсумками кожного голосування складається протокол, що підписується всіма членами Лічильної комісії Товариства, які брали участь у підрахунку голосів. У разі передачі повноважень Лічильної комісії депозитарній установі, яка надає Товариству додаткові послуги, зокрема щодо виконання функцій лічильної комісії, протоколи про підсумки голосування підписує представник цієї депозитарної установи. Протоколи про підсумки голосування додаються до протоколу Загальних зборів. Вимоги до змісту та форми протоколу про підсумки голосування визначаються законодавством та Положенням про Загальні збори.</w:t>
      </w:r>
    </w:p>
    <w:p w:rsidR="00ED0F71" w:rsidRPr="002A50AE" w:rsidRDefault="00435B6B" w:rsidP="006E03EF">
      <w:pPr>
        <w:tabs>
          <w:tab w:val="left" w:pos="1440"/>
          <w:tab w:val="left" w:pos="1620"/>
          <w:tab w:val="left" w:pos="9214"/>
        </w:tabs>
        <w:rPr>
          <w:sz w:val="24"/>
          <w:szCs w:val="24"/>
          <w:lang w:val="uk-UA"/>
        </w:rPr>
      </w:pPr>
      <w:r>
        <w:rPr>
          <w:b/>
          <w:sz w:val="24"/>
          <w:szCs w:val="24"/>
          <w:lang w:val="uk-UA"/>
        </w:rPr>
        <w:t>9</w:t>
      </w:r>
      <w:r w:rsidR="006E03EF" w:rsidRPr="002A50AE">
        <w:rPr>
          <w:b/>
          <w:sz w:val="24"/>
          <w:szCs w:val="24"/>
          <w:lang w:val="uk-UA"/>
        </w:rPr>
        <w:t>.1</w:t>
      </w:r>
      <w:r w:rsidR="0037054D" w:rsidRPr="002A50AE">
        <w:rPr>
          <w:b/>
          <w:sz w:val="24"/>
          <w:szCs w:val="24"/>
          <w:lang w:val="uk-UA"/>
        </w:rPr>
        <w:t>8</w:t>
      </w:r>
      <w:r w:rsidR="006E03EF" w:rsidRPr="002A50AE">
        <w:rPr>
          <w:b/>
          <w:sz w:val="24"/>
          <w:szCs w:val="24"/>
          <w:lang w:val="uk-UA"/>
        </w:rPr>
        <w:t>.</w:t>
      </w:r>
      <w:r w:rsidR="0037054D" w:rsidRPr="002A50AE">
        <w:rPr>
          <w:b/>
          <w:sz w:val="24"/>
          <w:szCs w:val="24"/>
          <w:lang w:val="uk-UA"/>
        </w:rPr>
        <w:t>11</w:t>
      </w:r>
      <w:r w:rsidR="006E03EF" w:rsidRPr="002A50AE">
        <w:rPr>
          <w:b/>
          <w:sz w:val="24"/>
          <w:szCs w:val="24"/>
          <w:lang w:val="uk-UA"/>
        </w:rPr>
        <w:t>.</w:t>
      </w:r>
      <w:r w:rsidR="00ED0F71" w:rsidRPr="002A50AE">
        <w:rPr>
          <w:b/>
          <w:sz w:val="24"/>
          <w:szCs w:val="24"/>
          <w:lang w:val="uk-UA"/>
        </w:rPr>
        <w:t>Головує на Загальних зборах</w:t>
      </w:r>
      <w:r w:rsidR="00ED0F71" w:rsidRPr="002A50AE">
        <w:rPr>
          <w:sz w:val="24"/>
          <w:szCs w:val="24"/>
          <w:lang w:val="uk-UA"/>
        </w:rPr>
        <w:t xml:space="preserve"> Голова Наглядової ради або інша особа, уповноважена на це Наглядовою радою або обрана Загальними зборами. У випадку включення до порядку денного Загальних зборів питання про обрання голови Загальних зборів, відкриває Загальні збори та веде їх до обрання голови Загальних зборів Голова Наглядової ради або інша особа, уповноважена на це особою, яка скликає Загальні збори. Секретар Загальних зборів обирається Наглядовою радою до проведення Загальних зборів або Загальними зборами.</w:t>
      </w:r>
    </w:p>
    <w:p w:rsidR="004704CE" w:rsidRPr="002A50AE" w:rsidRDefault="00435B6B" w:rsidP="004704CE">
      <w:pPr>
        <w:tabs>
          <w:tab w:val="left" w:pos="1440"/>
          <w:tab w:val="left" w:pos="1620"/>
          <w:tab w:val="left" w:pos="9214"/>
        </w:tabs>
        <w:rPr>
          <w:b/>
          <w:sz w:val="24"/>
          <w:szCs w:val="24"/>
          <w:lang w:val="uk-UA"/>
        </w:rPr>
      </w:pPr>
      <w:r>
        <w:rPr>
          <w:b/>
          <w:sz w:val="24"/>
          <w:szCs w:val="24"/>
          <w:lang w:val="uk-UA"/>
        </w:rPr>
        <w:t>9</w:t>
      </w:r>
      <w:r w:rsidR="006E03EF" w:rsidRPr="002A50AE">
        <w:rPr>
          <w:b/>
          <w:sz w:val="24"/>
          <w:szCs w:val="24"/>
          <w:lang w:val="uk-UA"/>
        </w:rPr>
        <w:t>.</w:t>
      </w:r>
      <w:r w:rsidR="004704CE" w:rsidRPr="002A50AE">
        <w:rPr>
          <w:b/>
          <w:sz w:val="24"/>
          <w:szCs w:val="24"/>
          <w:lang w:val="uk-UA"/>
        </w:rPr>
        <w:t>19</w:t>
      </w:r>
      <w:r w:rsidR="006E03EF" w:rsidRPr="002A50AE">
        <w:rPr>
          <w:b/>
          <w:sz w:val="24"/>
          <w:szCs w:val="24"/>
          <w:lang w:val="uk-UA"/>
        </w:rPr>
        <w:t>.</w:t>
      </w:r>
      <w:r w:rsidR="004704CE" w:rsidRPr="002A50AE">
        <w:rPr>
          <w:b/>
          <w:sz w:val="24"/>
          <w:szCs w:val="24"/>
          <w:lang w:val="uk-UA"/>
        </w:rPr>
        <w:t xml:space="preserve"> Кворум Загальних зборів.</w:t>
      </w:r>
    </w:p>
    <w:p w:rsidR="00ED0F71" w:rsidRDefault="00ED0F71" w:rsidP="004704CE">
      <w:pPr>
        <w:tabs>
          <w:tab w:val="left" w:pos="1440"/>
          <w:tab w:val="left" w:pos="1620"/>
          <w:tab w:val="left" w:pos="9214"/>
        </w:tabs>
        <w:rPr>
          <w:sz w:val="24"/>
          <w:szCs w:val="24"/>
          <w:lang w:val="uk-UA"/>
        </w:rPr>
      </w:pPr>
      <w:r w:rsidRPr="002A50AE">
        <w:rPr>
          <w:sz w:val="24"/>
          <w:szCs w:val="24"/>
          <w:lang w:val="uk-UA"/>
        </w:rPr>
        <w:t>Наявність кворуму Загальних зборів визначається реєстраційною комісією на момент закінчення реєстрації акціонерів для участі у Загальних зборах.</w:t>
      </w:r>
      <w:r w:rsidR="00E85755">
        <w:rPr>
          <w:sz w:val="24"/>
          <w:szCs w:val="24"/>
          <w:lang w:val="uk-UA"/>
        </w:rPr>
        <w:t xml:space="preserve"> </w:t>
      </w:r>
      <w:r w:rsidRPr="002A50AE">
        <w:rPr>
          <w:sz w:val="24"/>
          <w:szCs w:val="24"/>
          <w:lang w:val="uk-UA"/>
        </w:rPr>
        <w:t xml:space="preserve">Загальні збори мають кворум за умови реєстрації для участі у них акціонерів, які сукупно є власниками більш як 50 відсотків голосуючих акцій. </w:t>
      </w:r>
    </w:p>
    <w:p w:rsidR="00D06012" w:rsidRPr="002A50AE" w:rsidRDefault="00D06012" w:rsidP="004704CE">
      <w:pPr>
        <w:tabs>
          <w:tab w:val="left" w:pos="1440"/>
          <w:tab w:val="left" w:pos="1620"/>
          <w:tab w:val="left" w:pos="9214"/>
        </w:tabs>
        <w:rPr>
          <w:sz w:val="24"/>
          <w:szCs w:val="24"/>
          <w:lang w:val="uk-UA"/>
        </w:rPr>
      </w:pPr>
    </w:p>
    <w:p w:rsidR="00ED0F71" w:rsidRPr="00435B6B" w:rsidRDefault="00435B6B" w:rsidP="00435B6B">
      <w:pPr>
        <w:tabs>
          <w:tab w:val="left" w:pos="842"/>
          <w:tab w:val="left" w:pos="1620"/>
          <w:tab w:val="left" w:pos="1692"/>
        </w:tabs>
        <w:jc w:val="center"/>
        <w:rPr>
          <w:b/>
          <w:caps/>
          <w:sz w:val="24"/>
          <w:szCs w:val="24"/>
          <w:lang w:val="uk-UA"/>
        </w:rPr>
      </w:pPr>
      <w:r w:rsidRPr="00435B6B">
        <w:rPr>
          <w:b/>
          <w:caps/>
          <w:sz w:val="24"/>
          <w:szCs w:val="24"/>
          <w:lang w:val="uk-UA"/>
        </w:rPr>
        <w:t>9</w:t>
      </w:r>
      <w:r w:rsidR="0022623F" w:rsidRPr="00435B6B">
        <w:rPr>
          <w:b/>
          <w:caps/>
          <w:sz w:val="24"/>
          <w:szCs w:val="24"/>
          <w:lang w:val="uk-UA"/>
        </w:rPr>
        <w:t>.2</w:t>
      </w:r>
      <w:r w:rsidR="004704CE" w:rsidRPr="00435B6B">
        <w:rPr>
          <w:b/>
          <w:caps/>
          <w:sz w:val="24"/>
          <w:szCs w:val="24"/>
          <w:lang w:val="uk-UA"/>
        </w:rPr>
        <w:t>0</w:t>
      </w:r>
      <w:r>
        <w:rPr>
          <w:b/>
          <w:caps/>
          <w:sz w:val="24"/>
          <w:szCs w:val="24"/>
          <w:lang w:val="uk-UA"/>
        </w:rPr>
        <w:t>.</w:t>
      </w:r>
      <w:r w:rsidR="00ED0F71" w:rsidRPr="00435B6B">
        <w:rPr>
          <w:b/>
          <w:caps/>
          <w:sz w:val="24"/>
          <w:szCs w:val="24"/>
          <w:lang w:val="uk-UA"/>
        </w:rPr>
        <w:t>Порядок прийняття рішень Загальними зборами.</w:t>
      </w:r>
    </w:p>
    <w:p w:rsidR="00ED0F71" w:rsidRPr="002A50AE" w:rsidRDefault="00435B6B" w:rsidP="00435B6B">
      <w:pPr>
        <w:tabs>
          <w:tab w:val="left" w:pos="1692"/>
          <w:tab w:val="left" w:pos="1872"/>
        </w:tabs>
        <w:ind w:firstLine="567"/>
        <w:rPr>
          <w:sz w:val="24"/>
          <w:szCs w:val="24"/>
          <w:lang w:val="uk-UA"/>
        </w:rPr>
      </w:pPr>
      <w:r>
        <w:rPr>
          <w:sz w:val="24"/>
          <w:szCs w:val="24"/>
          <w:lang w:val="uk-UA"/>
        </w:rPr>
        <w:t>9</w:t>
      </w:r>
      <w:r w:rsidR="0022623F" w:rsidRPr="002A50AE">
        <w:rPr>
          <w:sz w:val="24"/>
          <w:szCs w:val="24"/>
          <w:lang w:val="uk-UA"/>
        </w:rPr>
        <w:t>.2</w:t>
      </w:r>
      <w:r w:rsidR="004704CE" w:rsidRPr="002A50AE">
        <w:rPr>
          <w:sz w:val="24"/>
          <w:szCs w:val="24"/>
          <w:lang w:val="uk-UA"/>
        </w:rPr>
        <w:t>0</w:t>
      </w:r>
      <w:r w:rsidR="0022623F" w:rsidRPr="002A50AE">
        <w:rPr>
          <w:sz w:val="24"/>
          <w:szCs w:val="24"/>
          <w:lang w:val="uk-UA"/>
        </w:rPr>
        <w:t>.1</w:t>
      </w:r>
      <w:r w:rsidR="009474BE">
        <w:rPr>
          <w:sz w:val="24"/>
          <w:szCs w:val="24"/>
          <w:lang w:val="uk-UA"/>
        </w:rPr>
        <w:t>.</w:t>
      </w:r>
      <w:r w:rsidR="00ED0F71" w:rsidRPr="002A50AE">
        <w:rPr>
          <w:sz w:val="24"/>
          <w:szCs w:val="24"/>
          <w:lang w:val="uk-UA"/>
        </w:rPr>
        <w:t xml:space="preserve">Одна голосуюча акція надає акціонеру один голос для вирішення кожного з питань, винесених на голосування на Загальних зборах, крім проведення кумулятивного голосування. </w:t>
      </w:r>
    </w:p>
    <w:p w:rsidR="009474BE" w:rsidRDefault="009474BE" w:rsidP="009474BE">
      <w:pPr>
        <w:tabs>
          <w:tab w:val="left" w:pos="1692"/>
          <w:tab w:val="left" w:pos="1872"/>
          <w:tab w:val="left" w:pos="9214"/>
        </w:tabs>
        <w:ind w:firstLine="567"/>
        <w:rPr>
          <w:sz w:val="24"/>
          <w:szCs w:val="24"/>
          <w:lang w:val="uk-UA"/>
        </w:rPr>
      </w:pPr>
      <w:r>
        <w:rPr>
          <w:sz w:val="24"/>
          <w:szCs w:val="24"/>
          <w:lang w:val="uk-UA"/>
        </w:rPr>
        <w:t>9</w:t>
      </w:r>
      <w:r w:rsidR="004704CE" w:rsidRPr="002A50AE">
        <w:rPr>
          <w:sz w:val="24"/>
          <w:szCs w:val="24"/>
          <w:lang w:val="uk-UA"/>
        </w:rPr>
        <w:t>.20</w:t>
      </w:r>
      <w:r w:rsidR="0022623F" w:rsidRPr="002A50AE">
        <w:rPr>
          <w:sz w:val="24"/>
          <w:szCs w:val="24"/>
          <w:lang w:val="uk-UA"/>
        </w:rPr>
        <w:t>.2</w:t>
      </w:r>
      <w:r>
        <w:rPr>
          <w:sz w:val="24"/>
          <w:szCs w:val="24"/>
          <w:lang w:val="uk-UA"/>
        </w:rPr>
        <w:t>.</w:t>
      </w:r>
      <w:r w:rsidR="00ED0F71" w:rsidRPr="002A50AE">
        <w:rPr>
          <w:sz w:val="24"/>
          <w:szCs w:val="24"/>
          <w:lang w:val="uk-UA"/>
        </w:rPr>
        <w:t>Голосування на Загальних зборах Товариства з питань порядку денного проводиться виключно з використанням бюлетенів для голосування.</w:t>
      </w:r>
    </w:p>
    <w:p w:rsidR="009474BE" w:rsidRPr="002A50AE" w:rsidRDefault="009474BE" w:rsidP="009474BE">
      <w:pPr>
        <w:tabs>
          <w:tab w:val="left" w:pos="1692"/>
          <w:tab w:val="left" w:pos="1872"/>
          <w:tab w:val="left" w:pos="9214"/>
        </w:tabs>
        <w:ind w:firstLine="567"/>
        <w:rPr>
          <w:sz w:val="24"/>
          <w:szCs w:val="24"/>
          <w:lang w:val="uk-UA"/>
        </w:rPr>
      </w:pPr>
      <w:r>
        <w:rPr>
          <w:sz w:val="24"/>
          <w:szCs w:val="24"/>
          <w:lang w:val="uk-UA"/>
        </w:rPr>
        <w:t>9</w:t>
      </w:r>
      <w:r w:rsidRPr="002A50AE">
        <w:rPr>
          <w:sz w:val="24"/>
          <w:szCs w:val="24"/>
          <w:lang w:val="uk-UA"/>
        </w:rPr>
        <w:t>.20.</w:t>
      </w:r>
      <w:r>
        <w:rPr>
          <w:sz w:val="24"/>
          <w:szCs w:val="24"/>
          <w:lang w:val="uk-UA"/>
        </w:rPr>
        <w:t>3.</w:t>
      </w:r>
      <w:r w:rsidRPr="002A50AE">
        <w:rPr>
          <w:sz w:val="24"/>
          <w:szCs w:val="24"/>
          <w:lang w:val="uk-UA"/>
        </w:rPr>
        <w:t xml:space="preserve"> Рішення Загальних зборів з питання, винесеного на голосування, приймається простою більшістю голосів акціонерів, які зареєструвалися для участі у Загальних зборах та є власниками голосуючих з цього питання акцій, крім випадків, передбачених п.п.2-10,  20, 21 та 29 п. </w:t>
      </w:r>
      <w:r>
        <w:rPr>
          <w:sz w:val="24"/>
          <w:szCs w:val="24"/>
          <w:lang w:val="uk-UA"/>
        </w:rPr>
        <w:t>9</w:t>
      </w:r>
      <w:r w:rsidRPr="002A50AE">
        <w:rPr>
          <w:sz w:val="24"/>
          <w:szCs w:val="24"/>
          <w:lang w:val="uk-UA"/>
        </w:rPr>
        <w:t xml:space="preserve">.10. цього Статуту. </w:t>
      </w:r>
    </w:p>
    <w:p w:rsidR="009474BE" w:rsidRDefault="009474BE" w:rsidP="00435B6B">
      <w:pPr>
        <w:tabs>
          <w:tab w:val="left" w:pos="1332"/>
          <w:tab w:val="left" w:pos="1440"/>
          <w:tab w:val="left" w:pos="1620"/>
          <w:tab w:val="left" w:pos="1692"/>
          <w:tab w:val="left" w:pos="9214"/>
        </w:tabs>
        <w:ind w:firstLine="567"/>
        <w:rPr>
          <w:sz w:val="24"/>
          <w:szCs w:val="24"/>
          <w:lang w:val="uk-UA"/>
        </w:rPr>
      </w:pPr>
      <w:r>
        <w:rPr>
          <w:sz w:val="24"/>
          <w:szCs w:val="24"/>
          <w:lang w:val="uk-UA"/>
        </w:rPr>
        <w:lastRenderedPageBreak/>
        <w:t>9</w:t>
      </w:r>
      <w:r w:rsidR="0022623F" w:rsidRPr="002A50AE">
        <w:rPr>
          <w:sz w:val="24"/>
          <w:szCs w:val="24"/>
          <w:lang w:val="uk-UA"/>
        </w:rPr>
        <w:t>.2</w:t>
      </w:r>
      <w:r w:rsidR="004704CE" w:rsidRPr="002A50AE">
        <w:rPr>
          <w:sz w:val="24"/>
          <w:szCs w:val="24"/>
          <w:lang w:val="uk-UA"/>
        </w:rPr>
        <w:t>0</w:t>
      </w:r>
      <w:r w:rsidR="0022623F" w:rsidRPr="002A50AE">
        <w:rPr>
          <w:sz w:val="24"/>
          <w:szCs w:val="24"/>
          <w:lang w:val="uk-UA"/>
        </w:rPr>
        <w:t>.</w:t>
      </w:r>
      <w:r>
        <w:rPr>
          <w:sz w:val="24"/>
          <w:szCs w:val="24"/>
          <w:lang w:val="uk-UA"/>
        </w:rPr>
        <w:t>4.</w:t>
      </w:r>
      <w:r w:rsidR="00ED0F71" w:rsidRPr="002A50AE">
        <w:rPr>
          <w:sz w:val="24"/>
          <w:szCs w:val="24"/>
          <w:lang w:val="uk-UA"/>
        </w:rPr>
        <w:t>Обрання членів Нагля</w:t>
      </w:r>
      <w:r w:rsidR="00CA4167" w:rsidRPr="002A50AE">
        <w:rPr>
          <w:sz w:val="24"/>
          <w:szCs w:val="24"/>
          <w:lang w:val="uk-UA"/>
        </w:rPr>
        <w:t>дової ради</w:t>
      </w:r>
      <w:r w:rsidR="00B36F29">
        <w:rPr>
          <w:sz w:val="24"/>
          <w:szCs w:val="24"/>
          <w:lang w:val="uk-UA"/>
        </w:rPr>
        <w:t xml:space="preserve"> </w:t>
      </w:r>
      <w:r w:rsidR="00ED0F71" w:rsidRPr="002A50AE">
        <w:rPr>
          <w:sz w:val="24"/>
          <w:szCs w:val="24"/>
          <w:lang w:val="uk-UA"/>
        </w:rPr>
        <w:t>Товариства здійснюється в порядку кумулятивного голосування.</w:t>
      </w:r>
      <w:bookmarkStart w:id="46" w:name="n567"/>
      <w:bookmarkEnd w:id="46"/>
      <w:r w:rsidR="00B36F29">
        <w:rPr>
          <w:sz w:val="24"/>
          <w:szCs w:val="24"/>
          <w:lang w:val="uk-UA"/>
        </w:rPr>
        <w:t xml:space="preserve"> </w:t>
      </w:r>
      <w:r w:rsidR="00ED0F71" w:rsidRPr="002A50AE">
        <w:rPr>
          <w:sz w:val="24"/>
          <w:szCs w:val="24"/>
          <w:lang w:val="uk-UA"/>
        </w:rPr>
        <w:t>При обранні членів Нагля</w:t>
      </w:r>
      <w:r w:rsidR="00A8782D" w:rsidRPr="002A50AE">
        <w:rPr>
          <w:sz w:val="24"/>
          <w:szCs w:val="24"/>
          <w:lang w:val="uk-UA"/>
        </w:rPr>
        <w:t>дової ради</w:t>
      </w:r>
      <w:r w:rsidR="00B36F29">
        <w:rPr>
          <w:sz w:val="24"/>
          <w:szCs w:val="24"/>
          <w:lang w:val="uk-UA"/>
        </w:rPr>
        <w:t xml:space="preserve"> </w:t>
      </w:r>
      <w:r w:rsidR="00ED0F71" w:rsidRPr="002A50AE">
        <w:rPr>
          <w:sz w:val="24"/>
          <w:szCs w:val="24"/>
          <w:lang w:val="uk-UA"/>
        </w:rPr>
        <w:t>кумулятивним голосуванням голосування проводиться щодо всіх кандидатів одночасно.</w:t>
      </w:r>
      <w:bookmarkStart w:id="47" w:name="n568"/>
      <w:bookmarkEnd w:id="47"/>
      <w:r w:rsidR="00B36F29">
        <w:rPr>
          <w:sz w:val="24"/>
          <w:szCs w:val="24"/>
          <w:lang w:val="uk-UA"/>
        </w:rPr>
        <w:t xml:space="preserve"> </w:t>
      </w:r>
      <w:r w:rsidR="00ED0F71" w:rsidRPr="002A50AE">
        <w:rPr>
          <w:sz w:val="24"/>
          <w:szCs w:val="24"/>
          <w:lang w:val="uk-UA"/>
        </w:rPr>
        <w:t>Обраними вважаються ті кандидати, які набрали найбільшу кількість голосів акціонерів порівняно з іншими кандидатами.</w:t>
      </w:r>
      <w:bookmarkStart w:id="48" w:name="n569"/>
      <w:bookmarkEnd w:id="48"/>
      <w:r w:rsidR="00B36F29">
        <w:rPr>
          <w:sz w:val="24"/>
          <w:szCs w:val="24"/>
          <w:lang w:val="uk-UA"/>
        </w:rPr>
        <w:t xml:space="preserve"> </w:t>
      </w:r>
      <w:r w:rsidR="00ED0F71" w:rsidRPr="002A50AE">
        <w:rPr>
          <w:sz w:val="24"/>
          <w:szCs w:val="24"/>
          <w:lang w:val="uk-UA"/>
        </w:rPr>
        <w:t>Члени Нагля</w:t>
      </w:r>
      <w:r w:rsidR="00A8782D" w:rsidRPr="002A50AE">
        <w:rPr>
          <w:sz w:val="24"/>
          <w:szCs w:val="24"/>
          <w:lang w:val="uk-UA"/>
        </w:rPr>
        <w:t>дової ради</w:t>
      </w:r>
      <w:r w:rsidR="00B36F29">
        <w:rPr>
          <w:sz w:val="24"/>
          <w:szCs w:val="24"/>
          <w:lang w:val="uk-UA"/>
        </w:rPr>
        <w:t xml:space="preserve"> </w:t>
      </w:r>
      <w:r w:rsidR="00ED0F71" w:rsidRPr="002A50AE">
        <w:rPr>
          <w:sz w:val="24"/>
          <w:szCs w:val="24"/>
          <w:lang w:val="uk-UA"/>
        </w:rPr>
        <w:t xml:space="preserve">вважаються обраними, а </w:t>
      </w:r>
      <w:r>
        <w:rPr>
          <w:sz w:val="24"/>
          <w:szCs w:val="24"/>
          <w:lang w:val="uk-UA"/>
        </w:rPr>
        <w:t>Наглядова рада Т</w:t>
      </w:r>
      <w:r w:rsidR="00ED0F71" w:rsidRPr="002A50AE">
        <w:rPr>
          <w:sz w:val="24"/>
          <w:szCs w:val="24"/>
          <w:lang w:val="uk-UA"/>
        </w:rPr>
        <w:t>овариства вважається сформован</w:t>
      </w:r>
      <w:r>
        <w:rPr>
          <w:sz w:val="24"/>
          <w:szCs w:val="24"/>
          <w:lang w:val="uk-UA"/>
        </w:rPr>
        <w:t>ою</w:t>
      </w:r>
      <w:r w:rsidR="00ED0F71" w:rsidRPr="002A50AE">
        <w:rPr>
          <w:sz w:val="24"/>
          <w:szCs w:val="24"/>
          <w:lang w:val="uk-UA"/>
        </w:rPr>
        <w:t xml:space="preserve"> виключно за умови обрання повного кількісного складу </w:t>
      </w:r>
      <w:r>
        <w:rPr>
          <w:sz w:val="24"/>
          <w:szCs w:val="24"/>
          <w:lang w:val="uk-UA"/>
        </w:rPr>
        <w:t xml:space="preserve">Наглядової ради </w:t>
      </w:r>
      <w:r w:rsidR="00ED0F71" w:rsidRPr="002A50AE">
        <w:rPr>
          <w:sz w:val="24"/>
          <w:szCs w:val="24"/>
          <w:lang w:val="uk-UA"/>
        </w:rPr>
        <w:t>Товариства шляхом кумулятивного голосування.</w:t>
      </w:r>
    </w:p>
    <w:p w:rsidR="00ED0F71" w:rsidRPr="002A50AE" w:rsidRDefault="009474BE" w:rsidP="00435B6B">
      <w:pPr>
        <w:tabs>
          <w:tab w:val="left" w:pos="1332"/>
          <w:tab w:val="left" w:pos="1440"/>
          <w:tab w:val="left" w:pos="1620"/>
          <w:tab w:val="left" w:pos="1692"/>
          <w:tab w:val="left" w:pos="9214"/>
        </w:tabs>
        <w:ind w:firstLine="567"/>
        <w:rPr>
          <w:sz w:val="24"/>
          <w:szCs w:val="24"/>
          <w:lang w:val="uk-UA"/>
        </w:rPr>
      </w:pPr>
      <w:r>
        <w:rPr>
          <w:sz w:val="24"/>
          <w:szCs w:val="24"/>
          <w:lang w:val="uk-UA"/>
        </w:rPr>
        <w:t>9</w:t>
      </w:r>
      <w:r w:rsidRPr="002A50AE">
        <w:rPr>
          <w:sz w:val="24"/>
          <w:szCs w:val="24"/>
          <w:lang w:val="uk-UA"/>
        </w:rPr>
        <w:t>.20.</w:t>
      </w:r>
      <w:r>
        <w:rPr>
          <w:sz w:val="24"/>
          <w:szCs w:val="24"/>
          <w:lang w:val="uk-UA"/>
        </w:rPr>
        <w:t>5.</w:t>
      </w:r>
      <w:r w:rsidRPr="002A50AE">
        <w:rPr>
          <w:sz w:val="24"/>
          <w:szCs w:val="24"/>
          <w:lang w:val="uk-UA"/>
        </w:rPr>
        <w:t xml:space="preserve"> При кумулятивному голосуванні загальна кількість голосів акціонера помножується на кількість членів органу Товариства, що обираються, а акціонер має право віддати всі підраховані таким чином голоси за одного кандидата або розподілити їх між кількома кандидатами</w:t>
      </w:r>
      <w:r>
        <w:rPr>
          <w:sz w:val="24"/>
          <w:szCs w:val="24"/>
          <w:lang w:val="uk-UA"/>
        </w:rPr>
        <w:t>.</w:t>
      </w:r>
    </w:p>
    <w:p w:rsidR="00575D1D" w:rsidRPr="002A50AE" w:rsidRDefault="009474BE" w:rsidP="00435B6B">
      <w:pPr>
        <w:tabs>
          <w:tab w:val="left" w:pos="1332"/>
          <w:tab w:val="left" w:pos="1440"/>
          <w:tab w:val="left" w:pos="1620"/>
          <w:tab w:val="left" w:pos="1692"/>
          <w:tab w:val="left" w:pos="9214"/>
        </w:tabs>
        <w:ind w:firstLine="567"/>
        <w:rPr>
          <w:sz w:val="24"/>
          <w:szCs w:val="24"/>
          <w:lang w:val="uk-UA"/>
        </w:rPr>
      </w:pPr>
      <w:r>
        <w:rPr>
          <w:sz w:val="24"/>
          <w:szCs w:val="24"/>
          <w:lang w:val="uk-UA"/>
        </w:rPr>
        <w:t>9</w:t>
      </w:r>
      <w:r w:rsidR="0022623F" w:rsidRPr="002A50AE">
        <w:rPr>
          <w:sz w:val="24"/>
          <w:szCs w:val="24"/>
          <w:lang w:val="uk-UA"/>
        </w:rPr>
        <w:t>.2</w:t>
      </w:r>
      <w:r w:rsidR="004704CE" w:rsidRPr="002A50AE">
        <w:rPr>
          <w:sz w:val="24"/>
          <w:szCs w:val="24"/>
          <w:lang w:val="uk-UA"/>
        </w:rPr>
        <w:t>0</w:t>
      </w:r>
      <w:r w:rsidR="0022623F" w:rsidRPr="002A50AE">
        <w:rPr>
          <w:sz w:val="24"/>
          <w:szCs w:val="24"/>
          <w:lang w:val="uk-UA"/>
        </w:rPr>
        <w:t>.6</w:t>
      </w:r>
      <w:r w:rsidR="004704CE" w:rsidRPr="002A50AE">
        <w:rPr>
          <w:sz w:val="24"/>
          <w:szCs w:val="24"/>
          <w:lang w:val="uk-UA"/>
        </w:rPr>
        <w:t>.</w:t>
      </w:r>
      <w:r w:rsidR="00575D1D" w:rsidRPr="002A50AE">
        <w:rPr>
          <w:sz w:val="24"/>
          <w:szCs w:val="24"/>
          <w:lang w:val="uk-UA"/>
        </w:rPr>
        <w:t xml:space="preserve">Рішення Загальних зборів з питань, передбачених </w:t>
      </w:r>
      <w:r w:rsidR="004704CE" w:rsidRPr="002A50AE">
        <w:rPr>
          <w:sz w:val="24"/>
          <w:szCs w:val="24"/>
          <w:lang w:val="uk-UA"/>
        </w:rPr>
        <w:t xml:space="preserve">пп. </w:t>
      </w:r>
      <w:r w:rsidR="00AE457C" w:rsidRPr="002A50AE">
        <w:rPr>
          <w:sz w:val="24"/>
          <w:szCs w:val="24"/>
          <w:lang w:val="uk-UA"/>
        </w:rPr>
        <w:t>2-10</w:t>
      </w:r>
      <w:r w:rsidR="004704CE" w:rsidRPr="002A50AE">
        <w:rPr>
          <w:sz w:val="24"/>
          <w:szCs w:val="24"/>
          <w:lang w:val="uk-UA"/>
        </w:rPr>
        <w:t>,</w:t>
      </w:r>
      <w:r w:rsidR="00AE457C" w:rsidRPr="002A50AE">
        <w:rPr>
          <w:sz w:val="24"/>
          <w:szCs w:val="24"/>
          <w:lang w:val="uk-UA"/>
        </w:rPr>
        <w:t xml:space="preserve">  20 та 29 </w:t>
      </w:r>
      <w:r w:rsidR="004704CE" w:rsidRPr="002A50AE">
        <w:rPr>
          <w:sz w:val="24"/>
          <w:szCs w:val="24"/>
          <w:lang w:val="uk-UA"/>
        </w:rPr>
        <w:t xml:space="preserve">п. </w:t>
      </w:r>
      <w:r>
        <w:rPr>
          <w:sz w:val="24"/>
          <w:szCs w:val="24"/>
          <w:lang w:val="uk-UA"/>
        </w:rPr>
        <w:t>9</w:t>
      </w:r>
      <w:r w:rsidR="004704CE" w:rsidRPr="002A50AE">
        <w:rPr>
          <w:sz w:val="24"/>
          <w:szCs w:val="24"/>
          <w:lang w:val="uk-UA"/>
        </w:rPr>
        <w:t xml:space="preserve">.10 цього </w:t>
      </w:r>
      <w:r w:rsidR="00AE457C" w:rsidRPr="002A50AE">
        <w:rPr>
          <w:sz w:val="24"/>
          <w:szCs w:val="24"/>
          <w:lang w:val="uk-UA"/>
        </w:rPr>
        <w:t>Статуту</w:t>
      </w:r>
      <w:r w:rsidR="00575D1D" w:rsidRPr="002A50AE">
        <w:rPr>
          <w:sz w:val="24"/>
          <w:szCs w:val="24"/>
          <w:lang w:val="uk-UA"/>
        </w:rPr>
        <w:t xml:space="preserve"> приймається більш як трьома чвертями голосів акціонерів, які зареєструвалися для участі у загальних зборах та є власниками голосуючих з відповідного питання акцій.</w:t>
      </w:r>
      <w:r w:rsidR="00B36F29">
        <w:rPr>
          <w:sz w:val="24"/>
          <w:szCs w:val="24"/>
          <w:lang w:val="uk-UA"/>
        </w:rPr>
        <w:t xml:space="preserve"> </w:t>
      </w:r>
      <w:r w:rsidR="004704CE" w:rsidRPr="002A50AE">
        <w:rPr>
          <w:sz w:val="24"/>
          <w:szCs w:val="24"/>
          <w:shd w:val="clear" w:color="auto" w:fill="FFFFFF"/>
          <w:lang w:val="uk-UA"/>
        </w:rPr>
        <w:t>Рішення загальних зборів з питання, передбаченого</w:t>
      </w:r>
      <w:r w:rsidR="004704CE" w:rsidRPr="002A50AE">
        <w:rPr>
          <w:sz w:val="24"/>
          <w:szCs w:val="24"/>
          <w:shd w:val="clear" w:color="auto" w:fill="FFFFFF"/>
        </w:rPr>
        <w:t> </w:t>
      </w:r>
      <w:r w:rsidR="004704CE" w:rsidRPr="002A50AE">
        <w:rPr>
          <w:sz w:val="24"/>
          <w:szCs w:val="24"/>
          <w:lang w:val="uk-UA"/>
        </w:rPr>
        <w:t xml:space="preserve">пп. 21 п. </w:t>
      </w:r>
      <w:r>
        <w:rPr>
          <w:sz w:val="24"/>
          <w:szCs w:val="24"/>
          <w:lang w:val="uk-UA"/>
        </w:rPr>
        <w:t>9</w:t>
      </w:r>
      <w:r w:rsidR="004704CE" w:rsidRPr="002A50AE">
        <w:rPr>
          <w:sz w:val="24"/>
          <w:szCs w:val="24"/>
          <w:lang w:val="uk-UA"/>
        </w:rPr>
        <w:t>.10 цього Статуту</w:t>
      </w:r>
      <w:r w:rsidR="004704CE" w:rsidRPr="002A50AE">
        <w:rPr>
          <w:sz w:val="24"/>
          <w:szCs w:val="24"/>
          <w:shd w:val="clear" w:color="auto" w:fill="FFFFFF"/>
          <w:lang w:val="uk-UA"/>
        </w:rPr>
        <w:t>, приймається більше 95 відсотками голосів акціонерів від їх загальної кількості, які зареєструвалися для участі у загальних зборах та є власниками голосуючих з відповідного питання акцій</w:t>
      </w:r>
    </w:p>
    <w:p w:rsidR="00575D1D" w:rsidRPr="002A50AE" w:rsidRDefault="009474BE" w:rsidP="00435B6B">
      <w:pPr>
        <w:tabs>
          <w:tab w:val="left" w:pos="1332"/>
          <w:tab w:val="left" w:pos="1440"/>
          <w:tab w:val="left" w:pos="1620"/>
          <w:tab w:val="left" w:pos="1692"/>
          <w:tab w:val="left" w:pos="9214"/>
        </w:tabs>
        <w:ind w:firstLine="567"/>
        <w:rPr>
          <w:sz w:val="24"/>
          <w:szCs w:val="24"/>
          <w:lang w:val="uk-UA"/>
        </w:rPr>
      </w:pPr>
      <w:r>
        <w:rPr>
          <w:sz w:val="24"/>
          <w:szCs w:val="24"/>
          <w:lang w:val="uk-UA"/>
        </w:rPr>
        <w:t>9</w:t>
      </w:r>
      <w:r w:rsidR="0022623F" w:rsidRPr="002A50AE">
        <w:rPr>
          <w:sz w:val="24"/>
          <w:szCs w:val="24"/>
          <w:lang w:val="uk-UA"/>
        </w:rPr>
        <w:t>.2</w:t>
      </w:r>
      <w:r w:rsidR="004704CE" w:rsidRPr="002A50AE">
        <w:rPr>
          <w:sz w:val="24"/>
          <w:szCs w:val="24"/>
          <w:lang w:val="uk-UA"/>
        </w:rPr>
        <w:t>0</w:t>
      </w:r>
      <w:r w:rsidR="0022623F" w:rsidRPr="002A50AE">
        <w:rPr>
          <w:sz w:val="24"/>
          <w:szCs w:val="24"/>
          <w:lang w:val="uk-UA"/>
        </w:rPr>
        <w:t xml:space="preserve">.7 </w:t>
      </w:r>
      <w:r w:rsidR="00575D1D" w:rsidRPr="002A50AE">
        <w:rPr>
          <w:sz w:val="24"/>
          <w:szCs w:val="24"/>
          <w:lang w:val="uk-UA"/>
        </w:rPr>
        <w:t>Загальні збори не можуть приймати рішення з питань, н</w:t>
      </w:r>
      <w:r w:rsidR="004704CE" w:rsidRPr="002A50AE">
        <w:rPr>
          <w:sz w:val="24"/>
          <w:szCs w:val="24"/>
          <w:lang w:val="uk-UA"/>
        </w:rPr>
        <w:t xml:space="preserve">е включених до порядку денного. </w:t>
      </w:r>
      <w:r w:rsidR="00575D1D" w:rsidRPr="002A50AE">
        <w:rPr>
          <w:sz w:val="24"/>
          <w:szCs w:val="24"/>
          <w:lang w:val="uk-UA"/>
        </w:rPr>
        <w:t>Загальні збори під час їх проведення можуть змінювати черговість розгляду питань порядку денного за умови, що за рішення про зміну черговості розгляду питань порядку денного буде віддано не менше трьох чвертей голосів акціонерів, які зареєструвалися для участі у загальних зборах.</w:t>
      </w:r>
    </w:p>
    <w:p w:rsidR="00575D1D" w:rsidRPr="002A50AE" w:rsidRDefault="009474BE" w:rsidP="00435B6B">
      <w:pPr>
        <w:tabs>
          <w:tab w:val="left" w:pos="1332"/>
          <w:tab w:val="left" w:pos="1440"/>
          <w:tab w:val="left" w:pos="1620"/>
          <w:tab w:val="left" w:pos="1692"/>
          <w:tab w:val="left" w:pos="9214"/>
        </w:tabs>
        <w:ind w:firstLine="567"/>
        <w:rPr>
          <w:sz w:val="24"/>
          <w:szCs w:val="24"/>
          <w:lang w:val="uk-UA"/>
        </w:rPr>
      </w:pPr>
      <w:r>
        <w:rPr>
          <w:sz w:val="24"/>
          <w:szCs w:val="24"/>
          <w:lang w:val="uk-UA"/>
        </w:rPr>
        <w:t>9</w:t>
      </w:r>
      <w:r w:rsidR="00D0255D" w:rsidRPr="002A50AE">
        <w:rPr>
          <w:sz w:val="24"/>
          <w:szCs w:val="24"/>
          <w:lang w:val="uk-UA"/>
        </w:rPr>
        <w:t>.2</w:t>
      </w:r>
      <w:r w:rsidR="004704CE" w:rsidRPr="002A50AE">
        <w:rPr>
          <w:sz w:val="24"/>
          <w:szCs w:val="24"/>
          <w:lang w:val="uk-UA"/>
        </w:rPr>
        <w:t>0</w:t>
      </w:r>
      <w:r w:rsidR="00D0255D" w:rsidRPr="002A50AE">
        <w:rPr>
          <w:sz w:val="24"/>
          <w:szCs w:val="24"/>
          <w:lang w:val="uk-UA"/>
        </w:rPr>
        <w:t>.</w:t>
      </w:r>
      <w:r w:rsidR="004704CE" w:rsidRPr="002A50AE">
        <w:rPr>
          <w:sz w:val="24"/>
          <w:szCs w:val="24"/>
          <w:lang w:val="uk-UA"/>
        </w:rPr>
        <w:t>8.</w:t>
      </w:r>
      <w:r w:rsidR="00575D1D" w:rsidRPr="002A50AE">
        <w:rPr>
          <w:sz w:val="24"/>
          <w:szCs w:val="24"/>
          <w:lang w:val="uk-UA"/>
        </w:rPr>
        <w:t>На Загальних зборах голосування проводиться з усіх питань порядку денного, винесених на голосування.</w:t>
      </w:r>
      <w:r w:rsidR="00B36F29">
        <w:rPr>
          <w:sz w:val="24"/>
          <w:szCs w:val="24"/>
          <w:lang w:val="uk-UA"/>
        </w:rPr>
        <w:t xml:space="preserve"> </w:t>
      </w:r>
      <w:r w:rsidR="00575D1D" w:rsidRPr="002A50AE">
        <w:rPr>
          <w:sz w:val="24"/>
          <w:szCs w:val="24"/>
          <w:lang w:val="uk-UA"/>
        </w:rPr>
        <w:t>Рішення Загальних зборів вважається прийнятим з моменту складення відповідного протоколу про підсумки голосування. Підсумки голосування оголошуються на Загальних зборах, під час яких проводилося голосування. Після закриття Загальних зборів підсумки голосування доводяться до відома акціонерів протягом 10 робочих днів шляхом розміщення на веб-сайті Товариства в мережі Інтернет.</w:t>
      </w:r>
    </w:p>
    <w:p w:rsidR="00575D1D" w:rsidRPr="002A50AE" w:rsidRDefault="009474BE" w:rsidP="00435B6B">
      <w:pPr>
        <w:tabs>
          <w:tab w:val="left" w:pos="1332"/>
          <w:tab w:val="left" w:pos="1440"/>
          <w:tab w:val="left" w:pos="1620"/>
          <w:tab w:val="left" w:pos="1692"/>
          <w:tab w:val="left" w:pos="9214"/>
        </w:tabs>
        <w:ind w:firstLine="567"/>
        <w:rPr>
          <w:sz w:val="24"/>
          <w:szCs w:val="24"/>
          <w:lang w:val="uk-UA"/>
        </w:rPr>
      </w:pPr>
      <w:r>
        <w:rPr>
          <w:sz w:val="24"/>
          <w:szCs w:val="24"/>
          <w:lang w:val="uk-UA"/>
        </w:rPr>
        <w:t>9</w:t>
      </w:r>
      <w:r w:rsidR="004704CE" w:rsidRPr="002A50AE">
        <w:rPr>
          <w:sz w:val="24"/>
          <w:szCs w:val="24"/>
          <w:lang w:val="uk-UA"/>
        </w:rPr>
        <w:t>.20</w:t>
      </w:r>
      <w:r w:rsidR="00D0255D" w:rsidRPr="002A50AE">
        <w:rPr>
          <w:sz w:val="24"/>
          <w:szCs w:val="24"/>
          <w:lang w:val="uk-UA"/>
        </w:rPr>
        <w:t>.</w:t>
      </w:r>
      <w:r w:rsidR="004704CE" w:rsidRPr="002A50AE">
        <w:rPr>
          <w:sz w:val="24"/>
          <w:szCs w:val="24"/>
          <w:lang w:val="uk-UA"/>
        </w:rPr>
        <w:t>9.</w:t>
      </w:r>
      <w:r w:rsidR="00575D1D" w:rsidRPr="002A50AE">
        <w:rPr>
          <w:sz w:val="24"/>
          <w:szCs w:val="24"/>
          <w:lang w:val="uk-UA"/>
        </w:rPr>
        <w:t>Протокол Загальних зборів складається протягом 10 днів з моменту закриття Загальних зборів та підписується Головою і секретарем Загальних зборів.</w:t>
      </w:r>
      <w:r w:rsidR="00B36F29">
        <w:rPr>
          <w:sz w:val="24"/>
          <w:szCs w:val="24"/>
          <w:lang w:val="uk-UA"/>
        </w:rPr>
        <w:t xml:space="preserve"> </w:t>
      </w:r>
      <w:r w:rsidR="00575D1D" w:rsidRPr="002A50AE">
        <w:rPr>
          <w:sz w:val="24"/>
          <w:szCs w:val="24"/>
          <w:lang w:val="uk-UA"/>
        </w:rPr>
        <w:t>Вимоги до змісту та форми протоколу Загальних зборів визначаються законодавством та Положенням про Загальні збори.</w:t>
      </w:r>
      <w:r w:rsidR="00B36F29">
        <w:rPr>
          <w:sz w:val="24"/>
          <w:szCs w:val="24"/>
          <w:lang w:val="uk-UA"/>
        </w:rPr>
        <w:t xml:space="preserve"> </w:t>
      </w:r>
      <w:r w:rsidR="00575D1D" w:rsidRPr="002A50AE">
        <w:rPr>
          <w:sz w:val="24"/>
          <w:szCs w:val="24"/>
          <w:lang w:val="uk-UA"/>
        </w:rPr>
        <w:t>Протокол Загальних зборів, підписаний Головою та секретарем Загальних зборів</w:t>
      </w:r>
      <w:r w:rsidR="00404033" w:rsidRPr="002A50AE">
        <w:rPr>
          <w:sz w:val="24"/>
          <w:szCs w:val="24"/>
          <w:lang w:val="uk-UA"/>
        </w:rPr>
        <w:t xml:space="preserve"> на кожному аркуші</w:t>
      </w:r>
      <w:r w:rsidR="00575D1D" w:rsidRPr="002A50AE">
        <w:rPr>
          <w:sz w:val="24"/>
          <w:szCs w:val="24"/>
          <w:lang w:val="uk-UA"/>
        </w:rPr>
        <w:t>, прошивається</w:t>
      </w:r>
      <w:r w:rsidR="00404033" w:rsidRPr="002A50AE">
        <w:rPr>
          <w:sz w:val="24"/>
          <w:szCs w:val="24"/>
          <w:lang w:val="uk-UA"/>
        </w:rPr>
        <w:t>.</w:t>
      </w:r>
    </w:p>
    <w:p w:rsidR="00575D1D" w:rsidRPr="002A50AE" w:rsidRDefault="009474BE" w:rsidP="00435B6B">
      <w:pPr>
        <w:tabs>
          <w:tab w:val="left" w:pos="1332"/>
          <w:tab w:val="left" w:pos="1440"/>
          <w:tab w:val="left" w:pos="1620"/>
          <w:tab w:val="left" w:pos="1692"/>
          <w:tab w:val="left" w:pos="9214"/>
        </w:tabs>
        <w:jc w:val="center"/>
        <w:rPr>
          <w:b/>
          <w:sz w:val="24"/>
          <w:szCs w:val="24"/>
          <w:lang w:val="uk-UA"/>
        </w:rPr>
      </w:pPr>
      <w:r>
        <w:rPr>
          <w:b/>
          <w:caps/>
          <w:sz w:val="24"/>
          <w:szCs w:val="24"/>
          <w:lang w:val="uk-UA"/>
        </w:rPr>
        <w:t>9</w:t>
      </w:r>
      <w:r w:rsidR="00D0255D" w:rsidRPr="00435B6B">
        <w:rPr>
          <w:b/>
          <w:caps/>
          <w:sz w:val="24"/>
          <w:szCs w:val="24"/>
          <w:lang w:val="uk-UA"/>
        </w:rPr>
        <w:t>.2</w:t>
      </w:r>
      <w:r w:rsidR="004704CE" w:rsidRPr="00435B6B">
        <w:rPr>
          <w:b/>
          <w:caps/>
          <w:sz w:val="24"/>
          <w:szCs w:val="24"/>
          <w:lang w:val="uk-UA"/>
        </w:rPr>
        <w:t>1.</w:t>
      </w:r>
      <w:r w:rsidR="00575D1D" w:rsidRPr="00435B6B">
        <w:rPr>
          <w:b/>
          <w:caps/>
          <w:sz w:val="24"/>
          <w:szCs w:val="24"/>
          <w:lang w:val="uk-UA"/>
        </w:rPr>
        <w:t>Позачергові Загальні збори</w:t>
      </w:r>
      <w:r w:rsidR="00575D1D" w:rsidRPr="002A50AE">
        <w:rPr>
          <w:b/>
          <w:sz w:val="24"/>
          <w:szCs w:val="24"/>
          <w:lang w:val="uk-UA"/>
        </w:rPr>
        <w:t>.</w:t>
      </w:r>
    </w:p>
    <w:p w:rsidR="00575D1D" w:rsidRPr="002A50AE" w:rsidRDefault="009474BE" w:rsidP="009474BE">
      <w:pPr>
        <w:tabs>
          <w:tab w:val="left" w:pos="1332"/>
          <w:tab w:val="left" w:pos="1440"/>
          <w:tab w:val="left" w:pos="1620"/>
          <w:tab w:val="left" w:pos="1692"/>
          <w:tab w:val="left" w:pos="9214"/>
        </w:tabs>
        <w:ind w:firstLine="567"/>
        <w:rPr>
          <w:sz w:val="24"/>
          <w:szCs w:val="24"/>
          <w:lang w:val="uk-UA"/>
        </w:rPr>
      </w:pPr>
      <w:r>
        <w:rPr>
          <w:sz w:val="24"/>
          <w:szCs w:val="24"/>
          <w:lang w:val="uk-UA"/>
        </w:rPr>
        <w:t>9</w:t>
      </w:r>
      <w:r w:rsidR="00D0255D" w:rsidRPr="002A50AE">
        <w:rPr>
          <w:sz w:val="24"/>
          <w:szCs w:val="24"/>
          <w:lang w:val="uk-UA"/>
        </w:rPr>
        <w:t>.2</w:t>
      </w:r>
      <w:r w:rsidR="004704CE" w:rsidRPr="002A50AE">
        <w:rPr>
          <w:sz w:val="24"/>
          <w:szCs w:val="24"/>
          <w:lang w:val="uk-UA"/>
        </w:rPr>
        <w:t>1</w:t>
      </w:r>
      <w:r w:rsidR="00D0255D" w:rsidRPr="002A50AE">
        <w:rPr>
          <w:sz w:val="24"/>
          <w:szCs w:val="24"/>
          <w:lang w:val="uk-UA"/>
        </w:rPr>
        <w:t xml:space="preserve">.1 </w:t>
      </w:r>
      <w:r w:rsidR="00575D1D" w:rsidRPr="002A50AE">
        <w:rPr>
          <w:sz w:val="24"/>
          <w:szCs w:val="24"/>
          <w:lang w:val="uk-UA"/>
        </w:rPr>
        <w:t>Позачергові Загальні збори Товариства скликаються Наглядовою радою:</w:t>
      </w:r>
    </w:p>
    <w:p w:rsidR="00575D1D" w:rsidRPr="002A50AE" w:rsidRDefault="004704CE" w:rsidP="009474BE">
      <w:pPr>
        <w:tabs>
          <w:tab w:val="left" w:pos="1332"/>
          <w:tab w:val="left" w:pos="1440"/>
          <w:tab w:val="left" w:pos="1620"/>
          <w:tab w:val="left" w:pos="1692"/>
          <w:tab w:val="left" w:pos="9214"/>
        </w:tabs>
        <w:ind w:firstLine="567"/>
        <w:rPr>
          <w:sz w:val="24"/>
          <w:szCs w:val="24"/>
          <w:lang w:val="uk-UA"/>
        </w:rPr>
      </w:pPr>
      <w:r w:rsidRPr="002A50AE">
        <w:rPr>
          <w:sz w:val="24"/>
          <w:szCs w:val="24"/>
          <w:lang w:val="uk-UA"/>
        </w:rPr>
        <w:t xml:space="preserve">- </w:t>
      </w:r>
      <w:r w:rsidR="00575D1D" w:rsidRPr="002A50AE">
        <w:rPr>
          <w:sz w:val="24"/>
          <w:szCs w:val="24"/>
          <w:lang w:val="uk-UA"/>
        </w:rPr>
        <w:t>з власної ініціативи;</w:t>
      </w:r>
    </w:p>
    <w:p w:rsidR="00575D1D" w:rsidRPr="002A50AE" w:rsidRDefault="004704CE" w:rsidP="009474BE">
      <w:pPr>
        <w:tabs>
          <w:tab w:val="left" w:pos="-142"/>
          <w:tab w:val="left" w:pos="284"/>
          <w:tab w:val="left" w:pos="426"/>
          <w:tab w:val="left" w:pos="1560"/>
        </w:tabs>
        <w:ind w:firstLine="567"/>
        <w:rPr>
          <w:sz w:val="24"/>
          <w:szCs w:val="24"/>
          <w:lang w:val="uk-UA"/>
        </w:rPr>
      </w:pPr>
      <w:r w:rsidRPr="002A50AE">
        <w:rPr>
          <w:sz w:val="24"/>
          <w:szCs w:val="24"/>
          <w:lang w:val="uk-UA"/>
        </w:rPr>
        <w:t xml:space="preserve">- </w:t>
      </w:r>
      <w:r w:rsidR="000E5695" w:rsidRPr="002A50AE">
        <w:rPr>
          <w:sz w:val="24"/>
          <w:szCs w:val="24"/>
          <w:lang w:val="uk-UA"/>
        </w:rPr>
        <w:t xml:space="preserve">на вимогу </w:t>
      </w:r>
      <w:r w:rsidR="009474BE">
        <w:rPr>
          <w:sz w:val="24"/>
          <w:szCs w:val="24"/>
          <w:lang w:val="uk-UA"/>
        </w:rPr>
        <w:t>Директора</w:t>
      </w:r>
      <w:r w:rsidR="00575D1D" w:rsidRPr="002A50AE">
        <w:rPr>
          <w:sz w:val="24"/>
          <w:szCs w:val="24"/>
          <w:lang w:val="uk-UA"/>
        </w:rPr>
        <w:t xml:space="preserve"> - в разі порушення провадження про визнання Товариства банкрутом або необхідно</w:t>
      </w:r>
      <w:r w:rsidRPr="002A50AE">
        <w:rPr>
          <w:sz w:val="24"/>
          <w:szCs w:val="24"/>
          <w:lang w:val="uk-UA"/>
        </w:rPr>
        <w:t>сті вчинення значного правочину;</w:t>
      </w:r>
    </w:p>
    <w:p w:rsidR="001823B4" w:rsidRPr="002A50AE" w:rsidRDefault="004704CE" w:rsidP="009474BE">
      <w:pPr>
        <w:tabs>
          <w:tab w:val="left" w:pos="-142"/>
          <w:tab w:val="left" w:pos="284"/>
          <w:tab w:val="left" w:pos="426"/>
          <w:tab w:val="left" w:pos="1560"/>
        </w:tabs>
        <w:ind w:firstLine="567"/>
        <w:rPr>
          <w:sz w:val="24"/>
          <w:szCs w:val="24"/>
          <w:lang w:val="uk-UA"/>
        </w:rPr>
      </w:pPr>
      <w:r w:rsidRPr="002A50AE">
        <w:rPr>
          <w:sz w:val="24"/>
          <w:szCs w:val="24"/>
          <w:lang w:val="uk-UA"/>
        </w:rPr>
        <w:t>- н</w:t>
      </w:r>
      <w:r w:rsidR="00575D1D" w:rsidRPr="002A50AE">
        <w:rPr>
          <w:sz w:val="24"/>
          <w:szCs w:val="24"/>
          <w:lang w:val="uk-UA"/>
        </w:rPr>
        <w:t>а вимогу акціонерів, які на день поданн</w:t>
      </w:r>
      <w:r w:rsidR="00C41B43" w:rsidRPr="002A50AE">
        <w:rPr>
          <w:sz w:val="24"/>
          <w:szCs w:val="24"/>
          <w:lang w:val="uk-UA"/>
        </w:rPr>
        <w:t>я вимоги сукупно є власниками 5</w:t>
      </w:r>
      <w:r w:rsidR="00575D1D" w:rsidRPr="002A50AE">
        <w:rPr>
          <w:sz w:val="24"/>
          <w:szCs w:val="24"/>
          <w:lang w:val="uk-UA"/>
        </w:rPr>
        <w:t xml:space="preserve"> і більше відсотків голосуючих акцій Товариства;</w:t>
      </w:r>
    </w:p>
    <w:p w:rsidR="00575D1D" w:rsidRPr="002A50AE" w:rsidRDefault="004704CE" w:rsidP="009474BE">
      <w:pPr>
        <w:tabs>
          <w:tab w:val="left" w:pos="-142"/>
          <w:tab w:val="left" w:pos="284"/>
          <w:tab w:val="left" w:pos="426"/>
          <w:tab w:val="left" w:pos="1560"/>
        </w:tabs>
        <w:ind w:firstLine="567"/>
        <w:rPr>
          <w:sz w:val="24"/>
          <w:szCs w:val="24"/>
          <w:lang w:val="uk-UA"/>
        </w:rPr>
      </w:pPr>
      <w:r w:rsidRPr="002A50AE">
        <w:rPr>
          <w:sz w:val="24"/>
          <w:szCs w:val="24"/>
          <w:lang w:val="uk-UA"/>
        </w:rPr>
        <w:t>-</w:t>
      </w:r>
      <w:r w:rsidR="00575D1D" w:rsidRPr="002A50AE">
        <w:rPr>
          <w:sz w:val="24"/>
          <w:szCs w:val="24"/>
          <w:lang w:val="uk-UA"/>
        </w:rPr>
        <w:t>в інших випадках, встановлених законом.</w:t>
      </w:r>
    </w:p>
    <w:p w:rsidR="00575D1D" w:rsidRPr="002A50AE" w:rsidRDefault="009474BE" w:rsidP="009474BE">
      <w:pPr>
        <w:tabs>
          <w:tab w:val="left" w:pos="1332"/>
          <w:tab w:val="left" w:pos="1440"/>
          <w:tab w:val="left" w:pos="1620"/>
          <w:tab w:val="left" w:pos="1692"/>
          <w:tab w:val="left" w:pos="2694"/>
          <w:tab w:val="left" w:pos="9214"/>
        </w:tabs>
        <w:ind w:firstLine="567"/>
        <w:rPr>
          <w:sz w:val="24"/>
          <w:szCs w:val="24"/>
          <w:lang w:val="uk-UA"/>
        </w:rPr>
      </w:pPr>
      <w:r>
        <w:rPr>
          <w:sz w:val="24"/>
          <w:szCs w:val="24"/>
          <w:lang w:val="uk-UA"/>
        </w:rPr>
        <w:t>9</w:t>
      </w:r>
      <w:r w:rsidR="004704CE" w:rsidRPr="002A50AE">
        <w:rPr>
          <w:sz w:val="24"/>
          <w:szCs w:val="24"/>
          <w:lang w:val="uk-UA"/>
        </w:rPr>
        <w:t>.21</w:t>
      </w:r>
      <w:r w:rsidR="00D0255D" w:rsidRPr="002A50AE">
        <w:rPr>
          <w:sz w:val="24"/>
          <w:szCs w:val="24"/>
          <w:lang w:val="uk-UA"/>
        </w:rPr>
        <w:t xml:space="preserve">.2 </w:t>
      </w:r>
      <w:r w:rsidR="00C7045A" w:rsidRPr="002A50AE">
        <w:rPr>
          <w:sz w:val="24"/>
          <w:szCs w:val="24"/>
          <w:lang w:val="uk-UA"/>
        </w:rPr>
        <w:t xml:space="preserve">Вимога про скликання позачергових загальних зборів подається в письмовій формі </w:t>
      </w:r>
      <w:r>
        <w:rPr>
          <w:sz w:val="24"/>
          <w:szCs w:val="24"/>
          <w:lang w:val="uk-UA"/>
        </w:rPr>
        <w:t>Директору</w:t>
      </w:r>
      <w:r w:rsidR="00C7045A" w:rsidRPr="002A50AE">
        <w:rPr>
          <w:sz w:val="24"/>
          <w:szCs w:val="24"/>
          <w:lang w:val="uk-UA"/>
        </w:rPr>
        <w:t xml:space="preserve"> Товариства на адресу за місцезнаходженням Товариства із зазначенням органу або прізвищ (найменувань) акціонерів, які вимагають скликання позачергових загальних зборів, підстав для скликання та порядку денного. У разі скликання позачергових загальних зборів з ініціативи акціонерів вимога повинна також містити інформацію про кількість та тип належних акціонерам акцій та бути підписаною всіма акціонерами, які її подають.</w:t>
      </w:r>
    </w:p>
    <w:p w:rsidR="00C7045A" w:rsidRPr="002A50AE" w:rsidRDefault="009474BE" w:rsidP="009474BE">
      <w:pPr>
        <w:tabs>
          <w:tab w:val="left" w:pos="1332"/>
          <w:tab w:val="left" w:pos="1440"/>
          <w:tab w:val="left" w:pos="1620"/>
          <w:tab w:val="left" w:pos="1692"/>
          <w:tab w:val="left" w:pos="2694"/>
          <w:tab w:val="left" w:pos="9214"/>
        </w:tabs>
        <w:ind w:firstLine="567"/>
        <w:rPr>
          <w:sz w:val="24"/>
          <w:szCs w:val="24"/>
          <w:lang w:val="uk-UA"/>
        </w:rPr>
      </w:pPr>
      <w:r>
        <w:rPr>
          <w:sz w:val="24"/>
          <w:szCs w:val="24"/>
          <w:lang w:val="uk-UA"/>
        </w:rPr>
        <w:t>9</w:t>
      </w:r>
      <w:r w:rsidR="00D0255D" w:rsidRPr="002A50AE">
        <w:rPr>
          <w:sz w:val="24"/>
          <w:szCs w:val="24"/>
          <w:lang w:val="uk-UA"/>
        </w:rPr>
        <w:t>.2</w:t>
      </w:r>
      <w:r w:rsidR="004704CE" w:rsidRPr="002A50AE">
        <w:rPr>
          <w:sz w:val="24"/>
          <w:szCs w:val="24"/>
          <w:lang w:val="uk-UA"/>
        </w:rPr>
        <w:t>1</w:t>
      </w:r>
      <w:r w:rsidR="00D0255D" w:rsidRPr="002A50AE">
        <w:rPr>
          <w:sz w:val="24"/>
          <w:szCs w:val="24"/>
          <w:lang w:val="uk-UA"/>
        </w:rPr>
        <w:t xml:space="preserve">.3 </w:t>
      </w:r>
      <w:r w:rsidR="00C7045A" w:rsidRPr="002A50AE">
        <w:rPr>
          <w:sz w:val="24"/>
          <w:szCs w:val="24"/>
          <w:lang w:val="uk-UA"/>
        </w:rPr>
        <w:t>Якщо порядком денним позачергових загальних зборів передбачено питання дострокового припинення повноважень</w:t>
      </w:r>
      <w:r>
        <w:rPr>
          <w:sz w:val="24"/>
          <w:szCs w:val="24"/>
          <w:lang w:val="uk-UA"/>
        </w:rPr>
        <w:t xml:space="preserve"> Директора</w:t>
      </w:r>
      <w:r w:rsidR="00C7045A" w:rsidRPr="002A50AE">
        <w:rPr>
          <w:sz w:val="24"/>
          <w:szCs w:val="24"/>
          <w:lang w:val="uk-UA"/>
        </w:rPr>
        <w:t xml:space="preserve">, одночасно обов’язково подається </w:t>
      </w:r>
      <w:r w:rsidR="00C7045A" w:rsidRPr="002A50AE">
        <w:rPr>
          <w:sz w:val="24"/>
          <w:szCs w:val="24"/>
          <w:lang w:val="uk-UA"/>
        </w:rPr>
        <w:lastRenderedPageBreak/>
        <w:t xml:space="preserve">пропозиція щодо кандидатури для обрання </w:t>
      </w:r>
      <w:r>
        <w:rPr>
          <w:sz w:val="24"/>
          <w:szCs w:val="24"/>
          <w:lang w:val="uk-UA"/>
        </w:rPr>
        <w:t>Директора</w:t>
      </w:r>
      <w:r w:rsidR="00C7045A" w:rsidRPr="002A50AE">
        <w:rPr>
          <w:sz w:val="24"/>
          <w:szCs w:val="24"/>
          <w:lang w:val="uk-UA"/>
        </w:rPr>
        <w:t xml:space="preserve"> або для призначення особи, яка тимчасово здійснюватиме його повноваження.</w:t>
      </w:r>
    </w:p>
    <w:p w:rsidR="00C7045A" w:rsidRPr="002A50AE" w:rsidRDefault="009474BE" w:rsidP="009474BE">
      <w:pPr>
        <w:tabs>
          <w:tab w:val="left" w:pos="0"/>
          <w:tab w:val="left" w:pos="142"/>
          <w:tab w:val="left" w:pos="993"/>
        </w:tabs>
        <w:ind w:firstLine="567"/>
        <w:rPr>
          <w:sz w:val="24"/>
          <w:szCs w:val="24"/>
          <w:lang w:val="uk-UA"/>
        </w:rPr>
      </w:pPr>
      <w:r>
        <w:rPr>
          <w:sz w:val="24"/>
          <w:szCs w:val="24"/>
          <w:lang w:val="uk-UA"/>
        </w:rPr>
        <w:t>9</w:t>
      </w:r>
      <w:r w:rsidR="00C13FD0" w:rsidRPr="002A50AE">
        <w:rPr>
          <w:sz w:val="24"/>
          <w:szCs w:val="24"/>
          <w:lang w:val="uk-UA"/>
        </w:rPr>
        <w:t>.2</w:t>
      </w:r>
      <w:r w:rsidR="004704CE" w:rsidRPr="002A50AE">
        <w:rPr>
          <w:sz w:val="24"/>
          <w:szCs w:val="24"/>
          <w:lang w:val="uk-UA"/>
        </w:rPr>
        <w:t>1</w:t>
      </w:r>
      <w:r w:rsidR="00C13FD0" w:rsidRPr="002A50AE">
        <w:rPr>
          <w:sz w:val="24"/>
          <w:szCs w:val="24"/>
          <w:lang w:val="uk-UA"/>
        </w:rPr>
        <w:t>.4</w:t>
      </w:r>
      <w:r w:rsidR="00C7045A" w:rsidRPr="002A50AE">
        <w:rPr>
          <w:sz w:val="24"/>
          <w:szCs w:val="24"/>
          <w:lang w:val="uk-UA"/>
        </w:rPr>
        <w:t>Наглядова рада приймає рішення про скликання позачергових Загальних зборів або про відмову в такому скликанні протягом 10 днів з моменту отр</w:t>
      </w:r>
      <w:r w:rsidR="004704CE" w:rsidRPr="002A50AE">
        <w:rPr>
          <w:sz w:val="24"/>
          <w:szCs w:val="24"/>
          <w:lang w:val="uk-UA"/>
        </w:rPr>
        <w:t xml:space="preserve">имання вимоги про їх скликання. </w:t>
      </w:r>
      <w:r w:rsidR="00C7045A" w:rsidRPr="002A50AE">
        <w:rPr>
          <w:sz w:val="24"/>
          <w:szCs w:val="24"/>
          <w:lang w:val="uk-UA"/>
        </w:rPr>
        <w:t>Позачергові Загальні збори мають бути проведені протягом 45 днів з дати подання вимоги про їх скликання.</w:t>
      </w:r>
    </w:p>
    <w:p w:rsidR="00C7045A" w:rsidRPr="002A50AE" w:rsidRDefault="009474BE" w:rsidP="009474BE">
      <w:pPr>
        <w:tabs>
          <w:tab w:val="left" w:pos="0"/>
          <w:tab w:val="left" w:pos="142"/>
          <w:tab w:val="left" w:pos="993"/>
          <w:tab w:val="left" w:pos="1418"/>
          <w:tab w:val="left" w:pos="1560"/>
        </w:tabs>
        <w:ind w:firstLine="567"/>
        <w:rPr>
          <w:sz w:val="24"/>
          <w:szCs w:val="24"/>
          <w:lang w:val="uk-UA"/>
        </w:rPr>
      </w:pPr>
      <w:r>
        <w:rPr>
          <w:sz w:val="24"/>
          <w:szCs w:val="24"/>
          <w:lang w:val="uk-UA"/>
        </w:rPr>
        <w:t>9</w:t>
      </w:r>
      <w:r w:rsidR="004704CE" w:rsidRPr="002A50AE">
        <w:rPr>
          <w:sz w:val="24"/>
          <w:szCs w:val="24"/>
          <w:lang w:val="uk-UA"/>
        </w:rPr>
        <w:t>.21</w:t>
      </w:r>
      <w:r w:rsidR="00C13FD0" w:rsidRPr="002A50AE">
        <w:rPr>
          <w:sz w:val="24"/>
          <w:szCs w:val="24"/>
          <w:lang w:val="uk-UA"/>
        </w:rPr>
        <w:t>.</w:t>
      </w:r>
      <w:r w:rsidR="004704CE" w:rsidRPr="002A50AE">
        <w:rPr>
          <w:sz w:val="24"/>
          <w:szCs w:val="24"/>
          <w:lang w:val="uk-UA"/>
        </w:rPr>
        <w:t>5</w:t>
      </w:r>
      <w:r w:rsidR="00C7045A" w:rsidRPr="002A50AE">
        <w:rPr>
          <w:sz w:val="24"/>
          <w:szCs w:val="24"/>
          <w:lang w:val="uk-UA"/>
        </w:rPr>
        <w:t xml:space="preserve">Якщо цього вимагають інтереси Товариства, Наглядова рада при прийнятті рішення про скликання позачергових Загальних зборів може встановити, що повідомлення про скликання позачергових загальних зборів здійснюватиметься не пізніше ніж за 15 днів до дати їх проведення. У такому разі </w:t>
      </w:r>
      <w:r w:rsidR="004704CE" w:rsidRPr="002A50AE">
        <w:rPr>
          <w:sz w:val="24"/>
          <w:szCs w:val="24"/>
          <w:lang w:val="uk-UA"/>
        </w:rPr>
        <w:t>Н</w:t>
      </w:r>
      <w:r w:rsidR="00C7045A" w:rsidRPr="002A50AE">
        <w:rPr>
          <w:sz w:val="24"/>
          <w:szCs w:val="24"/>
          <w:lang w:val="uk-UA"/>
        </w:rPr>
        <w:t>аглядова рада затверджує порядок денний.</w:t>
      </w:r>
      <w:r w:rsidR="00B36F29">
        <w:rPr>
          <w:sz w:val="24"/>
          <w:szCs w:val="24"/>
          <w:lang w:val="uk-UA"/>
        </w:rPr>
        <w:t xml:space="preserve"> </w:t>
      </w:r>
      <w:r w:rsidR="00C7045A" w:rsidRPr="002A50AE">
        <w:rPr>
          <w:sz w:val="24"/>
          <w:szCs w:val="24"/>
          <w:lang w:val="uk-UA"/>
        </w:rPr>
        <w:t xml:space="preserve">Наглядова рада не може прийняти </w:t>
      </w:r>
      <w:r w:rsidR="004704CE" w:rsidRPr="002A50AE">
        <w:rPr>
          <w:sz w:val="24"/>
          <w:szCs w:val="24"/>
          <w:lang w:val="uk-UA"/>
        </w:rPr>
        <w:t xml:space="preserve">таке </w:t>
      </w:r>
      <w:r w:rsidR="00C7045A" w:rsidRPr="002A50AE">
        <w:rPr>
          <w:sz w:val="24"/>
          <w:szCs w:val="24"/>
          <w:lang w:val="uk-UA"/>
        </w:rPr>
        <w:t xml:space="preserve">рішення, якщо порядок денний позачергових загальних зборів </w:t>
      </w:r>
      <w:r w:rsidR="004704CE" w:rsidRPr="002A50AE">
        <w:rPr>
          <w:sz w:val="24"/>
          <w:szCs w:val="24"/>
          <w:lang w:val="uk-UA"/>
        </w:rPr>
        <w:t>містить</w:t>
      </w:r>
      <w:r w:rsidR="00C7045A" w:rsidRPr="002A50AE">
        <w:rPr>
          <w:sz w:val="24"/>
          <w:szCs w:val="24"/>
          <w:lang w:val="uk-UA"/>
        </w:rPr>
        <w:t xml:space="preserve"> питання про обрання членів Наглядової ради.</w:t>
      </w:r>
    </w:p>
    <w:p w:rsidR="00C7045A" w:rsidRPr="002A50AE" w:rsidRDefault="009474BE" w:rsidP="009474BE">
      <w:pPr>
        <w:tabs>
          <w:tab w:val="left" w:pos="0"/>
          <w:tab w:val="left" w:pos="142"/>
          <w:tab w:val="left" w:pos="993"/>
        </w:tabs>
        <w:ind w:firstLine="567"/>
        <w:rPr>
          <w:sz w:val="24"/>
          <w:szCs w:val="24"/>
          <w:lang w:val="uk-UA"/>
        </w:rPr>
      </w:pPr>
      <w:r>
        <w:rPr>
          <w:sz w:val="24"/>
          <w:szCs w:val="24"/>
          <w:lang w:val="uk-UA"/>
        </w:rPr>
        <w:t>9</w:t>
      </w:r>
      <w:r w:rsidR="00C13FD0" w:rsidRPr="002A50AE">
        <w:rPr>
          <w:sz w:val="24"/>
          <w:szCs w:val="24"/>
          <w:lang w:val="uk-UA"/>
        </w:rPr>
        <w:t>.2</w:t>
      </w:r>
      <w:r w:rsidR="004704CE" w:rsidRPr="002A50AE">
        <w:rPr>
          <w:sz w:val="24"/>
          <w:szCs w:val="24"/>
          <w:lang w:val="uk-UA"/>
        </w:rPr>
        <w:t>1</w:t>
      </w:r>
      <w:r w:rsidR="00C13FD0" w:rsidRPr="002A50AE">
        <w:rPr>
          <w:sz w:val="24"/>
          <w:szCs w:val="24"/>
          <w:lang w:val="uk-UA"/>
        </w:rPr>
        <w:t>.</w:t>
      </w:r>
      <w:r w:rsidR="004704CE" w:rsidRPr="002A50AE">
        <w:rPr>
          <w:sz w:val="24"/>
          <w:szCs w:val="24"/>
          <w:lang w:val="uk-UA"/>
        </w:rPr>
        <w:t>6</w:t>
      </w:r>
      <w:r>
        <w:rPr>
          <w:sz w:val="24"/>
          <w:szCs w:val="24"/>
          <w:lang w:val="uk-UA"/>
        </w:rPr>
        <w:t>Позачергові з</w:t>
      </w:r>
      <w:r w:rsidR="00C7045A" w:rsidRPr="002A50AE">
        <w:rPr>
          <w:sz w:val="24"/>
          <w:szCs w:val="24"/>
          <w:lang w:val="uk-UA"/>
        </w:rPr>
        <w:t>агальні збори можуть скликатися акціонерами Товариств</w:t>
      </w:r>
      <w:r w:rsidR="00C41B43" w:rsidRPr="002A50AE">
        <w:rPr>
          <w:sz w:val="24"/>
          <w:szCs w:val="24"/>
          <w:lang w:val="uk-UA"/>
        </w:rPr>
        <w:t>а, які у сукупності володіють 5</w:t>
      </w:r>
      <w:r w:rsidR="00C7045A" w:rsidRPr="002A50AE">
        <w:rPr>
          <w:sz w:val="24"/>
          <w:szCs w:val="24"/>
          <w:lang w:val="uk-UA"/>
        </w:rPr>
        <w:t xml:space="preserve"> та більше відсотків акцій Товариства, якщо Наглядовою радою не прийнято у встановлений чинним законодавством України строк рішення про скликання Загальних зборів або прийнято рішення про відмову у скликанні Загальних зборів на вимогу цих акціонерів.</w:t>
      </w:r>
    </w:p>
    <w:p w:rsidR="00857F3B" w:rsidRPr="002A50AE" w:rsidRDefault="00857F3B" w:rsidP="00857F3B">
      <w:pPr>
        <w:keepNext/>
        <w:keepLines/>
        <w:tabs>
          <w:tab w:val="left" w:pos="1440"/>
          <w:tab w:val="left" w:pos="1620"/>
          <w:tab w:val="left" w:pos="9214"/>
        </w:tabs>
        <w:jc w:val="center"/>
        <w:rPr>
          <w:b/>
          <w:sz w:val="24"/>
          <w:szCs w:val="24"/>
          <w:lang w:val="uk-UA"/>
        </w:rPr>
      </w:pPr>
      <w:bookmarkStart w:id="49" w:name="BM410"/>
      <w:bookmarkEnd w:id="49"/>
      <w:r w:rsidRPr="002A50AE">
        <w:rPr>
          <w:b/>
          <w:sz w:val="24"/>
          <w:szCs w:val="24"/>
          <w:lang w:val="uk-UA"/>
        </w:rPr>
        <w:t>СТАТТЯ 1</w:t>
      </w:r>
      <w:r w:rsidR="00F35B60">
        <w:rPr>
          <w:b/>
          <w:sz w:val="24"/>
          <w:szCs w:val="24"/>
          <w:lang w:val="uk-UA"/>
        </w:rPr>
        <w:t>0</w:t>
      </w:r>
      <w:r w:rsidRPr="002A50AE">
        <w:rPr>
          <w:b/>
          <w:sz w:val="24"/>
          <w:szCs w:val="24"/>
          <w:lang w:val="uk-UA"/>
        </w:rPr>
        <w:t xml:space="preserve">. </w:t>
      </w:r>
      <w:r w:rsidR="00E85755">
        <w:rPr>
          <w:b/>
          <w:sz w:val="24"/>
          <w:szCs w:val="24"/>
          <w:lang w:val="uk-UA"/>
        </w:rPr>
        <w:t xml:space="preserve">  </w:t>
      </w:r>
      <w:r w:rsidRPr="002A50AE">
        <w:rPr>
          <w:b/>
          <w:sz w:val="24"/>
          <w:szCs w:val="24"/>
          <w:lang w:val="uk-UA"/>
        </w:rPr>
        <w:t xml:space="preserve">НАГЛЯДОВА </w:t>
      </w:r>
      <w:r w:rsidR="00E85755">
        <w:rPr>
          <w:b/>
          <w:sz w:val="24"/>
          <w:szCs w:val="24"/>
          <w:lang w:val="uk-UA"/>
        </w:rPr>
        <w:t xml:space="preserve"> </w:t>
      </w:r>
      <w:r w:rsidRPr="002A50AE">
        <w:rPr>
          <w:b/>
          <w:sz w:val="24"/>
          <w:szCs w:val="24"/>
          <w:lang w:val="uk-UA"/>
        </w:rPr>
        <w:t>РАДА</w:t>
      </w:r>
    </w:p>
    <w:p w:rsidR="00857F3B" w:rsidRPr="00E85755" w:rsidRDefault="00857F3B" w:rsidP="00857F3B">
      <w:pPr>
        <w:tabs>
          <w:tab w:val="left" w:pos="1440"/>
          <w:tab w:val="left" w:pos="1620"/>
          <w:tab w:val="left" w:pos="9214"/>
        </w:tabs>
        <w:rPr>
          <w:sz w:val="16"/>
          <w:szCs w:val="16"/>
          <w:lang w:val="uk-UA"/>
        </w:rPr>
      </w:pPr>
    </w:p>
    <w:p w:rsidR="00A5366B" w:rsidRPr="009943D9" w:rsidRDefault="00F35B60" w:rsidP="00A5366B">
      <w:pPr>
        <w:tabs>
          <w:tab w:val="left" w:pos="851"/>
          <w:tab w:val="left" w:pos="9214"/>
        </w:tabs>
        <w:ind w:firstLine="567"/>
        <w:rPr>
          <w:color w:val="333333"/>
          <w:sz w:val="24"/>
          <w:szCs w:val="24"/>
          <w:shd w:val="clear" w:color="auto" w:fill="FFFFFF"/>
          <w:lang w:val="uk-UA"/>
        </w:rPr>
      </w:pPr>
      <w:r w:rsidRPr="009943D9">
        <w:rPr>
          <w:sz w:val="24"/>
          <w:szCs w:val="24"/>
          <w:shd w:val="clear" w:color="auto" w:fill="FFFFFF"/>
          <w:lang w:val="uk-UA"/>
        </w:rPr>
        <w:t xml:space="preserve">10.1. </w:t>
      </w:r>
      <w:r w:rsidR="00A5366B" w:rsidRPr="009943D9">
        <w:rPr>
          <w:color w:val="333333"/>
          <w:sz w:val="24"/>
          <w:szCs w:val="24"/>
          <w:shd w:val="clear" w:color="auto" w:fill="FFFFFF"/>
          <w:lang w:val="uk-UA"/>
        </w:rPr>
        <w:t xml:space="preserve">Наглядова рада Товариства (далі - Наглядова рада) є колегіальним органом, що здійснює захист прав всіх </w:t>
      </w:r>
      <w:r w:rsidR="009943D9">
        <w:rPr>
          <w:color w:val="333333"/>
          <w:sz w:val="24"/>
          <w:szCs w:val="24"/>
          <w:shd w:val="clear" w:color="auto" w:fill="FFFFFF"/>
          <w:lang w:val="uk-UA"/>
        </w:rPr>
        <w:t xml:space="preserve">акціонерів </w:t>
      </w:r>
      <w:r w:rsidR="009943D9" w:rsidRPr="009943D9">
        <w:rPr>
          <w:color w:val="333333"/>
          <w:sz w:val="24"/>
          <w:szCs w:val="24"/>
          <w:shd w:val="clear" w:color="auto" w:fill="FFFFFF"/>
          <w:lang w:val="uk-UA"/>
        </w:rPr>
        <w:t>Т</w:t>
      </w:r>
      <w:r w:rsidR="00A5366B" w:rsidRPr="009943D9">
        <w:rPr>
          <w:color w:val="333333"/>
          <w:sz w:val="24"/>
          <w:szCs w:val="24"/>
          <w:shd w:val="clear" w:color="auto" w:fill="FFFFFF"/>
          <w:lang w:val="uk-UA"/>
        </w:rPr>
        <w:t xml:space="preserve">овариства і в межах компетенції, визначеної </w:t>
      </w:r>
      <w:r w:rsidR="009943D9" w:rsidRPr="009943D9">
        <w:rPr>
          <w:color w:val="333333"/>
          <w:sz w:val="24"/>
          <w:szCs w:val="24"/>
          <w:shd w:val="clear" w:color="auto" w:fill="FFFFFF"/>
          <w:lang w:val="uk-UA"/>
        </w:rPr>
        <w:t>цим С</w:t>
      </w:r>
      <w:r w:rsidR="00A5366B" w:rsidRPr="009943D9">
        <w:rPr>
          <w:color w:val="333333"/>
          <w:sz w:val="24"/>
          <w:szCs w:val="24"/>
          <w:shd w:val="clear" w:color="auto" w:fill="FFFFFF"/>
          <w:lang w:val="uk-UA"/>
        </w:rPr>
        <w:t xml:space="preserve">татутом та </w:t>
      </w:r>
      <w:r w:rsidR="009943D9" w:rsidRPr="009943D9">
        <w:rPr>
          <w:color w:val="333333"/>
          <w:sz w:val="24"/>
          <w:szCs w:val="24"/>
          <w:shd w:val="clear" w:color="auto" w:fill="FFFFFF"/>
          <w:lang w:val="uk-UA"/>
        </w:rPr>
        <w:t>законодавством</w:t>
      </w:r>
      <w:r w:rsidR="00A5366B" w:rsidRPr="009943D9">
        <w:rPr>
          <w:color w:val="333333"/>
          <w:sz w:val="24"/>
          <w:szCs w:val="24"/>
          <w:shd w:val="clear" w:color="auto" w:fill="FFFFFF"/>
          <w:lang w:val="uk-UA"/>
        </w:rPr>
        <w:t xml:space="preserve">, здійснює управління </w:t>
      </w:r>
      <w:r w:rsidR="009943D9" w:rsidRPr="009943D9">
        <w:rPr>
          <w:color w:val="333333"/>
          <w:sz w:val="24"/>
          <w:szCs w:val="24"/>
          <w:shd w:val="clear" w:color="auto" w:fill="FFFFFF"/>
          <w:lang w:val="uk-UA"/>
        </w:rPr>
        <w:t>Т</w:t>
      </w:r>
      <w:r w:rsidR="00A5366B" w:rsidRPr="009943D9">
        <w:rPr>
          <w:color w:val="333333"/>
          <w:sz w:val="24"/>
          <w:szCs w:val="24"/>
          <w:shd w:val="clear" w:color="auto" w:fill="FFFFFF"/>
          <w:lang w:val="uk-UA"/>
        </w:rPr>
        <w:t>овариством, а також контролює та регулює діяльність його виконавчого органу.</w:t>
      </w:r>
    </w:p>
    <w:p w:rsidR="00857F3B" w:rsidRPr="002A50AE" w:rsidRDefault="00F35B60" w:rsidP="00A5366B">
      <w:pPr>
        <w:tabs>
          <w:tab w:val="left" w:pos="851"/>
          <w:tab w:val="left" w:pos="9214"/>
        </w:tabs>
        <w:ind w:firstLine="567"/>
        <w:rPr>
          <w:sz w:val="24"/>
          <w:szCs w:val="24"/>
          <w:lang w:val="uk-UA"/>
        </w:rPr>
      </w:pPr>
      <w:r w:rsidRPr="009943D9">
        <w:rPr>
          <w:sz w:val="24"/>
          <w:szCs w:val="24"/>
          <w:shd w:val="clear" w:color="auto" w:fill="FFFFFF"/>
          <w:lang w:val="uk-UA"/>
        </w:rPr>
        <w:t xml:space="preserve">10.2. </w:t>
      </w:r>
      <w:r w:rsidR="00857F3B" w:rsidRPr="009943D9">
        <w:rPr>
          <w:sz w:val="24"/>
          <w:szCs w:val="24"/>
          <w:shd w:val="clear" w:color="auto" w:fill="FFFFFF"/>
          <w:lang w:val="uk-UA"/>
        </w:rPr>
        <w:t>Порядок роботи Наглядової ради, права та обов’язки її членів, порядок виплати</w:t>
      </w:r>
      <w:r w:rsidR="00857F3B" w:rsidRPr="00F35B60">
        <w:rPr>
          <w:sz w:val="24"/>
          <w:szCs w:val="24"/>
          <w:shd w:val="clear" w:color="auto" w:fill="FFFFFF"/>
          <w:lang w:val="uk-UA"/>
        </w:rPr>
        <w:t xml:space="preserve"> їм винагороди визначаються Законом, </w:t>
      </w:r>
      <w:r w:rsidR="0088088F" w:rsidRPr="00F35B60">
        <w:rPr>
          <w:sz w:val="24"/>
          <w:szCs w:val="24"/>
          <w:shd w:val="clear" w:color="auto" w:fill="FFFFFF"/>
          <w:lang w:val="uk-UA"/>
        </w:rPr>
        <w:t>цим С</w:t>
      </w:r>
      <w:r w:rsidR="00857F3B" w:rsidRPr="00F35B60">
        <w:rPr>
          <w:sz w:val="24"/>
          <w:szCs w:val="24"/>
          <w:shd w:val="clear" w:color="auto" w:fill="FFFFFF"/>
          <w:lang w:val="uk-UA"/>
        </w:rPr>
        <w:t xml:space="preserve">татутом, </w:t>
      </w:r>
      <w:r w:rsidR="0088088F" w:rsidRPr="00F35B60">
        <w:rPr>
          <w:sz w:val="24"/>
          <w:szCs w:val="24"/>
          <w:shd w:val="clear" w:color="auto" w:fill="FFFFFF"/>
          <w:lang w:val="uk-UA"/>
        </w:rPr>
        <w:t>П</w:t>
      </w:r>
      <w:r w:rsidR="00317A2F" w:rsidRPr="00F35B60">
        <w:rPr>
          <w:sz w:val="24"/>
          <w:szCs w:val="24"/>
          <w:shd w:val="clear" w:color="auto" w:fill="FFFFFF"/>
          <w:lang w:val="uk-UA"/>
        </w:rPr>
        <w:t>оложенням про Н</w:t>
      </w:r>
      <w:r w:rsidR="00857F3B" w:rsidRPr="00F35B60">
        <w:rPr>
          <w:sz w:val="24"/>
          <w:szCs w:val="24"/>
          <w:shd w:val="clear" w:color="auto" w:fill="FFFFFF"/>
          <w:lang w:val="uk-UA"/>
        </w:rPr>
        <w:t xml:space="preserve">аглядову раду </w:t>
      </w:r>
      <w:r w:rsidR="0088088F" w:rsidRPr="00F35B60">
        <w:rPr>
          <w:sz w:val="24"/>
          <w:szCs w:val="24"/>
          <w:shd w:val="clear" w:color="auto" w:fill="FFFFFF"/>
          <w:lang w:val="uk-UA"/>
        </w:rPr>
        <w:t>Т</w:t>
      </w:r>
      <w:r w:rsidR="00857F3B" w:rsidRPr="00F35B60">
        <w:rPr>
          <w:sz w:val="24"/>
          <w:szCs w:val="24"/>
          <w:shd w:val="clear" w:color="auto" w:fill="FFFFFF"/>
          <w:lang w:val="uk-UA"/>
        </w:rPr>
        <w:t xml:space="preserve">овариства, а також цивільно-правовим чи трудовим договором (контрактом), </w:t>
      </w:r>
      <w:r w:rsidR="00DE6561" w:rsidRPr="00F35B60">
        <w:rPr>
          <w:sz w:val="24"/>
          <w:szCs w:val="24"/>
          <w:shd w:val="clear" w:color="auto" w:fill="FFFFFF"/>
          <w:lang w:val="uk-UA"/>
        </w:rPr>
        <w:t>що</w:t>
      </w:r>
      <w:r w:rsidR="00DE6561" w:rsidRPr="002A50AE">
        <w:rPr>
          <w:sz w:val="24"/>
          <w:szCs w:val="24"/>
          <w:shd w:val="clear" w:color="auto" w:fill="FFFFFF"/>
          <w:lang w:val="uk-UA"/>
        </w:rPr>
        <w:t xml:space="preserve"> укладається з кожним членом Н</w:t>
      </w:r>
      <w:r w:rsidR="00857F3B" w:rsidRPr="002A50AE">
        <w:rPr>
          <w:sz w:val="24"/>
          <w:szCs w:val="24"/>
          <w:shd w:val="clear" w:color="auto" w:fill="FFFFFF"/>
          <w:lang w:val="uk-UA"/>
        </w:rPr>
        <w:t xml:space="preserve">аглядової ради. Такий </w:t>
      </w:r>
      <w:r w:rsidR="00317A2F" w:rsidRPr="002A50AE">
        <w:rPr>
          <w:sz w:val="24"/>
          <w:szCs w:val="24"/>
          <w:shd w:val="clear" w:color="auto" w:fill="FFFFFF"/>
          <w:lang w:val="uk-UA"/>
        </w:rPr>
        <w:t>договір або контракт від імені Т</w:t>
      </w:r>
      <w:r w:rsidR="00857F3B" w:rsidRPr="002A50AE">
        <w:rPr>
          <w:sz w:val="24"/>
          <w:szCs w:val="24"/>
          <w:shd w:val="clear" w:color="auto" w:fill="FFFFFF"/>
          <w:lang w:val="uk-UA"/>
        </w:rPr>
        <w:t>оварис</w:t>
      </w:r>
      <w:r w:rsidR="005D624E">
        <w:rPr>
          <w:sz w:val="24"/>
          <w:szCs w:val="24"/>
          <w:shd w:val="clear" w:color="auto" w:fill="FFFFFF"/>
          <w:lang w:val="uk-UA"/>
        </w:rPr>
        <w:t>тва підписується уповноваженою З</w:t>
      </w:r>
      <w:r w:rsidR="00857F3B" w:rsidRPr="002A50AE">
        <w:rPr>
          <w:sz w:val="24"/>
          <w:szCs w:val="24"/>
          <w:shd w:val="clear" w:color="auto" w:fill="FFFFFF"/>
          <w:lang w:val="uk-UA"/>
        </w:rPr>
        <w:t>агальними зборами особою на</w:t>
      </w:r>
      <w:r w:rsidR="00317A2F" w:rsidRPr="002A50AE">
        <w:rPr>
          <w:sz w:val="24"/>
          <w:szCs w:val="24"/>
          <w:shd w:val="clear" w:color="auto" w:fill="FFFFFF"/>
          <w:lang w:val="uk-UA"/>
        </w:rPr>
        <w:t xml:space="preserve"> умовах, затверджених рішенням З</w:t>
      </w:r>
      <w:r w:rsidR="00857F3B" w:rsidRPr="002A50AE">
        <w:rPr>
          <w:sz w:val="24"/>
          <w:szCs w:val="24"/>
          <w:shd w:val="clear" w:color="auto" w:fill="FFFFFF"/>
          <w:lang w:val="uk-UA"/>
        </w:rPr>
        <w:t xml:space="preserve">агальних зборів. У разі укладення </w:t>
      </w:r>
      <w:r w:rsidR="0088088F" w:rsidRPr="002A50AE">
        <w:rPr>
          <w:sz w:val="24"/>
          <w:szCs w:val="24"/>
          <w:shd w:val="clear" w:color="auto" w:fill="FFFFFF"/>
          <w:lang w:val="uk-UA"/>
        </w:rPr>
        <w:t>і</w:t>
      </w:r>
      <w:r w:rsidR="00857F3B" w:rsidRPr="002A50AE">
        <w:rPr>
          <w:sz w:val="24"/>
          <w:szCs w:val="24"/>
          <w:shd w:val="clear" w:color="auto" w:fill="FFFFFF"/>
          <w:lang w:val="uk-UA"/>
        </w:rPr>
        <w:t>з членом Наглядової ради цивільно-правового договору такий договір може бути оплатним або безоплатним.</w:t>
      </w:r>
      <w:r w:rsidR="00E85755">
        <w:rPr>
          <w:sz w:val="24"/>
          <w:szCs w:val="24"/>
          <w:shd w:val="clear" w:color="auto" w:fill="FFFFFF"/>
          <w:lang w:val="uk-UA"/>
        </w:rPr>
        <w:t xml:space="preserve"> </w:t>
      </w:r>
      <w:r w:rsidR="00517531" w:rsidRPr="002A50AE">
        <w:rPr>
          <w:sz w:val="24"/>
          <w:szCs w:val="24"/>
          <w:lang w:val="uk-UA"/>
        </w:rPr>
        <w:t>Дія договору (контракту) з членом Наглядової ради припиняється у разі припинення його повноважень.</w:t>
      </w:r>
    </w:p>
    <w:p w:rsidR="00A84DB5" w:rsidRPr="008602A2" w:rsidRDefault="00F35B60" w:rsidP="00F35B60">
      <w:pPr>
        <w:ind w:firstLine="567"/>
        <w:rPr>
          <w:sz w:val="24"/>
          <w:szCs w:val="24"/>
          <w:lang w:val="uk-UA"/>
        </w:rPr>
      </w:pPr>
      <w:r>
        <w:rPr>
          <w:sz w:val="24"/>
          <w:szCs w:val="24"/>
          <w:lang w:val="uk-UA"/>
        </w:rPr>
        <w:t>10</w:t>
      </w:r>
      <w:r w:rsidR="00A84DB5" w:rsidRPr="008602A2">
        <w:rPr>
          <w:sz w:val="24"/>
          <w:szCs w:val="24"/>
          <w:lang w:val="uk-UA"/>
        </w:rPr>
        <w:t xml:space="preserve">.3. </w:t>
      </w:r>
      <w:r w:rsidR="00857F3B" w:rsidRPr="008602A2">
        <w:rPr>
          <w:sz w:val="24"/>
          <w:szCs w:val="24"/>
          <w:lang w:val="uk-UA"/>
        </w:rPr>
        <w:t>Члени Наглядової ради обираються Загальними зборами з числа фізичних осіб, які ма</w:t>
      </w:r>
      <w:r w:rsidR="00A84DB5" w:rsidRPr="008602A2">
        <w:rPr>
          <w:sz w:val="24"/>
          <w:szCs w:val="24"/>
          <w:lang w:val="uk-UA"/>
        </w:rPr>
        <w:t xml:space="preserve">ють повну цивільну дієздатність. Кількість членів Наглядової ради становить </w:t>
      </w:r>
      <w:r>
        <w:rPr>
          <w:sz w:val="24"/>
          <w:szCs w:val="24"/>
          <w:lang w:val="uk-UA"/>
        </w:rPr>
        <w:t>3</w:t>
      </w:r>
      <w:r w:rsidR="00A84DB5" w:rsidRPr="008602A2">
        <w:rPr>
          <w:sz w:val="24"/>
          <w:szCs w:val="24"/>
          <w:lang w:val="uk-UA"/>
        </w:rPr>
        <w:t xml:space="preserve"> (</w:t>
      </w:r>
      <w:r>
        <w:rPr>
          <w:sz w:val="24"/>
          <w:szCs w:val="24"/>
          <w:lang w:val="uk-UA"/>
        </w:rPr>
        <w:t>три</w:t>
      </w:r>
      <w:r w:rsidR="00A84DB5" w:rsidRPr="008602A2">
        <w:rPr>
          <w:sz w:val="24"/>
          <w:szCs w:val="24"/>
          <w:lang w:val="uk-UA"/>
        </w:rPr>
        <w:t>) особи.</w:t>
      </w:r>
    </w:p>
    <w:p w:rsidR="00A84DB5" w:rsidRPr="008602A2" w:rsidRDefault="00A84DB5" w:rsidP="005D624E">
      <w:pPr>
        <w:ind w:firstLine="708"/>
        <w:rPr>
          <w:sz w:val="24"/>
          <w:szCs w:val="24"/>
          <w:lang w:val="uk-UA"/>
        </w:rPr>
      </w:pPr>
      <w:r w:rsidRPr="006774AA">
        <w:rPr>
          <w:sz w:val="24"/>
          <w:szCs w:val="24"/>
          <w:lang w:val="uk-UA"/>
        </w:rPr>
        <w:t>Рішення про обрання членів Наглядової ради приймається простою більшістю голосів акціонерів (більше 50 відсотків голосів акціонерів), які зареєструвалися для участі у Загальних зборах та є власниками голосуючих з цього питання акцій.</w:t>
      </w:r>
    </w:p>
    <w:p w:rsidR="00BF3D9A" w:rsidRPr="002A50AE" w:rsidRDefault="00F35B60" w:rsidP="00F35B60">
      <w:pPr>
        <w:tabs>
          <w:tab w:val="left" w:pos="1332"/>
          <w:tab w:val="left" w:pos="1620"/>
          <w:tab w:val="left" w:pos="9214"/>
        </w:tabs>
        <w:ind w:firstLine="567"/>
        <w:rPr>
          <w:sz w:val="24"/>
          <w:szCs w:val="24"/>
          <w:lang w:val="uk-UA"/>
        </w:rPr>
      </w:pPr>
      <w:r>
        <w:rPr>
          <w:sz w:val="24"/>
          <w:szCs w:val="24"/>
          <w:lang w:val="uk-UA"/>
        </w:rPr>
        <w:t>10.4</w:t>
      </w:r>
      <w:r w:rsidR="00BF3D9A">
        <w:rPr>
          <w:sz w:val="24"/>
          <w:szCs w:val="24"/>
          <w:lang w:val="uk-UA"/>
        </w:rPr>
        <w:t xml:space="preserve">. </w:t>
      </w:r>
      <w:r w:rsidR="00857F3B" w:rsidRPr="002A50AE">
        <w:rPr>
          <w:sz w:val="24"/>
          <w:szCs w:val="24"/>
          <w:lang w:val="uk-UA"/>
        </w:rPr>
        <w:t xml:space="preserve">Членом </w:t>
      </w:r>
      <w:r w:rsidR="00857F3B" w:rsidRPr="00676CB9">
        <w:rPr>
          <w:sz w:val="24"/>
          <w:szCs w:val="24"/>
          <w:lang w:val="uk-UA"/>
        </w:rPr>
        <w:t xml:space="preserve">Наглядової ради може бути лише фізична особа. До складу Наглядової ради обираються акціонери або особи, які представляють їх інтереси (далі – представники акціонерів), та/або незалежні </w:t>
      </w:r>
      <w:r w:rsidR="00FC58BC" w:rsidRPr="00676CB9">
        <w:rPr>
          <w:sz w:val="24"/>
          <w:szCs w:val="24"/>
          <w:lang w:val="uk-UA"/>
        </w:rPr>
        <w:t>директор</w:t>
      </w:r>
      <w:r w:rsidR="00857F3B" w:rsidRPr="00676CB9">
        <w:rPr>
          <w:sz w:val="24"/>
          <w:szCs w:val="24"/>
          <w:lang w:val="uk-UA"/>
        </w:rPr>
        <w:t>и.</w:t>
      </w:r>
      <w:r w:rsidR="00B36F29">
        <w:rPr>
          <w:sz w:val="24"/>
          <w:szCs w:val="24"/>
          <w:lang w:val="uk-UA"/>
        </w:rPr>
        <w:t xml:space="preserve"> </w:t>
      </w:r>
      <w:r w:rsidR="00C13FD0" w:rsidRPr="00676CB9">
        <w:rPr>
          <w:sz w:val="24"/>
          <w:szCs w:val="24"/>
          <w:lang w:val="uk-UA"/>
        </w:rPr>
        <w:t xml:space="preserve">Член </w:t>
      </w:r>
      <w:r w:rsidR="0088088F" w:rsidRPr="00676CB9">
        <w:rPr>
          <w:sz w:val="24"/>
          <w:szCs w:val="24"/>
          <w:lang w:val="uk-UA"/>
        </w:rPr>
        <w:t>Н</w:t>
      </w:r>
      <w:r w:rsidR="00C13FD0" w:rsidRPr="00676CB9">
        <w:rPr>
          <w:sz w:val="24"/>
          <w:szCs w:val="24"/>
          <w:lang w:val="uk-UA"/>
        </w:rPr>
        <w:t>аглядової ради не може бути одночасно членом виконавчого органу або корпоративним</w:t>
      </w:r>
      <w:r w:rsidR="00C13FD0" w:rsidRPr="002A50AE">
        <w:rPr>
          <w:sz w:val="24"/>
          <w:szCs w:val="24"/>
          <w:lang w:val="uk-UA"/>
        </w:rPr>
        <w:t xml:space="preserve"> секретарем </w:t>
      </w:r>
      <w:r w:rsidR="0088088F" w:rsidRPr="002A50AE">
        <w:rPr>
          <w:sz w:val="24"/>
          <w:szCs w:val="24"/>
          <w:lang w:val="uk-UA"/>
        </w:rPr>
        <w:t>Товариства. Члени Н</w:t>
      </w:r>
      <w:r w:rsidR="00C13FD0" w:rsidRPr="002A50AE">
        <w:rPr>
          <w:sz w:val="24"/>
          <w:szCs w:val="24"/>
          <w:lang w:val="uk-UA"/>
        </w:rPr>
        <w:t xml:space="preserve">аглядової ради не можуть займати інші посади у </w:t>
      </w:r>
      <w:r w:rsidR="0088088F" w:rsidRPr="002A50AE">
        <w:rPr>
          <w:sz w:val="24"/>
          <w:szCs w:val="24"/>
          <w:lang w:val="uk-UA"/>
        </w:rPr>
        <w:t>Т</w:t>
      </w:r>
      <w:r w:rsidR="00C13FD0" w:rsidRPr="002A50AE">
        <w:rPr>
          <w:sz w:val="24"/>
          <w:szCs w:val="24"/>
          <w:lang w:val="uk-UA"/>
        </w:rPr>
        <w:t>оваристві.</w:t>
      </w:r>
      <w:r w:rsidR="00B36F29">
        <w:rPr>
          <w:sz w:val="24"/>
          <w:szCs w:val="24"/>
          <w:lang w:val="uk-UA"/>
        </w:rPr>
        <w:t xml:space="preserve"> </w:t>
      </w:r>
      <w:r w:rsidR="00BF3D9A" w:rsidRPr="002A50AE">
        <w:rPr>
          <w:sz w:val="24"/>
          <w:szCs w:val="24"/>
          <w:lang w:val="uk-UA"/>
        </w:rPr>
        <w:t xml:space="preserve">Одна й та сама особа може обиратися до Наглядової ради необмежену кількість разів. </w:t>
      </w:r>
    </w:p>
    <w:p w:rsidR="00517531" w:rsidRPr="00BF3D9A" w:rsidRDefault="00BF3D9A" w:rsidP="00F35B60">
      <w:pPr>
        <w:shd w:val="clear" w:color="auto" w:fill="FFFFFF"/>
        <w:tabs>
          <w:tab w:val="num" w:pos="0"/>
        </w:tabs>
        <w:spacing w:after="150"/>
        <w:ind w:firstLine="567"/>
        <w:rPr>
          <w:sz w:val="24"/>
          <w:szCs w:val="24"/>
          <w:lang w:val="uk-UA"/>
        </w:rPr>
      </w:pPr>
      <w:r>
        <w:rPr>
          <w:sz w:val="24"/>
          <w:szCs w:val="24"/>
          <w:lang w:val="uk-UA"/>
        </w:rPr>
        <w:t>1</w:t>
      </w:r>
      <w:r w:rsidR="00F35B60">
        <w:rPr>
          <w:sz w:val="24"/>
          <w:szCs w:val="24"/>
          <w:lang w:val="uk-UA"/>
        </w:rPr>
        <w:t>0</w:t>
      </w:r>
      <w:r>
        <w:rPr>
          <w:sz w:val="24"/>
          <w:szCs w:val="24"/>
          <w:lang w:val="uk-UA"/>
        </w:rPr>
        <w:t xml:space="preserve">.5. </w:t>
      </w:r>
      <w:r w:rsidR="00517531" w:rsidRPr="00BF3D9A">
        <w:rPr>
          <w:sz w:val="24"/>
          <w:szCs w:val="24"/>
          <w:lang w:val="uk-UA"/>
        </w:rPr>
        <w:t>Повноваження члена Наглядової ради є чинними з дня його обрання загальними зборами. У разі заміни члена Наглядової ради - представника акціонера повноваження відкликаного члена Наглядової ради припиняються, а новий член Наглядової ради набуває повноважень з дня отримання Товариством письмового повідомлення від акціонера (акціонерів), представником якого (яких) є відповідний член Наглядової ради.</w:t>
      </w:r>
    </w:p>
    <w:p w:rsidR="00517531" w:rsidRPr="002A50AE" w:rsidRDefault="00517531" w:rsidP="00F35B60">
      <w:pPr>
        <w:shd w:val="clear" w:color="auto" w:fill="FFFFFF"/>
        <w:spacing w:after="150"/>
        <w:ind w:firstLine="567"/>
        <w:rPr>
          <w:sz w:val="24"/>
          <w:szCs w:val="24"/>
          <w:lang w:val="uk-UA"/>
        </w:rPr>
      </w:pPr>
      <w:bookmarkStart w:id="50" w:name="n882"/>
      <w:bookmarkEnd w:id="50"/>
      <w:r w:rsidRPr="002A50AE">
        <w:rPr>
          <w:sz w:val="24"/>
          <w:szCs w:val="24"/>
          <w:lang w:val="uk-UA"/>
        </w:rPr>
        <w:lastRenderedPageBreak/>
        <w:t>1</w:t>
      </w:r>
      <w:r w:rsidR="00F35B60">
        <w:rPr>
          <w:sz w:val="24"/>
          <w:szCs w:val="24"/>
          <w:lang w:val="uk-UA"/>
        </w:rPr>
        <w:t>0</w:t>
      </w:r>
      <w:r w:rsidRPr="002A50AE">
        <w:rPr>
          <w:sz w:val="24"/>
          <w:szCs w:val="24"/>
          <w:lang w:val="uk-UA"/>
        </w:rPr>
        <w:t xml:space="preserve">.6. Повідомлення про заміну члена Наглядової ради - представника акціонера має містити інформацію про нового члена Наглядової ради, який призначається на заміну відкликаного (реквізити акціонера (акціонерів), розмір пакета акцій, що йому належить або їм сукупно належить). </w:t>
      </w:r>
      <w:bookmarkStart w:id="51" w:name="n883"/>
      <w:bookmarkEnd w:id="51"/>
      <w:r w:rsidRPr="002A50AE">
        <w:rPr>
          <w:sz w:val="24"/>
          <w:szCs w:val="24"/>
          <w:lang w:val="uk-UA"/>
        </w:rPr>
        <w:t xml:space="preserve">Порядок здійснення повідомлення про заміну члена Наглядової ради - представника акціонера може бути визначений Наглядовою радою Товариства. </w:t>
      </w:r>
      <w:bookmarkStart w:id="52" w:name="n884"/>
      <w:bookmarkEnd w:id="52"/>
    </w:p>
    <w:p w:rsidR="00517531" w:rsidRPr="002A50AE" w:rsidRDefault="00517531" w:rsidP="00F35B60">
      <w:pPr>
        <w:shd w:val="clear" w:color="auto" w:fill="FFFFFF"/>
        <w:spacing w:after="150"/>
        <w:ind w:firstLine="567"/>
        <w:rPr>
          <w:sz w:val="24"/>
          <w:szCs w:val="24"/>
          <w:lang w:val="uk-UA"/>
        </w:rPr>
      </w:pPr>
      <w:r w:rsidRPr="002A50AE">
        <w:rPr>
          <w:sz w:val="24"/>
          <w:szCs w:val="24"/>
          <w:lang w:val="uk-UA"/>
        </w:rPr>
        <w:t>1</w:t>
      </w:r>
      <w:r w:rsidR="00F35B60">
        <w:rPr>
          <w:sz w:val="24"/>
          <w:szCs w:val="24"/>
          <w:lang w:val="uk-UA"/>
        </w:rPr>
        <w:t>0</w:t>
      </w:r>
      <w:r w:rsidRPr="002A50AE">
        <w:rPr>
          <w:sz w:val="24"/>
          <w:szCs w:val="24"/>
          <w:lang w:val="uk-UA"/>
        </w:rPr>
        <w:t>.7. Акціонер (акціонери), представник якого (яких) обраний членом Наглядової ради, має право обмежити повноваження свого представника як члена Наглядової ради.</w:t>
      </w:r>
    </w:p>
    <w:p w:rsidR="00BF3D9A" w:rsidRDefault="00517531" w:rsidP="00F35B60">
      <w:pPr>
        <w:tabs>
          <w:tab w:val="left" w:pos="1332"/>
          <w:tab w:val="left" w:pos="1620"/>
          <w:tab w:val="left" w:pos="9214"/>
        </w:tabs>
        <w:ind w:firstLine="567"/>
        <w:rPr>
          <w:sz w:val="24"/>
          <w:szCs w:val="24"/>
          <w:lang w:val="uk-UA"/>
        </w:rPr>
      </w:pPr>
      <w:r w:rsidRPr="002A50AE">
        <w:rPr>
          <w:sz w:val="24"/>
          <w:szCs w:val="24"/>
          <w:lang w:val="uk-UA"/>
        </w:rPr>
        <w:t>1</w:t>
      </w:r>
      <w:r w:rsidR="00F35B60">
        <w:rPr>
          <w:sz w:val="24"/>
          <w:szCs w:val="24"/>
          <w:lang w:val="uk-UA"/>
        </w:rPr>
        <w:t>0</w:t>
      </w:r>
      <w:r w:rsidRPr="002A50AE">
        <w:rPr>
          <w:sz w:val="24"/>
          <w:szCs w:val="24"/>
          <w:lang w:val="uk-UA"/>
        </w:rPr>
        <w:t xml:space="preserve">.8. </w:t>
      </w:r>
      <w:r w:rsidR="00857F3B" w:rsidRPr="002A50AE">
        <w:rPr>
          <w:sz w:val="24"/>
          <w:szCs w:val="24"/>
          <w:lang w:val="uk-UA"/>
        </w:rPr>
        <w:t>Загальні збори можуть прийняти рішення про дострокове припинення повноважень членів Наглядової ради та о</w:t>
      </w:r>
      <w:r w:rsidR="00BF3D9A">
        <w:rPr>
          <w:sz w:val="24"/>
          <w:szCs w:val="24"/>
          <w:lang w:val="uk-UA"/>
        </w:rPr>
        <w:t xml:space="preserve">дночасне обрання нових членів. </w:t>
      </w:r>
    </w:p>
    <w:p w:rsidR="00857F3B" w:rsidRPr="002A50AE" w:rsidRDefault="00857F3B" w:rsidP="00F35B60">
      <w:pPr>
        <w:tabs>
          <w:tab w:val="left" w:pos="1332"/>
          <w:tab w:val="left" w:pos="1620"/>
          <w:tab w:val="left" w:pos="9214"/>
        </w:tabs>
        <w:ind w:firstLine="567"/>
        <w:rPr>
          <w:sz w:val="24"/>
          <w:szCs w:val="24"/>
          <w:lang w:val="uk-UA"/>
        </w:rPr>
      </w:pPr>
      <w:r w:rsidRPr="002A50AE">
        <w:rPr>
          <w:sz w:val="24"/>
          <w:szCs w:val="24"/>
          <w:lang w:val="uk-UA"/>
        </w:rPr>
        <w:t>Без рішення Загальних зборів повноваження члена Наглядової ради припиняються:</w:t>
      </w:r>
      <w:bookmarkStart w:id="53" w:name="BM684"/>
      <w:bookmarkEnd w:id="53"/>
    </w:p>
    <w:p w:rsidR="0033192C" w:rsidRPr="0033192C" w:rsidRDefault="0058721B" w:rsidP="00F35B60">
      <w:pPr>
        <w:tabs>
          <w:tab w:val="left" w:pos="241"/>
        </w:tabs>
        <w:rPr>
          <w:sz w:val="24"/>
          <w:szCs w:val="24"/>
          <w:lang w:val="uk-UA"/>
        </w:rPr>
      </w:pPr>
      <w:r>
        <w:rPr>
          <w:sz w:val="24"/>
          <w:szCs w:val="24"/>
          <w:lang w:val="uk-UA"/>
        </w:rPr>
        <w:tab/>
      </w:r>
      <w:r w:rsidR="0033192C" w:rsidRPr="0033192C">
        <w:rPr>
          <w:sz w:val="24"/>
          <w:szCs w:val="24"/>
          <w:lang w:val="uk-UA"/>
        </w:rPr>
        <w:t xml:space="preserve">1) за його бажанням, за умови </w:t>
      </w:r>
      <w:r>
        <w:rPr>
          <w:sz w:val="24"/>
          <w:szCs w:val="24"/>
          <w:lang w:val="uk-UA"/>
        </w:rPr>
        <w:t>письмового повідомлення про це Т</w:t>
      </w:r>
      <w:r w:rsidR="0033192C" w:rsidRPr="0033192C">
        <w:rPr>
          <w:sz w:val="24"/>
          <w:szCs w:val="24"/>
          <w:lang w:val="uk-UA"/>
        </w:rPr>
        <w:t>овариства за два тижні;</w:t>
      </w:r>
    </w:p>
    <w:p w:rsidR="0033192C" w:rsidRPr="0033192C" w:rsidRDefault="0033192C" w:rsidP="00F35B60">
      <w:pPr>
        <w:tabs>
          <w:tab w:val="left" w:pos="241"/>
        </w:tabs>
        <w:ind w:firstLine="284"/>
        <w:rPr>
          <w:sz w:val="24"/>
          <w:szCs w:val="24"/>
          <w:lang w:val="uk-UA"/>
        </w:rPr>
      </w:pPr>
      <w:r w:rsidRPr="0033192C">
        <w:rPr>
          <w:sz w:val="24"/>
          <w:szCs w:val="24"/>
          <w:lang w:val="uk-UA"/>
        </w:rPr>
        <w:t>2) за його бажанням у разі неможливо</w:t>
      </w:r>
      <w:r w:rsidR="0058721B">
        <w:rPr>
          <w:sz w:val="24"/>
          <w:szCs w:val="24"/>
          <w:lang w:val="uk-UA"/>
        </w:rPr>
        <w:t>сті виконання обов’язків члена Н</w:t>
      </w:r>
      <w:r w:rsidRPr="0033192C">
        <w:rPr>
          <w:sz w:val="24"/>
          <w:szCs w:val="24"/>
          <w:lang w:val="uk-UA"/>
        </w:rPr>
        <w:t>аглядової ради за станом здоров’я;</w:t>
      </w:r>
    </w:p>
    <w:p w:rsidR="0033192C" w:rsidRPr="0033192C" w:rsidRDefault="0058721B" w:rsidP="0033192C">
      <w:pPr>
        <w:tabs>
          <w:tab w:val="left" w:pos="241"/>
        </w:tabs>
        <w:rPr>
          <w:sz w:val="24"/>
          <w:szCs w:val="24"/>
          <w:lang w:val="uk-UA"/>
        </w:rPr>
      </w:pPr>
      <w:r>
        <w:rPr>
          <w:sz w:val="24"/>
          <w:szCs w:val="24"/>
          <w:lang w:val="uk-UA"/>
        </w:rPr>
        <w:tab/>
      </w:r>
      <w:r w:rsidR="0033192C" w:rsidRPr="0033192C">
        <w:rPr>
          <w:sz w:val="24"/>
          <w:szCs w:val="24"/>
          <w:lang w:val="uk-UA"/>
        </w:rPr>
        <w:t xml:space="preserve">3) у разі набрання законної сили вироком чи рішенням суду, яким його засуджено до покарання, що виключає можливість виконання обов’язків члена </w:t>
      </w:r>
      <w:r>
        <w:rPr>
          <w:sz w:val="24"/>
          <w:szCs w:val="24"/>
          <w:lang w:val="uk-UA"/>
        </w:rPr>
        <w:t>Н</w:t>
      </w:r>
      <w:r w:rsidR="0033192C" w:rsidRPr="0033192C">
        <w:rPr>
          <w:sz w:val="24"/>
          <w:szCs w:val="24"/>
          <w:lang w:val="uk-UA"/>
        </w:rPr>
        <w:t>аглядової ради;</w:t>
      </w:r>
    </w:p>
    <w:p w:rsidR="0033192C" w:rsidRPr="0033192C" w:rsidRDefault="0058721B" w:rsidP="0033192C">
      <w:pPr>
        <w:tabs>
          <w:tab w:val="left" w:pos="241"/>
        </w:tabs>
        <w:rPr>
          <w:sz w:val="24"/>
          <w:szCs w:val="24"/>
          <w:lang w:val="uk-UA"/>
        </w:rPr>
      </w:pPr>
      <w:r>
        <w:rPr>
          <w:sz w:val="24"/>
          <w:szCs w:val="24"/>
          <w:lang w:val="uk-UA"/>
        </w:rPr>
        <w:tab/>
      </w:r>
      <w:r w:rsidR="0033192C" w:rsidRPr="0033192C">
        <w:rPr>
          <w:sz w:val="24"/>
          <w:szCs w:val="24"/>
          <w:lang w:val="uk-UA"/>
        </w:rPr>
        <w:t xml:space="preserve">4) у разі набрання законної сили рішенням суду </w:t>
      </w:r>
      <w:r w:rsidR="00C61CCD">
        <w:rPr>
          <w:sz w:val="24"/>
          <w:szCs w:val="24"/>
          <w:lang w:val="uk-UA"/>
        </w:rPr>
        <w:t>за яким члена Н</w:t>
      </w:r>
      <w:r w:rsidR="0033192C" w:rsidRPr="0033192C">
        <w:rPr>
          <w:sz w:val="24"/>
          <w:szCs w:val="24"/>
          <w:lang w:val="uk-UA"/>
        </w:rPr>
        <w:t xml:space="preserve">аглядової ради визнано винним у порушенні </w:t>
      </w:r>
      <w:r w:rsidR="00C61CCD">
        <w:rPr>
          <w:sz w:val="24"/>
          <w:szCs w:val="24"/>
          <w:lang w:val="uk-UA"/>
        </w:rPr>
        <w:t>обов’язків посадових осіб органів Товариства</w:t>
      </w:r>
      <w:r w:rsidR="0033192C" w:rsidRPr="0033192C">
        <w:rPr>
          <w:sz w:val="24"/>
          <w:szCs w:val="24"/>
          <w:lang w:val="uk-UA"/>
        </w:rPr>
        <w:t>;</w:t>
      </w:r>
    </w:p>
    <w:p w:rsidR="0033192C" w:rsidRPr="0033192C" w:rsidRDefault="0058721B" w:rsidP="0033192C">
      <w:pPr>
        <w:tabs>
          <w:tab w:val="left" w:pos="241"/>
        </w:tabs>
        <w:rPr>
          <w:sz w:val="24"/>
          <w:szCs w:val="24"/>
          <w:lang w:val="uk-UA"/>
        </w:rPr>
      </w:pPr>
      <w:r>
        <w:rPr>
          <w:sz w:val="24"/>
          <w:szCs w:val="24"/>
          <w:lang w:val="uk-UA"/>
        </w:rPr>
        <w:tab/>
      </w:r>
      <w:r w:rsidR="0033192C" w:rsidRPr="0033192C">
        <w:rPr>
          <w:sz w:val="24"/>
          <w:szCs w:val="24"/>
          <w:lang w:val="uk-UA"/>
        </w:rPr>
        <w:t>5) у разі смерті, визнання його недієздатним, обмежено дієздатним, безвісно відсутнім, померлим;</w:t>
      </w:r>
    </w:p>
    <w:p w:rsidR="0033192C" w:rsidRPr="0033192C" w:rsidRDefault="0058721B" w:rsidP="0033192C">
      <w:pPr>
        <w:tabs>
          <w:tab w:val="left" w:pos="241"/>
        </w:tabs>
        <w:rPr>
          <w:sz w:val="24"/>
          <w:szCs w:val="24"/>
          <w:lang w:val="uk-UA"/>
        </w:rPr>
      </w:pPr>
      <w:r>
        <w:rPr>
          <w:sz w:val="24"/>
          <w:szCs w:val="24"/>
          <w:lang w:val="uk-UA"/>
        </w:rPr>
        <w:tab/>
      </w:r>
      <w:r w:rsidR="00C61CCD">
        <w:rPr>
          <w:sz w:val="24"/>
          <w:szCs w:val="24"/>
          <w:lang w:val="uk-UA"/>
        </w:rPr>
        <w:t>6) у разі отримання То</w:t>
      </w:r>
      <w:r w:rsidR="0033192C" w:rsidRPr="0033192C">
        <w:rPr>
          <w:sz w:val="24"/>
          <w:szCs w:val="24"/>
          <w:lang w:val="uk-UA"/>
        </w:rPr>
        <w:t>вариством письмового</w:t>
      </w:r>
      <w:r w:rsidR="00C61CCD">
        <w:rPr>
          <w:sz w:val="24"/>
          <w:szCs w:val="24"/>
          <w:lang w:val="uk-UA"/>
        </w:rPr>
        <w:t xml:space="preserve"> повідомлення про заміну члена Н</w:t>
      </w:r>
      <w:r w:rsidR="0033192C" w:rsidRPr="0033192C">
        <w:rPr>
          <w:sz w:val="24"/>
          <w:szCs w:val="24"/>
          <w:lang w:val="uk-UA"/>
        </w:rPr>
        <w:t>аглядової ради, який є представником акціонера;</w:t>
      </w:r>
    </w:p>
    <w:p w:rsidR="0033192C" w:rsidRDefault="0058721B" w:rsidP="0033192C">
      <w:pPr>
        <w:tabs>
          <w:tab w:val="left" w:pos="241"/>
        </w:tabs>
        <w:rPr>
          <w:sz w:val="24"/>
          <w:szCs w:val="24"/>
          <w:lang w:val="uk-UA"/>
        </w:rPr>
      </w:pPr>
      <w:r>
        <w:rPr>
          <w:sz w:val="24"/>
          <w:szCs w:val="24"/>
          <w:lang w:val="uk-UA"/>
        </w:rPr>
        <w:tab/>
      </w:r>
      <w:r w:rsidR="0033192C" w:rsidRPr="0033192C">
        <w:rPr>
          <w:sz w:val="24"/>
          <w:szCs w:val="24"/>
          <w:lang w:val="uk-UA"/>
        </w:rPr>
        <w:t>7) у разі відчуження акціонером (акціонерами), представником якого (яких) є член наглядової ради,</w:t>
      </w:r>
      <w:r>
        <w:rPr>
          <w:sz w:val="24"/>
          <w:szCs w:val="24"/>
          <w:lang w:val="uk-UA"/>
        </w:rPr>
        <w:t xml:space="preserve"> всіх належних йому (їм) акцій Т</w:t>
      </w:r>
      <w:r w:rsidR="0033192C" w:rsidRPr="0033192C">
        <w:rPr>
          <w:sz w:val="24"/>
          <w:szCs w:val="24"/>
          <w:lang w:val="uk-UA"/>
        </w:rPr>
        <w:t>овариства.</w:t>
      </w:r>
    </w:p>
    <w:p w:rsidR="00C61CCD" w:rsidRPr="00983C3D" w:rsidRDefault="00C61CCD" w:rsidP="00983C3D">
      <w:pPr>
        <w:tabs>
          <w:tab w:val="left" w:pos="241"/>
        </w:tabs>
        <w:rPr>
          <w:sz w:val="24"/>
          <w:szCs w:val="24"/>
          <w:lang w:val="uk-UA"/>
        </w:rPr>
      </w:pPr>
      <w:r w:rsidRPr="00983C3D">
        <w:rPr>
          <w:sz w:val="24"/>
          <w:szCs w:val="24"/>
          <w:lang w:val="uk-UA"/>
        </w:rPr>
        <w:t>Членом Наглядової ради може бути особа, яка є по</w:t>
      </w:r>
      <w:r w:rsidRPr="00983C3D">
        <w:rPr>
          <w:sz w:val="24"/>
          <w:szCs w:val="24"/>
          <w:shd w:val="clear" w:color="auto" w:fill="FFFFFF"/>
          <w:lang w:val="uk-UA"/>
        </w:rPr>
        <w:t>садовою особою іншого суб’єкта господарювання, що здійснює діяльність у сфері діяльності Товариства.</w:t>
      </w:r>
    </w:p>
    <w:p w:rsidR="0058721B" w:rsidRPr="00983C3D" w:rsidRDefault="00983C3D" w:rsidP="00983C3D">
      <w:pPr>
        <w:tabs>
          <w:tab w:val="left" w:pos="241"/>
        </w:tabs>
        <w:rPr>
          <w:sz w:val="24"/>
          <w:szCs w:val="24"/>
          <w:lang w:val="uk-UA"/>
        </w:rPr>
      </w:pPr>
      <w:r>
        <w:rPr>
          <w:sz w:val="24"/>
          <w:szCs w:val="24"/>
          <w:shd w:val="clear" w:color="auto" w:fill="FFFFFF"/>
          <w:lang w:val="uk-UA"/>
        </w:rPr>
        <w:tab/>
      </w:r>
      <w:r w:rsidR="0058721B" w:rsidRPr="00983C3D">
        <w:rPr>
          <w:sz w:val="24"/>
          <w:szCs w:val="24"/>
          <w:shd w:val="clear" w:color="auto" w:fill="FFFFFF"/>
          <w:lang w:val="uk-UA"/>
        </w:rPr>
        <w:t>З припиненням повноважень члена Наглядової ради одночасно припиняється дія договору (контракту), укладеного з ним.</w:t>
      </w:r>
    </w:p>
    <w:p w:rsidR="00857F3B" w:rsidRPr="002A50AE" w:rsidRDefault="00BF3D9A" w:rsidP="00983C3D">
      <w:pPr>
        <w:tabs>
          <w:tab w:val="left" w:pos="241"/>
        </w:tabs>
        <w:ind w:firstLine="426"/>
        <w:rPr>
          <w:sz w:val="24"/>
          <w:szCs w:val="24"/>
          <w:lang w:val="uk-UA"/>
        </w:rPr>
      </w:pPr>
      <w:r w:rsidRPr="0058721B">
        <w:rPr>
          <w:sz w:val="24"/>
          <w:szCs w:val="24"/>
          <w:lang w:val="uk-UA"/>
        </w:rPr>
        <w:t>1</w:t>
      </w:r>
      <w:r w:rsidR="00983C3D">
        <w:rPr>
          <w:sz w:val="24"/>
          <w:szCs w:val="24"/>
          <w:lang w:val="uk-UA"/>
        </w:rPr>
        <w:t>0</w:t>
      </w:r>
      <w:r w:rsidRPr="0058721B">
        <w:rPr>
          <w:sz w:val="24"/>
          <w:szCs w:val="24"/>
          <w:lang w:val="uk-UA"/>
        </w:rPr>
        <w:t xml:space="preserve">.9. </w:t>
      </w:r>
      <w:r w:rsidR="00857F3B" w:rsidRPr="0058721B">
        <w:rPr>
          <w:sz w:val="24"/>
          <w:szCs w:val="24"/>
          <w:lang w:val="uk-UA"/>
        </w:rPr>
        <w:t>Наглядова рада обирає (переобирає) зі свого складу простою більшістю голосів</w:t>
      </w:r>
      <w:r w:rsidR="00B36F29">
        <w:rPr>
          <w:sz w:val="24"/>
          <w:szCs w:val="24"/>
          <w:lang w:val="uk-UA"/>
        </w:rPr>
        <w:t xml:space="preserve"> </w:t>
      </w:r>
      <w:r w:rsidR="00983C3D">
        <w:rPr>
          <w:sz w:val="24"/>
          <w:szCs w:val="24"/>
          <w:lang w:val="uk-UA"/>
        </w:rPr>
        <w:t>Г</w:t>
      </w:r>
      <w:r w:rsidR="00857F3B" w:rsidRPr="002A50AE">
        <w:rPr>
          <w:sz w:val="24"/>
          <w:szCs w:val="24"/>
          <w:lang w:val="uk-UA"/>
        </w:rPr>
        <w:t>олову Наглядо</w:t>
      </w:r>
      <w:r w:rsidR="00D2135D">
        <w:rPr>
          <w:sz w:val="24"/>
          <w:szCs w:val="24"/>
          <w:lang w:val="uk-UA"/>
        </w:rPr>
        <w:t>вої ради</w:t>
      </w:r>
      <w:r w:rsidR="00857F3B" w:rsidRPr="002A50AE">
        <w:rPr>
          <w:sz w:val="24"/>
          <w:szCs w:val="24"/>
          <w:lang w:val="uk-UA"/>
        </w:rPr>
        <w:t>. За одностайним рішенням Наглядової ради, функції з діловодства можуть бути передані особі, що не входить до складу Наглядової ради.</w:t>
      </w:r>
    </w:p>
    <w:p w:rsidR="00857F3B" w:rsidRPr="002A50AE" w:rsidRDefault="00D2135D" w:rsidP="00983C3D">
      <w:pPr>
        <w:tabs>
          <w:tab w:val="left" w:pos="241"/>
          <w:tab w:val="left" w:pos="700"/>
        </w:tabs>
        <w:ind w:firstLine="426"/>
        <w:rPr>
          <w:sz w:val="24"/>
          <w:szCs w:val="24"/>
          <w:lang w:val="uk-UA"/>
        </w:rPr>
      </w:pPr>
      <w:r>
        <w:rPr>
          <w:sz w:val="24"/>
          <w:szCs w:val="24"/>
          <w:lang w:val="uk-UA"/>
        </w:rPr>
        <w:t>1</w:t>
      </w:r>
      <w:r w:rsidR="00983C3D">
        <w:rPr>
          <w:sz w:val="24"/>
          <w:szCs w:val="24"/>
          <w:lang w:val="uk-UA"/>
        </w:rPr>
        <w:t>0</w:t>
      </w:r>
      <w:r>
        <w:rPr>
          <w:sz w:val="24"/>
          <w:szCs w:val="24"/>
          <w:lang w:val="uk-UA"/>
        </w:rPr>
        <w:t xml:space="preserve">.10. </w:t>
      </w:r>
      <w:r w:rsidR="00857F3B" w:rsidRPr="002A50AE">
        <w:rPr>
          <w:sz w:val="24"/>
          <w:szCs w:val="24"/>
          <w:lang w:val="uk-UA"/>
        </w:rPr>
        <w:t>Якщо кількість членів Наглядової ради, повноваження яких дійсні, становитиме половину або менше половини її обраного відповідно до</w:t>
      </w:r>
      <w:r w:rsidR="00B36F29">
        <w:rPr>
          <w:sz w:val="24"/>
          <w:szCs w:val="24"/>
          <w:lang w:val="uk-UA"/>
        </w:rPr>
        <w:t xml:space="preserve"> </w:t>
      </w:r>
      <w:r w:rsidR="00857F3B" w:rsidRPr="002A50AE">
        <w:rPr>
          <w:sz w:val="24"/>
          <w:szCs w:val="24"/>
          <w:lang w:val="uk-UA"/>
        </w:rPr>
        <w:t>вимог закону загальними зборами товариства кількісного складу, Наглядова рада не може приймати</w:t>
      </w:r>
      <w:r>
        <w:rPr>
          <w:sz w:val="24"/>
          <w:szCs w:val="24"/>
          <w:lang w:val="uk-UA"/>
        </w:rPr>
        <w:t xml:space="preserve"> будь-які</w:t>
      </w:r>
      <w:r w:rsidR="00857F3B" w:rsidRPr="002A50AE">
        <w:rPr>
          <w:sz w:val="24"/>
          <w:szCs w:val="24"/>
          <w:lang w:val="uk-UA"/>
        </w:rPr>
        <w:t xml:space="preserve"> рішення, </w:t>
      </w:r>
      <w:r>
        <w:rPr>
          <w:sz w:val="24"/>
          <w:szCs w:val="24"/>
          <w:lang w:val="uk-UA"/>
        </w:rPr>
        <w:t>о</w:t>
      </w:r>
      <w:r w:rsidR="00857F3B" w:rsidRPr="002A50AE">
        <w:rPr>
          <w:sz w:val="24"/>
          <w:szCs w:val="24"/>
          <w:lang w:val="uk-UA"/>
        </w:rPr>
        <w:t>крім рішень з питань скликання загальних зборів Товариства для обрання</w:t>
      </w:r>
      <w:r>
        <w:rPr>
          <w:sz w:val="24"/>
          <w:szCs w:val="24"/>
          <w:lang w:val="uk-UA"/>
        </w:rPr>
        <w:t xml:space="preserve"> всього складу Наглядової ради</w:t>
      </w:r>
      <w:r w:rsidR="00857F3B" w:rsidRPr="002A50AE">
        <w:rPr>
          <w:sz w:val="24"/>
          <w:szCs w:val="24"/>
          <w:lang w:val="uk-UA"/>
        </w:rPr>
        <w:t>.</w:t>
      </w:r>
    </w:p>
    <w:p w:rsidR="00857F3B" w:rsidRDefault="00D2135D" w:rsidP="00983C3D">
      <w:pPr>
        <w:tabs>
          <w:tab w:val="left" w:pos="241"/>
          <w:tab w:val="left" w:pos="700"/>
        </w:tabs>
        <w:ind w:firstLine="426"/>
        <w:rPr>
          <w:sz w:val="24"/>
          <w:szCs w:val="24"/>
          <w:lang w:val="uk-UA"/>
        </w:rPr>
      </w:pPr>
      <w:r>
        <w:rPr>
          <w:sz w:val="24"/>
          <w:szCs w:val="24"/>
          <w:lang w:val="uk-UA"/>
        </w:rPr>
        <w:t>1</w:t>
      </w:r>
      <w:r w:rsidR="00983C3D">
        <w:rPr>
          <w:sz w:val="24"/>
          <w:szCs w:val="24"/>
          <w:lang w:val="uk-UA"/>
        </w:rPr>
        <w:t>0</w:t>
      </w:r>
      <w:r>
        <w:rPr>
          <w:sz w:val="24"/>
          <w:szCs w:val="24"/>
          <w:lang w:val="uk-UA"/>
        </w:rPr>
        <w:t>.11. Д</w:t>
      </w:r>
      <w:r w:rsidR="00857F3B" w:rsidRPr="002A50AE">
        <w:rPr>
          <w:sz w:val="24"/>
          <w:szCs w:val="24"/>
          <w:lang w:val="uk-UA"/>
        </w:rPr>
        <w:t>о компетенції Наглядової ради належить вирішення питань, передбачених законодавством, цим Статутом, а також переданих на вирішення Наглядової ради Загальними зборами.</w:t>
      </w:r>
    </w:p>
    <w:p w:rsidR="00D2135D" w:rsidRPr="002A50AE" w:rsidRDefault="00D2135D" w:rsidP="00D2135D">
      <w:pPr>
        <w:tabs>
          <w:tab w:val="left" w:pos="241"/>
          <w:tab w:val="left" w:pos="700"/>
        </w:tabs>
        <w:rPr>
          <w:sz w:val="24"/>
          <w:szCs w:val="24"/>
          <w:lang w:val="uk-UA"/>
        </w:rPr>
      </w:pPr>
    </w:p>
    <w:p w:rsidR="00857F3B" w:rsidRPr="00D2135D" w:rsidRDefault="00857F3B" w:rsidP="00D2135D">
      <w:pPr>
        <w:tabs>
          <w:tab w:val="left" w:pos="0"/>
          <w:tab w:val="left" w:pos="241"/>
        </w:tabs>
        <w:jc w:val="center"/>
        <w:rPr>
          <w:b/>
          <w:caps/>
          <w:sz w:val="24"/>
          <w:szCs w:val="24"/>
          <w:lang w:val="uk-UA"/>
        </w:rPr>
      </w:pPr>
      <w:r w:rsidRPr="00D2135D">
        <w:rPr>
          <w:b/>
          <w:caps/>
          <w:sz w:val="24"/>
          <w:szCs w:val="24"/>
          <w:lang w:val="uk-UA"/>
        </w:rPr>
        <w:t>До виключної компетенції Наглядової ради належить:</w:t>
      </w:r>
      <w:bookmarkStart w:id="54" w:name="n828"/>
      <w:bookmarkStart w:id="55" w:name="n829"/>
      <w:bookmarkEnd w:id="54"/>
      <w:bookmarkEnd w:id="55"/>
    </w:p>
    <w:p w:rsidR="00857F3B" w:rsidRPr="00D2135D" w:rsidRDefault="00D2135D" w:rsidP="004500E6">
      <w:pPr>
        <w:pStyle w:val="aa"/>
        <w:numPr>
          <w:ilvl w:val="2"/>
          <w:numId w:val="7"/>
        </w:numPr>
        <w:tabs>
          <w:tab w:val="clear" w:pos="1440"/>
          <w:tab w:val="left" w:pos="0"/>
          <w:tab w:val="num" w:pos="142"/>
          <w:tab w:val="left" w:pos="241"/>
          <w:tab w:val="left" w:pos="709"/>
          <w:tab w:val="left" w:pos="993"/>
        </w:tabs>
        <w:ind w:left="0" w:firstLine="720"/>
        <w:rPr>
          <w:sz w:val="24"/>
          <w:szCs w:val="24"/>
          <w:lang w:val="uk-UA"/>
        </w:rPr>
      </w:pPr>
      <w:r>
        <w:rPr>
          <w:sz w:val="24"/>
          <w:szCs w:val="24"/>
          <w:lang w:val="uk-UA"/>
        </w:rPr>
        <w:t>З</w:t>
      </w:r>
      <w:r w:rsidR="00857F3B" w:rsidRPr="00D2135D">
        <w:rPr>
          <w:sz w:val="24"/>
          <w:szCs w:val="24"/>
          <w:lang w:val="uk-UA"/>
        </w:rPr>
        <w:t>атвердження внутрішніх положень</w:t>
      </w:r>
      <w:r>
        <w:rPr>
          <w:sz w:val="24"/>
          <w:szCs w:val="24"/>
          <w:lang w:val="uk-UA"/>
        </w:rPr>
        <w:t>, якими регулюється діяльність Т</w:t>
      </w:r>
      <w:r w:rsidR="00857F3B" w:rsidRPr="00D2135D">
        <w:rPr>
          <w:sz w:val="24"/>
          <w:szCs w:val="24"/>
          <w:lang w:val="uk-UA"/>
        </w:rPr>
        <w:t xml:space="preserve">овариства, крім тих, </w:t>
      </w:r>
      <w:r w:rsidR="001376F6">
        <w:rPr>
          <w:sz w:val="24"/>
          <w:szCs w:val="24"/>
          <w:lang w:val="uk-UA"/>
        </w:rPr>
        <w:t xml:space="preserve">затвердження яких </w:t>
      </w:r>
      <w:r w:rsidR="00857F3B" w:rsidRPr="00D2135D">
        <w:rPr>
          <w:sz w:val="24"/>
          <w:szCs w:val="24"/>
          <w:lang w:val="uk-UA"/>
        </w:rPr>
        <w:t>належ</w:t>
      </w:r>
      <w:r w:rsidR="001376F6">
        <w:rPr>
          <w:sz w:val="24"/>
          <w:szCs w:val="24"/>
          <w:lang w:val="uk-UA"/>
        </w:rPr>
        <w:t>и</w:t>
      </w:r>
      <w:r w:rsidR="00857F3B" w:rsidRPr="00D2135D">
        <w:rPr>
          <w:sz w:val="24"/>
          <w:szCs w:val="24"/>
          <w:lang w:val="uk-UA"/>
        </w:rPr>
        <w:t>ть до виключно</w:t>
      </w:r>
      <w:r>
        <w:rPr>
          <w:sz w:val="24"/>
          <w:szCs w:val="24"/>
          <w:lang w:val="uk-UA"/>
        </w:rPr>
        <w:t>ї компетенції Загальних зборів відповідно до чинного законодавства, а також</w:t>
      </w:r>
      <w:r w:rsidR="00857F3B" w:rsidRPr="00D2135D">
        <w:rPr>
          <w:sz w:val="24"/>
          <w:szCs w:val="24"/>
          <w:lang w:val="uk-UA"/>
        </w:rPr>
        <w:t xml:space="preserve"> тих, що </w:t>
      </w:r>
      <w:r w:rsidRPr="00D2135D">
        <w:rPr>
          <w:sz w:val="24"/>
          <w:szCs w:val="24"/>
          <w:lang w:val="uk-UA"/>
        </w:rPr>
        <w:t xml:space="preserve">передані </w:t>
      </w:r>
      <w:r w:rsidR="00AC58DC">
        <w:rPr>
          <w:sz w:val="24"/>
          <w:szCs w:val="24"/>
          <w:lang w:val="uk-UA"/>
        </w:rPr>
        <w:t>рішенням Н</w:t>
      </w:r>
      <w:r w:rsidR="00857F3B" w:rsidRPr="00D2135D">
        <w:rPr>
          <w:sz w:val="24"/>
          <w:szCs w:val="24"/>
          <w:lang w:val="uk-UA"/>
        </w:rPr>
        <w:t xml:space="preserve">аглядової ради для затвердження </w:t>
      </w:r>
      <w:r w:rsidR="00A5366B">
        <w:rPr>
          <w:sz w:val="24"/>
          <w:szCs w:val="24"/>
          <w:lang w:val="uk-UA"/>
        </w:rPr>
        <w:t>Директору</w:t>
      </w:r>
      <w:bookmarkStart w:id="56" w:name="n830"/>
      <w:bookmarkEnd w:id="56"/>
      <w:r w:rsidR="001376F6">
        <w:rPr>
          <w:sz w:val="24"/>
          <w:szCs w:val="24"/>
          <w:lang w:val="uk-UA"/>
        </w:rPr>
        <w:t>.</w:t>
      </w:r>
    </w:p>
    <w:p w:rsidR="00C62100" w:rsidRPr="00A5366B" w:rsidRDefault="00C62100" w:rsidP="004500E6">
      <w:pPr>
        <w:numPr>
          <w:ilvl w:val="2"/>
          <w:numId w:val="7"/>
        </w:numPr>
        <w:tabs>
          <w:tab w:val="clear" w:pos="1440"/>
          <w:tab w:val="left" w:pos="0"/>
          <w:tab w:val="left" w:pos="241"/>
          <w:tab w:val="left" w:pos="851"/>
          <w:tab w:val="left" w:pos="993"/>
        </w:tabs>
        <w:ind w:left="0" w:firstLine="567"/>
        <w:rPr>
          <w:sz w:val="24"/>
          <w:szCs w:val="24"/>
          <w:lang w:val="uk-UA"/>
        </w:rPr>
      </w:pPr>
      <w:r w:rsidRPr="00A5366B">
        <w:rPr>
          <w:sz w:val="24"/>
          <w:szCs w:val="24"/>
          <w:shd w:val="clear" w:color="auto" w:fill="FFFFFF"/>
          <w:lang w:val="uk-UA"/>
        </w:rPr>
        <w:t>Затвердження стратегічного плану розвитку та показників</w:t>
      </w:r>
      <w:r w:rsidR="00E62C54" w:rsidRPr="00A5366B">
        <w:rPr>
          <w:sz w:val="24"/>
          <w:szCs w:val="24"/>
          <w:shd w:val="clear" w:color="auto" w:fill="FFFFFF"/>
          <w:lang w:val="uk-UA"/>
        </w:rPr>
        <w:t xml:space="preserve"> результативності Т</w:t>
      </w:r>
      <w:r w:rsidRPr="00A5366B">
        <w:rPr>
          <w:sz w:val="24"/>
          <w:szCs w:val="24"/>
          <w:shd w:val="clear" w:color="auto" w:fill="FFFFFF"/>
          <w:lang w:val="uk-UA"/>
        </w:rPr>
        <w:t>овариства, річного фінансового плану та звіту про його виконання, річного інвестиційного плану</w:t>
      </w:r>
      <w:r w:rsidR="00E62C54" w:rsidRPr="00A5366B">
        <w:rPr>
          <w:sz w:val="24"/>
          <w:szCs w:val="24"/>
          <w:shd w:val="clear" w:color="auto" w:fill="FFFFFF"/>
          <w:lang w:val="uk-UA"/>
        </w:rPr>
        <w:t>.</w:t>
      </w:r>
    </w:p>
    <w:p w:rsidR="00857F3B" w:rsidRPr="002A50AE" w:rsidRDefault="001376F6" w:rsidP="004500E6">
      <w:pPr>
        <w:numPr>
          <w:ilvl w:val="2"/>
          <w:numId w:val="7"/>
        </w:numPr>
        <w:tabs>
          <w:tab w:val="clear" w:pos="1440"/>
          <w:tab w:val="left" w:pos="0"/>
          <w:tab w:val="left" w:pos="241"/>
          <w:tab w:val="left" w:pos="851"/>
          <w:tab w:val="left" w:pos="993"/>
        </w:tabs>
        <w:ind w:left="0" w:firstLine="567"/>
        <w:rPr>
          <w:sz w:val="24"/>
          <w:szCs w:val="24"/>
          <w:lang w:val="uk-UA"/>
        </w:rPr>
      </w:pPr>
      <w:r w:rsidRPr="00A5366B">
        <w:rPr>
          <w:sz w:val="24"/>
          <w:szCs w:val="24"/>
          <w:lang w:val="uk-UA"/>
        </w:rPr>
        <w:t>П</w:t>
      </w:r>
      <w:r w:rsidR="00857F3B" w:rsidRPr="00A5366B">
        <w:rPr>
          <w:sz w:val="24"/>
          <w:szCs w:val="24"/>
          <w:lang w:val="uk-UA"/>
        </w:rPr>
        <w:t>ідготовка та затвердження проекту порядку денного та порядку денного</w:t>
      </w:r>
      <w:r w:rsidR="00B36F29">
        <w:rPr>
          <w:sz w:val="24"/>
          <w:szCs w:val="24"/>
          <w:lang w:val="uk-UA"/>
        </w:rPr>
        <w:t xml:space="preserve"> </w:t>
      </w:r>
      <w:r>
        <w:rPr>
          <w:sz w:val="24"/>
          <w:szCs w:val="24"/>
          <w:lang w:val="uk-UA"/>
        </w:rPr>
        <w:t>З</w:t>
      </w:r>
      <w:r w:rsidR="00857F3B" w:rsidRPr="002A50AE">
        <w:rPr>
          <w:sz w:val="24"/>
          <w:szCs w:val="24"/>
          <w:lang w:val="uk-UA"/>
        </w:rPr>
        <w:t xml:space="preserve">агальних зборів, прийняття рішення про дату їх проведення та про включення </w:t>
      </w:r>
      <w:r w:rsidR="00857F3B" w:rsidRPr="002A50AE">
        <w:rPr>
          <w:sz w:val="24"/>
          <w:szCs w:val="24"/>
          <w:lang w:val="uk-UA"/>
        </w:rPr>
        <w:lastRenderedPageBreak/>
        <w:t>пропозицій до проекту порядку денного, крім випадків скликання акціонерами позачергових загальних зборів</w:t>
      </w:r>
      <w:bookmarkStart w:id="57" w:name="n831"/>
      <w:bookmarkEnd w:id="57"/>
      <w:r>
        <w:rPr>
          <w:sz w:val="24"/>
          <w:szCs w:val="24"/>
          <w:lang w:val="uk-UA"/>
        </w:rPr>
        <w:t>.</w:t>
      </w:r>
    </w:p>
    <w:p w:rsidR="00857F3B" w:rsidRPr="002A50AE" w:rsidRDefault="001376F6" w:rsidP="004500E6">
      <w:pPr>
        <w:numPr>
          <w:ilvl w:val="2"/>
          <w:numId w:val="7"/>
        </w:numPr>
        <w:tabs>
          <w:tab w:val="clear" w:pos="1440"/>
          <w:tab w:val="left" w:pos="0"/>
          <w:tab w:val="left" w:pos="241"/>
          <w:tab w:val="left" w:pos="851"/>
          <w:tab w:val="left" w:pos="993"/>
        </w:tabs>
        <w:ind w:left="0" w:firstLine="567"/>
        <w:rPr>
          <w:sz w:val="24"/>
          <w:szCs w:val="24"/>
          <w:lang w:val="uk-UA"/>
        </w:rPr>
      </w:pPr>
      <w:r>
        <w:rPr>
          <w:sz w:val="24"/>
          <w:szCs w:val="24"/>
          <w:lang w:val="uk-UA"/>
        </w:rPr>
        <w:t>Ф</w:t>
      </w:r>
      <w:r w:rsidR="00857F3B" w:rsidRPr="002A50AE">
        <w:rPr>
          <w:sz w:val="24"/>
          <w:szCs w:val="24"/>
          <w:lang w:val="uk-UA"/>
        </w:rPr>
        <w:t>ормування тимчасової лічильної комісії у р</w:t>
      </w:r>
      <w:r>
        <w:rPr>
          <w:sz w:val="24"/>
          <w:szCs w:val="24"/>
          <w:lang w:val="uk-UA"/>
        </w:rPr>
        <w:t>азі скликання загальних зборів Н</w:t>
      </w:r>
      <w:r w:rsidR="00857F3B" w:rsidRPr="002A50AE">
        <w:rPr>
          <w:sz w:val="24"/>
          <w:szCs w:val="24"/>
          <w:lang w:val="uk-UA"/>
        </w:rPr>
        <w:t>аглядовою радою</w:t>
      </w:r>
      <w:bookmarkStart w:id="58" w:name="n832"/>
      <w:bookmarkEnd w:id="58"/>
      <w:r>
        <w:rPr>
          <w:sz w:val="24"/>
          <w:szCs w:val="24"/>
          <w:lang w:val="uk-UA"/>
        </w:rPr>
        <w:t>.</w:t>
      </w:r>
    </w:p>
    <w:p w:rsidR="00857F3B" w:rsidRPr="002A50AE" w:rsidRDefault="001376F6" w:rsidP="004500E6">
      <w:pPr>
        <w:numPr>
          <w:ilvl w:val="2"/>
          <w:numId w:val="7"/>
        </w:numPr>
        <w:tabs>
          <w:tab w:val="clear" w:pos="1440"/>
          <w:tab w:val="left" w:pos="0"/>
          <w:tab w:val="left" w:pos="241"/>
          <w:tab w:val="left" w:pos="851"/>
          <w:tab w:val="left" w:pos="993"/>
        </w:tabs>
        <w:ind w:left="0" w:firstLine="567"/>
        <w:rPr>
          <w:sz w:val="24"/>
          <w:szCs w:val="24"/>
          <w:lang w:val="uk-UA"/>
        </w:rPr>
      </w:pPr>
      <w:r>
        <w:rPr>
          <w:sz w:val="24"/>
          <w:szCs w:val="24"/>
          <w:lang w:val="uk-UA"/>
        </w:rPr>
        <w:t>З</w:t>
      </w:r>
      <w:r w:rsidR="00857F3B" w:rsidRPr="002A50AE">
        <w:rPr>
          <w:sz w:val="24"/>
          <w:szCs w:val="24"/>
          <w:lang w:val="uk-UA"/>
        </w:rPr>
        <w:t>атвердження форми і тексту бюлетеня для голосування;</w:t>
      </w:r>
      <w:bookmarkStart w:id="59" w:name="n833"/>
      <w:bookmarkEnd w:id="59"/>
      <w:r w:rsidR="00857F3B" w:rsidRPr="002A50AE">
        <w:rPr>
          <w:sz w:val="24"/>
          <w:szCs w:val="24"/>
          <w:lang w:val="uk-UA"/>
        </w:rPr>
        <w:t xml:space="preserve"> прийняття рішення про проведення річних або позачергових загальних зборів відповідно до статуту </w:t>
      </w:r>
      <w:r w:rsidR="009104E6">
        <w:rPr>
          <w:sz w:val="24"/>
          <w:szCs w:val="24"/>
          <w:lang w:val="uk-UA"/>
        </w:rPr>
        <w:t>Т</w:t>
      </w:r>
      <w:r w:rsidR="00857F3B" w:rsidRPr="002A50AE">
        <w:rPr>
          <w:sz w:val="24"/>
          <w:szCs w:val="24"/>
          <w:lang w:val="uk-UA"/>
        </w:rPr>
        <w:t>овариства та у випадках, встановлених цим Законом</w:t>
      </w:r>
      <w:bookmarkStart w:id="60" w:name="n834"/>
      <w:bookmarkEnd w:id="60"/>
      <w:r>
        <w:rPr>
          <w:sz w:val="24"/>
          <w:szCs w:val="24"/>
          <w:lang w:val="uk-UA"/>
        </w:rPr>
        <w:t>.</w:t>
      </w:r>
    </w:p>
    <w:p w:rsidR="00857F3B" w:rsidRPr="002A50AE" w:rsidRDefault="001376F6" w:rsidP="004500E6">
      <w:pPr>
        <w:numPr>
          <w:ilvl w:val="2"/>
          <w:numId w:val="7"/>
        </w:numPr>
        <w:tabs>
          <w:tab w:val="clear" w:pos="1440"/>
          <w:tab w:val="left" w:pos="0"/>
          <w:tab w:val="left" w:pos="241"/>
          <w:tab w:val="left" w:pos="851"/>
          <w:tab w:val="left" w:pos="993"/>
          <w:tab w:val="left" w:pos="1134"/>
        </w:tabs>
        <w:ind w:left="0" w:firstLine="567"/>
        <w:rPr>
          <w:sz w:val="24"/>
          <w:szCs w:val="24"/>
          <w:lang w:val="uk-UA"/>
        </w:rPr>
      </w:pPr>
      <w:r>
        <w:rPr>
          <w:sz w:val="24"/>
          <w:szCs w:val="24"/>
          <w:lang w:val="uk-UA"/>
        </w:rPr>
        <w:t>П</w:t>
      </w:r>
      <w:r w:rsidR="00857F3B" w:rsidRPr="002A50AE">
        <w:rPr>
          <w:sz w:val="24"/>
          <w:szCs w:val="24"/>
          <w:lang w:val="uk-UA"/>
        </w:rPr>
        <w:t>р</w:t>
      </w:r>
      <w:r>
        <w:rPr>
          <w:sz w:val="24"/>
          <w:szCs w:val="24"/>
          <w:lang w:val="uk-UA"/>
        </w:rPr>
        <w:t>ийняття рішення про розміщення Т</w:t>
      </w:r>
      <w:r w:rsidR="00857F3B" w:rsidRPr="002A50AE">
        <w:rPr>
          <w:sz w:val="24"/>
          <w:szCs w:val="24"/>
          <w:lang w:val="uk-UA"/>
        </w:rPr>
        <w:t>овариством інших, ніж акції, цінних паперів</w:t>
      </w:r>
      <w:bookmarkStart w:id="61" w:name="n835"/>
      <w:bookmarkEnd w:id="61"/>
      <w:r>
        <w:rPr>
          <w:sz w:val="24"/>
          <w:szCs w:val="24"/>
          <w:lang w:val="uk-UA"/>
        </w:rPr>
        <w:t>.</w:t>
      </w:r>
    </w:p>
    <w:p w:rsidR="00857F3B" w:rsidRPr="002A50AE" w:rsidRDefault="001376F6" w:rsidP="004500E6">
      <w:pPr>
        <w:numPr>
          <w:ilvl w:val="2"/>
          <w:numId w:val="7"/>
        </w:numPr>
        <w:tabs>
          <w:tab w:val="clear" w:pos="1440"/>
          <w:tab w:val="left" w:pos="0"/>
          <w:tab w:val="left" w:pos="241"/>
          <w:tab w:val="left" w:pos="851"/>
          <w:tab w:val="left" w:pos="993"/>
          <w:tab w:val="left" w:pos="1134"/>
        </w:tabs>
        <w:ind w:left="0" w:firstLine="567"/>
        <w:rPr>
          <w:sz w:val="24"/>
          <w:szCs w:val="24"/>
          <w:lang w:val="uk-UA"/>
        </w:rPr>
      </w:pPr>
      <w:r>
        <w:rPr>
          <w:sz w:val="24"/>
          <w:szCs w:val="24"/>
          <w:lang w:val="uk-UA"/>
        </w:rPr>
        <w:t>П</w:t>
      </w:r>
      <w:r w:rsidR="00857F3B" w:rsidRPr="002A50AE">
        <w:rPr>
          <w:sz w:val="24"/>
          <w:szCs w:val="24"/>
          <w:lang w:val="uk-UA"/>
        </w:rPr>
        <w:t>рийняття рішення про викуп розміщених товариством інших, ніж акції, цінних паперів</w:t>
      </w:r>
      <w:bookmarkStart w:id="62" w:name="n836"/>
      <w:bookmarkEnd w:id="62"/>
      <w:r>
        <w:rPr>
          <w:sz w:val="24"/>
          <w:szCs w:val="24"/>
          <w:lang w:val="uk-UA"/>
        </w:rPr>
        <w:t>.</w:t>
      </w:r>
    </w:p>
    <w:p w:rsidR="00857F3B" w:rsidRPr="002A50AE" w:rsidRDefault="001376F6" w:rsidP="004500E6">
      <w:pPr>
        <w:numPr>
          <w:ilvl w:val="2"/>
          <w:numId w:val="7"/>
        </w:numPr>
        <w:tabs>
          <w:tab w:val="clear" w:pos="1440"/>
          <w:tab w:val="left" w:pos="0"/>
          <w:tab w:val="left" w:pos="241"/>
          <w:tab w:val="left" w:pos="851"/>
          <w:tab w:val="left" w:pos="993"/>
          <w:tab w:val="left" w:pos="1134"/>
        </w:tabs>
        <w:ind w:left="0" w:firstLine="567"/>
        <w:rPr>
          <w:sz w:val="24"/>
          <w:szCs w:val="24"/>
          <w:lang w:val="uk-UA"/>
        </w:rPr>
      </w:pPr>
      <w:r>
        <w:rPr>
          <w:sz w:val="24"/>
          <w:szCs w:val="24"/>
          <w:lang w:val="uk-UA"/>
        </w:rPr>
        <w:t>З</w:t>
      </w:r>
      <w:r w:rsidR="00857F3B" w:rsidRPr="002A50AE">
        <w:rPr>
          <w:sz w:val="24"/>
          <w:szCs w:val="24"/>
          <w:lang w:val="uk-UA"/>
        </w:rPr>
        <w:t>атвердження ринкової вартості майна у випадках, передбачених Законом</w:t>
      </w:r>
      <w:bookmarkStart w:id="63" w:name="n837"/>
      <w:bookmarkEnd w:id="63"/>
      <w:r w:rsidR="00E62C54">
        <w:rPr>
          <w:sz w:val="24"/>
          <w:szCs w:val="24"/>
          <w:lang w:val="uk-UA"/>
        </w:rPr>
        <w:t>.</w:t>
      </w:r>
    </w:p>
    <w:p w:rsidR="00857F3B" w:rsidRPr="002A50AE" w:rsidRDefault="001376F6" w:rsidP="004500E6">
      <w:pPr>
        <w:numPr>
          <w:ilvl w:val="2"/>
          <w:numId w:val="7"/>
        </w:numPr>
        <w:tabs>
          <w:tab w:val="clear" w:pos="1440"/>
          <w:tab w:val="left" w:pos="0"/>
          <w:tab w:val="left" w:pos="241"/>
          <w:tab w:val="left" w:pos="851"/>
          <w:tab w:val="left" w:pos="993"/>
          <w:tab w:val="left" w:pos="1134"/>
        </w:tabs>
        <w:ind w:left="0" w:firstLine="567"/>
        <w:rPr>
          <w:sz w:val="24"/>
          <w:szCs w:val="24"/>
          <w:lang w:val="uk-UA"/>
        </w:rPr>
      </w:pPr>
      <w:r>
        <w:rPr>
          <w:sz w:val="24"/>
          <w:szCs w:val="24"/>
          <w:lang w:val="uk-UA"/>
        </w:rPr>
        <w:t>О</w:t>
      </w:r>
      <w:r w:rsidR="00857F3B" w:rsidRPr="002A50AE">
        <w:rPr>
          <w:sz w:val="24"/>
          <w:szCs w:val="24"/>
          <w:lang w:val="uk-UA"/>
        </w:rPr>
        <w:t>бр</w:t>
      </w:r>
      <w:r>
        <w:rPr>
          <w:sz w:val="24"/>
          <w:szCs w:val="24"/>
          <w:lang w:val="uk-UA"/>
        </w:rPr>
        <w:t xml:space="preserve">ання та припинення повноважень </w:t>
      </w:r>
      <w:r w:rsidR="00A5366B">
        <w:rPr>
          <w:sz w:val="24"/>
          <w:szCs w:val="24"/>
          <w:lang w:val="uk-UA"/>
        </w:rPr>
        <w:t>Директора</w:t>
      </w:r>
      <w:bookmarkStart w:id="64" w:name="n838"/>
      <w:bookmarkEnd w:id="64"/>
      <w:r w:rsidR="00E62C54">
        <w:rPr>
          <w:sz w:val="24"/>
          <w:szCs w:val="24"/>
          <w:lang w:val="uk-UA"/>
        </w:rPr>
        <w:t>.</w:t>
      </w:r>
    </w:p>
    <w:p w:rsidR="00857F3B" w:rsidRPr="002A50AE" w:rsidRDefault="001376F6" w:rsidP="004500E6">
      <w:pPr>
        <w:numPr>
          <w:ilvl w:val="2"/>
          <w:numId w:val="7"/>
        </w:numPr>
        <w:tabs>
          <w:tab w:val="clear" w:pos="1440"/>
          <w:tab w:val="left" w:pos="0"/>
          <w:tab w:val="left" w:pos="241"/>
          <w:tab w:val="left" w:pos="851"/>
          <w:tab w:val="left" w:pos="993"/>
          <w:tab w:val="left" w:pos="1134"/>
        </w:tabs>
        <w:ind w:left="0" w:firstLine="567"/>
        <w:rPr>
          <w:sz w:val="24"/>
          <w:szCs w:val="24"/>
          <w:lang w:val="uk-UA"/>
        </w:rPr>
      </w:pPr>
      <w:r>
        <w:rPr>
          <w:sz w:val="24"/>
          <w:szCs w:val="24"/>
          <w:lang w:val="uk-UA"/>
        </w:rPr>
        <w:t>З</w:t>
      </w:r>
      <w:r w:rsidR="00857F3B" w:rsidRPr="002A50AE">
        <w:rPr>
          <w:sz w:val="24"/>
          <w:szCs w:val="24"/>
          <w:lang w:val="uk-UA"/>
        </w:rPr>
        <w:t xml:space="preserve">атвердження умов контрактів, що укладаються </w:t>
      </w:r>
      <w:r>
        <w:rPr>
          <w:sz w:val="24"/>
          <w:szCs w:val="24"/>
          <w:lang w:val="uk-UA"/>
        </w:rPr>
        <w:t>і</w:t>
      </w:r>
      <w:r w:rsidR="00857F3B" w:rsidRPr="002A50AE">
        <w:rPr>
          <w:sz w:val="24"/>
          <w:szCs w:val="24"/>
          <w:lang w:val="uk-UA"/>
        </w:rPr>
        <w:t xml:space="preserve">з </w:t>
      </w:r>
      <w:r w:rsidR="00A5366B">
        <w:rPr>
          <w:sz w:val="24"/>
          <w:szCs w:val="24"/>
          <w:lang w:val="uk-UA"/>
        </w:rPr>
        <w:t>Директором</w:t>
      </w:r>
      <w:r w:rsidR="00857F3B" w:rsidRPr="002A50AE">
        <w:rPr>
          <w:sz w:val="24"/>
          <w:szCs w:val="24"/>
          <w:lang w:val="uk-UA"/>
        </w:rPr>
        <w:t xml:space="preserve">; встановлення розміру </w:t>
      </w:r>
      <w:r w:rsidR="00A5366B">
        <w:rPr>
          <w:sz w:val="24"/>
          <w:szCs w:val="24"/>
          <w:lang w:val="uk-UA"/>
        </w:rPr>
        <w:t>його</w:t>
      </w:r>
      <w:r w:rsidR="00857F3B" w:rsidRPr="002A50AE">
        <w:rPr>
          <w:sz w:val="24"/>
          <w:szCs w:val="24"/>
          <w:lang w:val="uk-UA"/>
        </w:rPr>
        <w:t xml:space="preserve"> винагороди</w:t>
      </w:r>
      <w:bookmarkStart w:id="65" w:name="n839"/>
      <w:bookmarkEnd w:id="65"/>
      <w:r>
        <w:rPr>
          <w:sz w:val="24"/>
          <w:szCs w:val="24"/>
          <w:lang w:val="uk-UA"/>
        </w:rPr>
        <w:t>.</w:t>
      </w:r>
    </w:p>
    <w:p w:rsidR="00857F3B" w:rsidRPr="002A50AE" w:rsidRDefault="00E62C54" w:rsidP="004500E6">
      <w:pPr>
        <w:numPr>
          <w:ilvl w:val="2"/>
          <w:numId w:val="7"/>
        </w:numPr>
        <w:tabs>
          <w:tab w:val="clear" w:pos="1440"/>
          <w:tab w:val="left" w:pos="0"/>
          <w:tab w:val="left" w:pos="241"/>
          <w:tab w:val="left" w:pos="851"/>
          <w:tab w:val="left" w:pos="993"/>
          <w:tab w:val="left" w:pos="1134"/>
        </w:tabs>
        <w:ind w:left="0" w:firstLine="567"/>
        <w:rPr>
          <w:sz w:val="24"/>
          <w:szCs w:val="24"/>
          <w:lang w:val="uk-UA"/>
        </w:rPr>
      </w:pPr>
      <w:r>
        <w:rPr>
          <w:sz w:val="24"/>
          <w:szCs w:val="24"/>
          <w:lang w:val="uk-UA"/>
        </w:rPr>
        <w:t>П</w:t>
      </w:r>
      <w:r w:rsidR="00857F3B" w:rsidRPr="002A50AE">
        <w:rPr>
          <w:sz w:val="24"/>
          <w:szCs w:val="24"/>
          <w:lang w:val="uk-UA"/>
        </w:rPr>
        <w:t>рийн</w:t>
      </w:r>
      <w:r>
        <w:rPr>
          <w:sz w:val="24"/>
          <w:szCs w:val="24"/>
          <w:lang w:val="uk-UA"/>
        </w:rPr>
        <w:t xml:space="preserve">яття рішення про відсторонення </w:t>
      </w:r>
      <w:r w:rsidR="00A5366B">
        <w:rPr>
          <w:sz w:val="24"/>
          <w:szCs w:val="24"/>
          <w:lang w:val="uk-UA"/>
        </w:rPr>
        <w:t xml:space="preserve">Директора </w:t>
      </w:r>
      <w:r w:rsidR="00857F3B" w:rsidRPr="002A50AE">
        <w:rPr>
          <w:sz w:val="24"/>
          <w:szCs w:val="24"/>
          <w:lang w:val="uk-UA"/>
        </w:rPr>
        <w:t>від здійснення повноважень, про обрання особи, яка тимчас</w:t>
      </w:r>
      <w:r>
        <w:rPr>
          <w:sz w:val="24"/>
          <w:szCs w:val="24"/>
          <w:lang w:val="uk-UA"/>
        </w:rPr>
        <w:t xml:space="preserve">ово здійснюватиме повноваження </w:t>
      </w:r>
      <w:r w:rsidR="00A5366B">
        <w:rPr>
          <w:sz w:val="24"/>
          <w:szCs w:val="24"/>
          <w:lang w:val="uk-UA"/>
        </w:rPr>
        <w:t>Директора</w:t>
      </w:r>
      <w:bookmarkStart w:id="66" w:name="n840"/>
      <w:bookmarkEnd w:id="66"/>
      <w:r>
        <w:rPr>
          <w:sz w:val="24"/>
          <w:szCs w:val="24"/>
          <w:lang w:val="uk-UA"/>
        </w:rPr>
        <w:t>.</w:t>
      </w:r>
    </w:p>
    <w:p w:rsidR="00857F3B" w:rsidRPr="002A50AE" w:rsidRDefault="00E62C54" w:rsidP="004500E6">
      <w:pPr>
        <w:numPr>
          <w:ilvl w:val="2"/>
          <w:numId w:val="7"/>
        </w:numPr>
        <w:tabs>
          <w:tab w:val="clear" w:pos="1440"/>
          <w:tab w:val="left" w:pos="0"/>
          <w:tab w:val="left" w:pos="241"/>
          <w:tab w:val="left" w:pos="851"/>
          <w:tab w:val="left" w:pos="993"/>
          <w:tab w:val="left" w:pos="1134"/>
        </w:tabs>
        <w:ind w:left="-9" w:firstLine="567"/>
        <w:rPr>
          <w:sz w:val="24"/>
          <w:szCs w:val="24"/>
          <w:lang w:val="uk-UA"/>
        </w:rPr>
      </w:pPr>
      <w:r>
        <w:rPr>
          <w:sz w:val="24"/>
          <w:szCs w:val="24"/>
          <w:lang w:val="uk-UA"/>
        </w:rPr>
        <w:t>О</w:t>
      </w:r>
      <w:r w:rsidR="00857F3B" w:rsidRPr="002A50AE">
        <w:rPr>
          <w:sz w:val="24"/>
          <w:szCs w:val="24"/>
          <w:lang w:val="uk-UA"/>
        </w:rPr>
        <w:t xml:space="preserve">брання та припинення повноважень голови і членів інших органів </w:t>
      </w:r>
      <w:r w:rsidR="004F368D">
        <w:rPr>
          <w:sz w:val="24"/>
          <w:szCs w:val="24"/>
          <w:lang w:val="uk-UA"/>
        </w:rPr>
        <w:t>Т</w:t>
      </w:r>
      <w:r w:rsidR="00857F3B" w:rsidRPr="002A50AE">
        <w:rPr>
          <w:sz w:val="24"/>
          <w:szCs w:val="24"/>
          <w:lang w:val="uk-UA"/>
        </w:rPr>
        <w:t>овариства;</w:t>
      </w:r>
      <w:bookmarkStart w:id="67" w:name="n841"/>
      <w:bookmarkEnd w:id="67"/>
    </w:p>
    <w:p w:rsidR="00857F3B" w:rsidRPr="002A50AE" w:rsidRDefault="00E62C54" w:rsidP="004500E6">
      <w:pPr>
        <w:numPr>
          <w:ilvl w:val="2"/>
          <w:numId w:val="7"/>
        </w:numPr>
        <w:tabs>
          <w:tab w:val="clear" w:pos="1440"/>
          <w:tab w:val="left" w:pos="0"/>
          <w:tab w:val="left" w:pos="241"/>
          <w:tab w:val="left" w:pos="851"/>
          <w:tab w:val="left" w:pos="993"/>
          <w:tab w:val="left" w:pos="1134"/>
        </w:tabs>
        <w:ind w:left="-9" w:firstLine="567"/>
        <w:rPr>
          <w:sz w:val="24"/>
          <w:szCs w:val="24"/>
          <w:lang w:val="uk-UA"/>
        </w:rPr>
      </w:pPr>
      <w:r>
        <w:rPr>
          <w:sz w:val="24"/>
          <w:szCs w:val="24"/>
          <w:lang w:val="uk-UA"/>
        </w:rPr>
        <w:t>П</w:t>
      </w:r>
      <w:r w:rsidR="00857F3B" w:rsidRPr="002A50AE">
        <w:rPr>
          <w:sz w:val="24"/>
          <w:szCs w:val="24"/>
          <w:lang w:val="uk-UA"/>
        </w:rPr>
        <w:t>ризначення на посаду і звільнення з посади керівника підрозділу внутрішнього аудиту (внутрішнього аудитора);</w:t>
      </w:r>
      <w:bookmarkStart w:id="68" w:name="n842"/>
      <w:bookmarkEnd w:id="68"/>
    </w:p>
    <w:p w:rsidR="00857F3B" w:rsidRDefault="00E62C54" w:rsidP="004500E6">
      <w:pPr>
        <w:numPr>
          <w:ilvl w:val="2"/>
          <w:numId w:val="7"/>
        </w:numPr>
        <w:tabs>
          <w:tab w:val="clear" w:pos="1440"/>
          <w:tab w:val="left" w:pos="0"/>
          <w:tab w:val="left" w:pos="241"/>
          <w:tab w:val="left" w:pos="851"/>
          <w:tab w:val="left" w:pos="993"/>
          <w:tab w:val="left" w:pos="1551"/>
        </w:tabs>
        <w:ind w:left="-9" w:firstLine="567"/>
        <w:rPr>
          <w:sz w:val="24"/>
          <w:szCs w:val="24"/>
          <w:lang w:val="uk-UA"/>
        </w:rPr>
      </w:pPr>
      <w:r>
        <w:rPr>
          <w:sz w:val="24"/>
          <w:szCs w:val="24"/>
          <w:lang w:val="uk-UA"/>
        </w:rPr>
        <w:t>З</w:t>
      </w:r>
      <w:r w:rsidR="00857F3B" w:rsidRPr="002A50AE">
        <w:rPr>
          <w:sz w:val="24"/>
          <w:szCs w:val="24"/>
          <w:lang w:val="uk-UA"/>
        </w:rPr>
        <w:t>атвердження умов трудових договорів, що укладаються з працівниками підрозділу внутрішнього аудиту (з внутрішнім аудитором), встановлення розміру їхньої винагороди, у тому числі заохочувальних та компенсаційних виплат</w:t>
      </w:r>
      <w:bookmarkStart w:id="69" w:name="n843"/>
      <w:bookmarkEnd w:id="69"/>
      <w:r w:rsidR="00243709">
        <w:rPr>
          <w:sz w:val="24"/>
          <w:szCs w:val="24"/>
          <w:lang w:val="uk-UA"/>
        </w:rPr>
        <w:t>.</w:t>
      </w:r>
    </w:p>
    <w:p w:rsidR="00C62100" w:rsidRPr="00AC58DC" w:rsidRDefault="00243709" w:rsidP="004500E6">
      <w:pPr>
        <w:numPr>
          <w:ilvl w:val="2"/>
          <w:numId w:val="7"/>
        </w:numPr>
        <w:tabs>
          <w:tab w:val="clear" w:pos="1440"/>
          <w:tab w:val="left" w:pos="0"/>
          <w:tab w:val="left" w:pos="241"/>
          <w:tab w:val="left" w:pos="851"/>
          <w:tab w:val="left" w:pos="993"/>
          <w:tab w:val="left" w:pos="1551"/>
        </w:tabs>
        <w:ind w:left="-9" w:firstLine="567"/>
        <w:rPr>
          <w:sz w:val="24"/>
          <w:szCs w:val="24"/>
          <w:lang w:val="uk-UA"/>
        </w:rPr>
      </w:pPr>
      <w:r>
        <w:rPr>
          <w:sz w:val="24"/>
          <w:szCs w:val="24"/>
          <w:shd w:val="clear" w:color="auto" w:fill="FFFFFF"/>
          <w:lang w:val="uk-UA"/>
        </w:rPr>
        <w:t>З</w:t>
      </w:r>
      <w:r w:rsidR="00C62100" w:rsidRPr="00C62100">
        <w:rPr>
          <w:sz w:val="24"/>
          <w:szCs w:val="24"/>
          <w:shd w:val="clear" w:color="auto" w:fill="FFFFFF"/>
          <w:lang w:val="uk-UA"/>
        </w:rPr>
        <w:t>атвердження звіту та висновків підрозділу внутрішнього аудиту (внутрішнього аудитора)</w:t>
      </w:r>
      <w:r>
        <w:rPr>
          <w:sz w:val="24"/>
          <w:szCs w:val="24"/>
          <w:shd w:val="clear" w:color="auto" w:fill="FFFFFF"/>
          <w:lang w:val="uk-UA"/>
        </w:rPr>
        <w:t>.</w:t>
      </w:r>
    </w:p>
    <w:p w:rsidR="00AC58DC" w:rsidRPr="00AC58DC" w:rsidRDefault="00243709" w:rsidP="004500E6">
      <w:pPr>
        <w:numPr>
          <w:ilvl w:val="2"/>
          <w:numId w:val="7"/>
        </w:numPr>
        <w:tabs>
          <w:tab w:val="clear" w:pos="1440"/>
          <w:tab w:val="left" w:pos="0"/>
          <w:tab w:val="left" w:pos="241"/>
          <w:tab w:val="left" w:pos="851"/>
          <w:tab w:val="left" w:pos="993"/>
          <w:tab w:val="left" w:pos="1551"/>
        </w:tabs>
        <w:ind w:left="-9" w:firstLine="567"/>
        <w:rPr>
          <w:sz w:val="24"/>
          <w:szCs w:val="24"/>
          <w:lang w:val="uk-UA"/>
        </w:rPr>
      </w:pPr>
      <w:r>
        <w:rPr>
          <w:sz w:val="24"/>
          <w:szCs w:val="24"/>
          <w:shd w:val="clear" w:color="auto" w:fill="FFFFFF"/>
          <w:lang w:val="ru-RU"/>
        </w:rPr>
        <w:t>З</w:t>
      </w:r>
      <w:r w:rsidR="00AC58DC" w:rsidRPr="00AC58DC">
        <w:rPr>
          <w:sz w:val="24"/>
          <w:szCs w:val="24"/>
          <w:shd w:val="clear" w:color="auto" w:fill="FFFFFF"/>
          <w:lang w:val="ru-RU"/>
        </w:rPr>
        <w:t>атвердження декларації схильності до ризикі</w:t>
      </w:r>
      <w:r w:rsidR="00AC58DC">
        <w:rPr>
          <w:sz w:val="24"/>
          <w:szCs w:val="24"/>
          <w:shd w:val="clear" w:color="auto" w:fill="FFFFFF"/>
          <w:lang w:val="ru-RU"/>
        </w:rPr>
        <w:t>в Т</w:t>
      </w:r>
      <w:r w:rsidR="00AC58DC" w:rsidRPr="00AC58DC">
        <w:rPr>
          <w:sz w:val="24"/>
          <w:szCs w:val="24"/>
          <w:shd w:val="clear" w:color="auto" w:fill="FFFFFF"/>
          <w:lang w:val="ru-RU"/>
        </w:rPr>
        <w:t>овариства</w:t>
      </w:r>
      <w:r>
        <w:rPr>
          <w:sz w:val="24"/>
          <w:szCs w:val="24"/>
          <w:shd w:val="clear" w:color="auto" w:fill="FFFFFF"/>
          <w:lang w:val="ru-RU"/>
        </w:rPr>
        <w:t>.</w:t>
      </w:r>
    </w:p>
    <w:p w:rsidR="00857F3B" w:rsidRPr="002A50AE" w:rsidRDefault="00243709" w:rsidP="004500E6">
      <w:pPr>
        <w:numPr>
          <w:ilvl w:val="2"/>
          <w:numId w:val="7"/>
        </w:numPr>
        <w:tabs>
          <w:tab w:val="clear" w:pos="1440"/>
          <w:tab w:val="left" w:pos="0"/>
          <w:tab w:val="left" w:pos="241"/>
          <w:tab w:val="left" w:pos="851"/>
          <w:tab w:val="left" w:pos="993"/>
          <w:tab w:val="left" w:pos="1409"/>
          <w:tab w:val="left" w:pos="1551"/>
        </w:tabs>
        <w:ind w:left="-9" w:firstLine="567"/>
        <w:rPr>
          <w:sz w:val="24"/>
          <w:szCs w:val="24"/>
          <w:lang w:val="uk-UA"/>
        </w:rPr>
      </w:pPr>
      <w:r>
        <w:rPr>
          <w:sz w:val="24"/>
          <w:szCs w:val="24"/>
          <w:lang w:val="uk-UA"/>
        </w:rPr>
        <w:t>З</w:t>
      </w:r>
      <w:r w:rsidR="00857F3B" w:rsidRPr="002A50AE">
        <w:rPr>
          <w:sz w:val="24"/>
          <w:szCs w:val="24"/>
          <w:lang w:val="uk-UA"/>
        </w:rPr>
        <w:t>дійснення контролю за своєч</w:t>
      </w:r>
      <w:r>
        <w:rPr>
          <w:sz w:val="24"/>
          <w:szCs w:val="24"/>
          <w:lang w:val="uk-UA"/>
        </w:rPr>
        <w:t>асністю надання (оприлюднення) Т</w:t>
      </w:r>
      <w:r w:rsidR="00857F3B" w:rsidRPr="002A50AE">
        <w:rPr>
          <w:sz w:val="24"/>
          <w:szCs w:val="24"/>
          <w:lang w:val="uk-UA"/>
        </w:rPr>
        <w:t>овариством достовірної інформації про його діяльність відповідно д</w:t>
      </w:r>
      <w:r>
        <w:rPr>
          <w:sz w:val="24"/>
          <w:szCs w:val="24"/>
          <w:lang w:val="uk-UA"/>
        </w:rPr>
        <w:t>о законодавства, опублікування Т</w:t>
      </w:r>
      <w:r w:rsidR="00857F3B" w:rsidRPr="002A50AE">
        <w:rPr>
          <w:sz w:val="24"/>
          <w:szCs w:val="24"/>
          <w:lang w:val="uk-UA"/>
        </w:rPr>
        <w:t>овариством інформації про кодекс корпоративного</w:t>
      </w:r>
      <w:r>
        <w:rPr>
          <w:sz w:val="24"/>
          <w:szCs w:val="24"/>
          <w:lang w:val="uk-UA"/>
        </w:rPr>
        <w:t xml:space="preserve"> управління Товариства, що використовується Т</w:t>
      </w:r>
      <w:r w:rsidR="00857F3B" w:rsidRPr="002A50AE">
        <w:rPr>
          <w:sz w:val="24"/>
          <w:szCs w:val="24"/>
          <w:lang w:val="uk-UA"/>
        </w:rPr>
        <w:t>овариством</w:t>
      </w:r>
      <w:bookmarkStart w:id="70" w:name="n844"/>
      <w:bookmarkEnd w:id="70"/>
      <w:r>
        <w:rPr>
          <w:sz w:val="24"/>
          <w:szCs w:val="24"/>
          <w:lang w:val="uk-UA"/>
        </w:rPr>
        <w:t>.</w:t>
      </w:r>
    </w:p>
    <w:p w:rsidR="00857F3B" w:rsidRPr="002A50AE" w:rsidRDefault="00243709" w:rsidP="004500E6">
      <w:pPr>
        <w:numPr>
          <w:ilvl w:val="2"/>
          <w:numId w:val="7"/>
        </w:numPr>
        <w:tabs>
          <w:tab w:val="clear" w:pos="1440"/>
          <w:tab w:val="left" w:pos="0"/>
          <w:tab w:val="left" w:pos="241"/>
          <w:tab w:val="left" w:pos="851"/>
          <w:tab w:val="left" w:pos="993"/>
          <w:tab w:val="left" w:pos="1551"/>
        </w:tabs>
        <w:ind w:left="-9" w:firstLine="567"/>
        <w:rPr>
          <w:sz w:val="24"/>
          <w:szCs w:val="24"/>
          <w:lang w:val="uk-UA"/>
        </w:rPr>
      </w:pPr>
      <w:r>
        <w:rPr>
          <w:sz w:val="24"/>
          <w:szCs w:val="24"/>
          <w:lang w:val="uk-UA"/>
        </w:rPr>
        <w:t>Р</w:t>
      </w:r>
      <w:r w:rsidR="00857F3B" w:rsidRPr="002A50AE">
        <w:rPr>
          <w:sz w:val="24"/>
          <w:szCs w:val="24"/>
          <w:lang w:val="uk-UA"/>
        </w:rPr>
        <w:t xml:space="preserve">озгляд звіту </w:t>
      </w:r>
      <w:r w:rsidR="00793ED4">
        <w:rPr>
          <w:sz w:val="24"/>
          <w:szCs w:val="24"/>
          <w:lang w:val="uk-UA"/>
        </w:rPr>
        <w:t>Директора</w:t>
      </w:r>
      <w:r w:rsidR="00857F3B" w:rsidRPr="002A50AE">
        <w:rPr>
          <w:sz w:val="24"/>
          <w:szCs w:val="24"/>
          <w:lang w:val="uk-UA"/>
        </w:rPr>
        <w:t xml:space="preserve"> та затвердження заходів за результатами його розгляду</w:t>
      </w:r>
      <w:bookmarkStart w:id="71" w:name="n845"/>
      <w:bookmarkEnd w:id="71"/>
      <w:r>
        <w:rPr>
          <w:sz w:val="24"/>
          <w:szCs w:val="24"/>
          <w:lang w:val="uk-UA"/>
        </w:rPr>
        <w:t>.</w:t>
      </w:r>
    </w:p>
    <w:p w:rsidR="00857F3B" w:rsidRPr="00243709" w:rsidRDefault="00243709" w:rsidP="004500E6">
      <w:pPr>
        <w:pStyle w:val="aa"/>
        <w:numPr>
          <w:ilvl w:val="2"/>
          <w:numId w:val="7"/>
        </w:numPr>
        <w:tabs>
          <w:tab w:val="clear" w:pos="1440"/>
          <w:tab w:val="left" w:pos="0"/>
          <w:tab w:val="left" w:pos="241"/>
          <w:tab w:val="left" w:pos="851"/>
          <w:tab w:val="left" w:pos="993"/>
          <w:tab w:val="left" w:pos="1134"/>
          <w:tab w:val="left" w:pos="1267"/>
          <w:tab w:val="left" w:pos="1692"/>
        </w:tabs>
        <w:ind w:hanging="873"/>
        <w:rPr>
          <w:sz w:val="24"/>
          <w:szCs w:val="24"/>
          <w:lang w:val="uk-UA"/>
        </w:rPr>
      </w:pPr>
      <w:r w:rsidRPr="00243709">
        <w:rPr>
          <w:sz w:val="24"/>
          <w:szCs w:val="24"/>
          <w:lang w:val="uk-UA"/>
        </w:rPr>
        <w:t>О</w:t>
      </w:r>
      <w:r w:rsidR="00857F3B" w:rsidRPr="00243709">
        <w:rPr>
          <w:sz w:val="24"/>
          <w:szCs w:val="24"/>
          <w:lang w:val="uk-UA"/>
        </w:rPr>
        <w:t>брання членів реєстраційної комісії, крім випадків, передбачених Законом</w:t>
      </w:r>
      <w:bookmarkStart w:id="72" w:name="n846"/>
      <w:bookmarkEnd w:id="72"/>
      <w:r w:rsidRPr="00243709">
        <w:rPr>
          <w:sz w:val="24"/>
          <w:szCs w:val="24"/>
          <w:lang w:val="uk-UA"/>
        </w:rPr>
        <w:t>.</w:t>
      </w:r>
    </w:p>
    <w:p w:rsidR="00857F3B" w:rsidRPr="002A50AE" w:rsidRDefault="00243709" w:rsidP="004500E6">
      <w:pPr>
        <w:numPr>
          <w:ilvl w:val="2"/>
          <w:numId w:val="7"/>
        </w:numPr>
        <w:tabs>
          <w:tab w:val="clear" w:pos="1440"/>
          <w:tab w:val="left" w:pos="0"/>
          <w:tab w:val="left" w:pos="241"/>
          <w:tab w:val="left" w:pos="851"/>
          <w:tab w:val="left" w:pos="993"/>
        </w:tabs>
        <w:ind w:left="-9" w:firstLine="567"/>
        <w:rPr>
          <w:sz w:val="24"/>
          <w:szCs w:val="24"/>
          <w:lang w:val="uk-UA"/>
        </w:rPr>
      </w:pPr>
      <w:r>
        <w:rPr>
          <w:sz w:val="24"/>
          <w:szCs w:val="24"/>
          <w:lang w:val="uk-UA"/>
        </w:rPr>
        <w:t>У</w:t>
      </w:r>
      <w:r w:rsidR="00857F3B" w:rsidRPr="002A50AE">
        <w:rPr>
          <w:sz w:val="24"/>
          <w:szCs w:val="24"/>
          <w:lang w:val="uk-UA"/>
        </w:rPr>
        <w:t>згодження умов договору на надання аудиторських послуг та обрання особи, уповноваженої на підписання такого договору з суб’єктом аудиторської діяльності;</w:t>
      </w:r>
      <w:bookmarkStart w:id="73" w:name="n847"/>
      <w:bookmarkEnd w:id="73"/>
    </w:p>
    <w:p w:rsidR="00857F3B" w:rsidRPr="002A50AE" w:rsidRDefault="00243709" w:rsidP="004500E6">
      <w:pPr>
        <w:numPr>
          <w:ilvl w:val="2"/>
          <w:numId w:val="7"/>
        </w:numPr>
        <w:tabs>
          <w:tab w:val="clear" w:pos="1440"/>
          <w:tab w:val="left" w:pos="241"/>
          <w:tab w:val="left" w:pos="851"/>
          <w:tab w:val="left" w:pos="993"/>
        </w:tabs>
        <w:ind w:left="-9" w:firstLine="567"/>
        <w:rPr>
          <w:sz w:val="24"/>
          <w:szCs w:val="24"/>
          <w:lang w:val="uk-UA"/>
        </w:rPr>
      </w:pPr>
      <w:r>
        <w:rPr>
          <w:sz w:val="24"/>
          <w:szCs w:val="24"/>
          <w:lang w:val="uk-UA"/>
        </w:rPr>
        <w:t>З</w:t>
      </w:r>
      <w:r w:rsidR="00857F3B" w:rsidRPr="002A50AE">
        <w:rPr>
          <w:sz w:val="24"/>
          <w:szCs w:val="24"/>
          <w:lang w:val="uk-UA"/>
        </w:rPr>
        <w:t>атвер</w:t>
      </w:r>
      <w:r w:rsidR="00FA34D1">
        <w:rPr>
          <w:sz w:val="24"/>
          <w:szCs w:val="24"/>
          <w:lang w:val="uk-UA"/>
        </w:rPr>
        <w:t>дження та надання рекомендацій З</w:t>
      </w:r>
      <w:r w:rsidR="00857F3B" w:rsidRPr="002A50AE">
        <w:rPr>
          <w:sz w:val="24"/>
          <w:szCs w:val="24"/>
          <w:lang w:val="uk-UA"/>
        </w:rPr>
        <w:t xml:space="preserve">агальним зборам за результатами розгляду аудиторського звіту суб’єкта аудиторської діяльності щодо </w:t>
      </w:r>
      <w:r w:rsidR="00FA34D1">
        <w:rPr>
          <w:sz w:val="24"/>
          <w:szCs w:val="24"/>
          <w:lang w:val="uk-UA"/>
        </w:rPr>
        <w:t>фінансової звітності Т</w:t>
      </w:r>
      <w:r w:rsidR="00857F3B" w:rsidRPr="002A50AE">
        <w:rPr>
          <w:sz w:val="24"/>
          <w:szCs w:val="24"/>
          <w:lang w:val="uk-UA"/>
        </w:rPr>
        <w:t>овариства для прийняття рішення щодо нього</w:t>
      </w:r>
      <w:bookmarkStart w:id="74" w:name="n848"/>
      <w:bookmarkEnd w:id="74"/>
      <w:r w:rsidR="006763DB">
        <w:rPr>
          <w:sz w:val="24"/>
          <w:szCs w:val="24"/>
          <w:lang w:val="uk-UA"/>
        </w:rPr>
        <w:t>.</w:t>
      </w:r>
    </w:p>
    <w:p w:rsidR="00857F3B" w:rsidRPr="002A50AE" w:rsidRDefault="00FA34D1" w:rsidP="004500E6">
      <w:pPr>
        <w:numPr>
          <w:ilvl w:val="2"/>
          <w:numId w:val="7"/>
        </w:numPr>
        <w:tabs>
          <w:tab w:val="clear" w:pos="1440"/>
          <w:tab w:val="left" w:pos="241"/>
          <w:tab w:val="left" w:pos="851"/>
          <w:tab w:val="left" w:pos="993"/>
        </w:tabs>
        <w:ind w:left="-9" w:firstLine="567"/>
        <w:rPr>
          <w:sz w:val="24"/>
          <w:szCs w:val="24"/>
          <w:lang w:val="uk-UA"/>
        </w:rPr>
      </w:pPr>
      <w:r>
        <w:rPr>
          <w:sz w:val="24"/>
          <w:szCs w:val="24"/>
          <w:lang w:val="uk-UA"/>
        </w:rPr>
        <w:t>В</w:t>
      </w:r>
      <w:r w:rsidR="00857F3B" w:rsidRPr="002A50AE">
        <w:rPr>
          <w:sz w:val="24"/>
          <w:szCs w:val="24"/>
          <w:lang w:val="uk-UA"/>
        </w:rPr>
        <w:t>изначення дати складення переліку осіб, які мають право на отримання дивідендів, порядку та строків виплати дивідендів у межах граничного строку.</w:t>
      </w:r>
    </w:p>
    <w:p w:rsidR="00857F3B" w:rsidRPr="002A50AE" w:rsidRDefault="006763DB" w:rsidP="004500E6">
      <w:pPr>
        <w:numPr>
          <w:ilvl w:val="2"/>
          <w:numId w:val="7"/>
        </w:numPr>
        <w:tabs>
          <w:tab w:val="clear" w:pos="1440"/>
          <w:tab w:val="left" w:pos="241"/>
          <w:tab w:val="left" w:pos="567"/>
          <w:tab w:val="left" w:pos="1134"/>
        </w:tabs>
        <w:ind w:left="-9" w:firstLine="567"/>
        <w:rPr>
          <w:sz w:val="24"/>
          <w:szCs w:val="24"/>
          <w:lang w:val="uk-UA"/>
        </w:rPr>
      </w:pPr>
      <w:r>
        <w:rPr>
          <w:sz w:val="24"/>
          <w:szCs w:val="24"/>
          <w:lang w:val="uk-UA"/>
        </w:rPr>
        <w:t>В</w:t>
      </w:r>
      <w:r w:rsidR="00857F3B" w:rsidRPr="002A50AE">
        <w:rPr>
          <w:sz w:val="24"/>
          <w:szCs w:val="24"/>
          <w:lang w:val="uk-UA"/>
        </w:rPr>
        <w:t>изначення особи, яка підписуватиме контрак</w:t>
      </w:r>
      <w:r>
        <w:rPr>
          <w:sz w:val="24"/>
          <w:szCs w:val="24"/>
          <w:lang w:val="uk-UA"/>
        </w:rPr>
        <w:t>ти (договори) від імені Т</w:t>
      </w:r>
      <w:r w:rsidR="00857F3B" w:rsidRPr="002A50AE">
        <w:rPr>
          <w:sz w:val="24"/>
          <w:szCs w:val="24"/>
          <w:lang w:val="uk-UA"/>
        </w:rPr>
        <w:t xml:space="preserve">овариства з </w:t>
      </w:r>
      <w:r w:rsidR="00793ED4">
        <w:rPr>
          <w:sz w:val="24"/>
          <w:szCs w:val="24"/>
          <w:lang w:val="uk-UA"/>
        </w:rPr>
        <w:t>Директором</w:t>
      </w:r>
      <w:r>
        <w:rPr>
          <w:sz w:val="24"/>
          <w:szCs w:val="24"/>
          <w:lang w:val="uk-UA"/>
        </w:rPr>
        <w:t xml:space="preserve"> Т</w:t>
      </w:r>
      <w:r w:rsidR="00857F3B" w:rsidRPr="002A50AE">
        <w:rPr>
          <w:sz w:val="24"/>
          <w:szCs w:val="24"/>
          <w:lang w:val="uk-UA"/>
        </w:rPr>
        <w:t>овариства</w:t>
      </w:r>
      <w:r>
        <w:rPr>
          <w:sz w:val="24"/>
          <w:szCs w:val="24"/>
          <w:lang w:val="uk-UA"/>
        </w:rPr>
        <w:t>.</w:t>
      </w:r>
      <w:bookmarkStart w:id="75" w:name="n849"/>
      <w:bookmarkEnd w:id="75"/>
    </w:p>
    <w:p w:rsidR="00857F3B" w:rsidRPr="002A50AE" w:rsidRDefault="007D62F6" w:rsidP="004500E6">
      <w:pPr>
        <w:numPr>
          <w:ilvl w:val="2"/>
          <w:numId w:val="7"/>
        </w:numPr>
        <w:tabs>
          <w:tab w:val="clear" w:pos="1440"/>
          <w:tab w:val="left" w:pos="241"/>
          <w:tab w:val="left" w:pos="851"/>
          <w:tab w:val="left" w:pos="993"/>
        </w:tabs>
        <w:ind w:left="-9" w:firstLine="567"/>
        <w:rPr>
          <w:sz w:val="24"/>
          <w:szCs w:val="24"/>
          <w:lang w:val="uk-UA"/>
        </w:rPr>
      </w:pPr>
      <w:r>
        <w:rPr>
          <w:sz w:val="24"/>
          <w:szCs w:val="24"/>
          <w:lang w:val="uk-UA"/>
        </w:rPr>
        <w:t>В</w:t>
      </w:r>
      <w:r w:rsidR="00857F3B" w:rsidRPr="002A50AE">
        <w:rPr>
          <w:sz w:val="24"/>
          <w:szCs w:val="24"/>
          <w:lang w:val="uk-UA"/>
        </w:rPr>
        <w:t>изначення дати складення переліку акціонерів, які мають бути повідомлені про проведення загальних зборів та мають право на участь у загальних зборах</w:t>
      </w:r>
      <w:bookmarkStart w:id="76" w:name="n850"/>
      <w:bookmarkEnd w:id="76"/>
      <w:r>
        <w:rPr>
          <w:sz w:val="24"/>
          <w:szCs w:val="24"/>
          <w:lang w:val="uk-UA"/>
        </w:rPr>
        <w:t>.</w:t>
      </w:r>
    </w:p>
    <w:p w:rsidR="00857F3B" w:rsidRPr="002A50AE" w:rsidRDefault="007D62F6" w:rsidP="004500E6">
      <w:pPr>
        <w:numPr>
          <w:ilvl w:val="2"/>
          <w:numId w:val="7"/>
        </w:numPr>
        <w:tabs>
          <w:tab w:val="clear" w:pos="1440"/>
          <w:tab w:val="left" w:pos="241"/>
          <w:tab w:val="left" w:pos="851"/>
          <w:tab w:val="left" w:pos="993"/>
        </w:tabs>
        <w:ind w:left="-9" w:firstLine="567"/>
        <w:rPr>
          <w:sz w:val="24"/>
          <w:szCs w:val="24"/>
          <w:lang w:val="uk-UA"/>
        </w:rPr>
      </w:pPr>
      <w:r>
        <w:rPr>
          <w:sz w:val="24"/>
          <w:szCs w:val="24"/>
          <w:lang w:val="uk-UA"/>
        </w:rPr>
        <w:t>Вирішення питань про участь Т</w:t>
      </w:r>
      <w:r w:rsidR="00857F3B" w:rsidRPr="002A50AE">
        <w:rPr>
          <w:sz w:val="24"/>
          <w:szCs w:val="24"/>
          <w:lang w:val="uk-UA"/>
        </w:rPr>
        <w:t>овариства у промислово-фінансових групах та інших об’єднаннях</w:t>
      </w:r>
      <w:bookmarkStart w:id="77" w:name="n851"/>
      <w:bookmarkEnd w:id="77"/>
      <w:r>
        <w:rPr>
          <w:sz w:val="24"/>
          <w:szCs w:val="24"/>
          <w:lang w:val="uk-UA"/>
        </w:rPr>
        <w:t>.</w:t>
      </w:r>
    </w:p>
    <w:p w:rsidR="00857F3B" w:rsidRPr="002A50AE" w:rsidRDefault="007D62F6" w:rsidP="004500E6">
      <w:pPr>
        <w:numPr>
          <w:ilvl w:val="2"/>
          <w:numId w:val="7"/>
        </w:numPr>
        <w:tabs>
          <w:tab w:val="clear" w:pos="1440"/>
          <w:tab w:val="left" w:pos="241"/>
          <w:tab w:val="left" w:pos="851"/>
          <w:tab w:val="left" w:pos="993"/>
        </w:tabs>
        <w:ind w:left="-9" w:firstLine="567"/>
        <w:rPr>
          <w:sz w:val="24"/>
          <w:szCs w:val="24"/>
          <w:lang w:val="uk-UA"/>
        </w:rPr>
      </w:pPr>
      <w:r>
        <w:rPr>
          <w:sz w:val="24"/>
          <w:szCs w:val="24"/>
          <w:lang w:val="uk-UA"/>
        </w:rPr>
        <w:t>В</w:t>
      </w:r>
      <w:r w:rsidR="00857F3B" w:rsidRPr="002A50AE">
        <w:rPr>
          <w:sz w:val="24"/>
          <w:szCs w:val="24"/>
          <w:lang w:val="uk-UA"/>
        </w:rPr>
        <w:t>ирішення питань про створення та/або участь у будь-яких юридичних особах, їх реорганізацію та ліквідацію</w:t>
      </w:r>
      <w:bookmarkStart w:id="78" w:name="n852"/>
      <w:bookmarkEnd w:id="78"/>
      <w:r>
        <w:rPr>
          <w:sz w:val="24"/>
          <w:szCs w:val="24"/>
          <w:lang w:val="uk-UA"/>
        </w:rPr>
        <w:t>.</w:t>
      </w:r>
    </w:p>
    <w:p w:rsidR="00857F3B" w:rsidRPr="002A50AE" w:rsidRDefault="007D62F6" w:rsidP="004500E6">
      <w:pPr>
        <w:numPr>
          <w:ilvl w:val="2"/>
          <w:numId w:val="7"/>
        </w:numPr>
        <w:tabs>
          <w:tab w:val="clear" w:pos="1440"/>
          <w:tab w:val="left" w:pos="241"/>
          <w:tab w:val="left" w:pos="993"/>
        </w:tabs>
        <w:ind w:left="-9" w:firstLine="567"/>
        <w:rPr>
          <w:sz w:val="24"/>
          <w:szCs w:val="24"/>
          <w:lang w:val="uk-UA"/>
        </w:rPr>
      </w:pPr>
      <w:r>
        <w:rPr>
          <w:sz w:val="24"/>
          <w:szCs w:val="24"/>
          <w:lang w:val="uk-UA"/>
        </w:rPr>
        <w:t>В</w:t>
      </w:r>
      <w:r w:rsidR="00857F3B" w:rsidRPr="002A50AE">
        <w:rPr>
          <w:sz w:val="24"/>
          <w:szCs w:val="24"/>
          <w:lang w:val="uk-UA"/>
        </w:rPr>
        <w:t>ирішення питань про створення, реорганізацію та/або ліквідацію структурних та</w:t>
      </w:r>
      <w:r>
        <w:rPr>
          <w:sz w:val="24"/>
          <w:szCs w:val="24"/>
          <w:lang w:val="uk-UA"/>
        </w:rPr>
        <w:t>/або відокремлених підрозділів Т</w:t>
      </w:r>
      <w:r w:rsidR="00857F3B" w:rsidRPr="002A50AE">
        <w:rPr>
          <w:sz w:val="24"/>
          <w:szCs w:val="24"/>
          <w:lang w:val="uk-UA"/>
        </w:rPr>
        <w:t>овариства, к</w:t>
      </w:r>
      <w:r>
        <w:rPr>
          <w:sz w:val="24"/>
          <w:szCs w:val="24"/>
          <w:lang w:val="uk-UA"/>
        </w:rPr>
        <w:t>рім випадків, коли за рішенням Н</w:t>
      </w:r>
      <w:r w:rsidR="00857F3B" w:rsidRPr="002A50AE">
        <w:rPr>
          <w:sz w:val="24"/>
          <w:szCs w:val="24"/>
          <w:lang w:val="uk-UA"/>
        </w:rPr>
        <w:t>аглядової ради вирішення зазначених питань</w:t>
      </w:r>
      <w:r>
        <w:rPr>
          <w:sz w:val="24"/>
          <w:szCs w:val="24"/>
          <w:lang w:val="uk-UA"/>
        </w:rPr>
        <w:t xml:space="preserve"> делеговано виконавчому органу Т</w:t>
      </w:r>
      <w:r w:rsidR="00857F3B" w:rsidRPr="002A50AE">
        <w:rPr>
          <w:sz w:val="24"/>
          <w:szCs w:val="24"/>
          <w:lang w:val="uk-UA"/>
        </w:rPr>
        <w:t>овариства</w:t>
      </w:r>
      <w:bookmarkStart w:id="79" w:name="n853"/>
      <w:bookmarkEnd w:id="79"/>
      <w:r>
        <w:rPr>
          <w:sz w:val="24"/>
          <w:szCs w:val="24"/>
          <w:lang w:val="uk-UA"/>
        </w:rPr>
        <w:t>.</w:t>
      </w:r>
    </w:p>
    <w:p w:rsidR="00857F3B" w:rsidRPr="002A50AE" w:rsidRDefault="007D62F6" w:rsidP="004500E6">
      <w:pPr>
        <w:numPr>
          <w:ilvl w:val="2"/>
          <w:numId w:val="7"/>
        </w:numPr>
        <w:tabs>
          <w:tab w:val="clear" w:pos="1440"/>
          <w:tab w:val="left" w:pos="241"/>
          <w:tab w:val="left" w:pos="993"/>
        </w:tabs>
        <w:ind w:left="-9" w:firstLine="567"/>
        <w:rPr>
          <w:sz w:val="24"/>
          <w:szCs w:val="24"/>
          <w:lang w:val="uk-UA"/>
        </w:rPr>
      </w:pPr>
      <w:r>
        <w:rPr>
          <w:sz w:val="24"/>
          <w:szCs w:val="24"/>
          <w:lang w:val="uk-UA"/>
        </w:rPr>
        <w:lastRenderedPageBreak/>
        <w:t>В</w:t>
      </w:r>
      <w:r w:rsidR="00857F3B" w:rsidRPr="002A50AE">
        <w:rPr>
          <w:sz w:val="24"/>
          <w:szCs w:val="24"/>
          <w:lang w:val="uk-UA"/>
        </w:rPr>
        <w:t>ирішення питань, що н</w:t>
      </w:r>
      <w:r>
        <w:rPr>
          <w:sz w:val="24"/>
          <w:szCs w:val="24"/>
          <w:lang w:val="uk-UA"/>
        </w:rPr>
        <w:t>алежать до компетенції Н</w:t>
      </w:r>
      <w:r w:rsidR="00857F3B" w:rsidRPr="002A50AE">
        <w:rPr>
          <w:sz w:val="24"/>
          <w:szCs w:val="24"/>
          <w:lang w:val="uk-UA"/>
        </w:rPr>
        <w:t>аглядової ради, у разі злиття, приєднання, п</w:t>
      </w:r>
      <w:r>
        <w:rPr>
          <w:sz w:val="24"/>
          <w:szCs w:val="24"/>
          <w:lang w:val="uk-UA"/>
        </w:rPr>
        <w:t>оділу, виділу або перетворення Т</w:t>
      </w:r>
      <w:r w:rsidR="00857F3B" w:rsidRPr="002A50AE">
        <w:rPr>
          <w:sz w:val="24"/>
          <w:szCs w:val="24"/>
          <w:lang w:val="uk-UA"/>
        </w:rPr>
        <w:t>овариства</w:t>
      </w:r>
      <w:bookmarkStart w:id="80" w:name="n854"/>
      <w:bookmarkEnd w:id="80"/>
      <w:r>
        <w:rPr>
          <w:sz w:val="24"/>
          <w:szCs w:val="24"/>
          <w:lang w:val="uk-UA"/>
        </w:rPr>
        <w:t>.</w:t>
      </w:r>
    </w:p>
    <w:p w:rsidR="00857F3B" w:rsidRPr="002A50AE" w:rsidRDefault="007D62F6" w:rsidP="004500E6">
      <w:pPr>
        <w:numPr>
          <w:ilvl w:val="2"/>
          <w:numId w:val="7"/>
        </w:numPr>
        <w:tabs>
          <w:tab w:val="clear" w:pos="1440"/>
          <w:tab w:val="left" w:pos="241"/>
          <w:tab w:val="left" w:pos="993"/>
        </w:tabs>
        <w:ind w:left="-9" w:firstLine="567"/>
        <w:rPr>
          <w:sz w:val="24"/>
          <w:szCs w:val="24"/>
          <w:lang w:val="uk-UA"/>
        </w:rPr>
      </w:pPr>
      <w:r>
        <w:rPr>
          <w:sz w:val="24"/>
          <w:szCs w:val="24"/>
          <w:lang w:val="uk-UA"/>
        </w:rPr>
        <w:t>П</w:t>
      </w:r>
      <w:r w:rsidR="00857F3B" w:rsidRPr="002A50AE">
        <w:rPr>
          <w:sz w:val="24"/>
          <w:szCs w:val="24"/>
          <w:lang w:val="uk-UA"/>
        </w:rPr>
        <w:t>рийняття рішення про збільшен</w:t>
      </w:r>
      <w:r>
        <w:rPr>
          <w:sz w:val="24"/>
          <w:szCs w:val="24"/>
          <w:lang w:val="uk-UA"/>
        </w:rPr>
        <w:t>ня розміру статутного капіталу Т</w:t>
      </w:r>
      <w:r w:rsidR="00857F3B" w:rsidRPr="002A50AE">
        <w:rPr>
          <w:sz w:val="24"/>
          <w:szCs w:val="24"/>
          <w:lang w:val="uk-UA"/>
        </w:rPr>
        <w:t>овар</w:t>
      </w:r>
      <w:r>
        <w:rPr>
          <w:sz w:val="24"/>
          <w:szCs w:val="24"/>
          <w:lang w:val="uk-UA"/>
        </w:rPr>
        <w:t>иства у випадках, передбачених з</w:t>
      </w:r>
      <w:r w:rsidR="00857F3B" w:rsidRPr="002A50AE">
        <w:rPr>
          <w:sz w:val="24"/>
          <w:szCs w:val="24"/>
          <w:lang w:val="uk-UA"/>
        </w:rPr>
        <w:t>аконодавством</w:t>
      </w:r>
      <w:r>
        <w:rPr>
          <w:sz w:val="24"/>
          <w:szCs w:val="24"/>
          <w:lang w:val="uk-UA"/>
        </w:rPr>
        <w:t>.</w:t>
      </w:r>
      <w:bookmarkStart w:id="81" w:name="n855"/>
      <w:bookmarkEnd w:id="81"/>
    </w:p>
    <w:p w:rsidR="00857F3B" w:rsidRPr="002A50AE" w:rsidRDefault="007D62F6" w:rsidP="004500E6">
      <w:pPr>
        <w:numPr>
          <w:ilvl w:val="2"/>
          <w:numId w:val="7"/>
        </w:numPr>
        <w:tabs>
          <w:tab w:val="clear" w:pos="1440"/>
          <w:tab w:val="left" w:pos="241"/>
          <w:tab w:val="left" w:pos="993"/>
          <w:tab w:val="left" w:pos="1134"/>
        </w:tabs>
        <w:ind w:left="-9" w:firstLine="567"/>
        <w:rPr>
          <w:sz w:val="24"/>
          <w:szCs w:val="24"/>
          <w:lang w:val="uk-UA"/>
        </w:rPr>
      </w:pPr>
      <w:r>
        <w:rPr>
          <w:sz w:val="24"/>
          <w:szCs w:val="24"/>
          <w:lang w:val="uk-UA"/>
        </w:rPr>
        <w:t>П</w:t>
      </w:r>
      <w:r w:rsidR="00857F3B" w:rsidRPr="002A50AE">
        <w:rPr>
          <w:sz w:val="24"/>
          <w:szCs w:val="24"/>
          <w:lang w:val="uk-UA"/>
        </w:rPr>
        <w:t>рийняття рішення про вчинення значних правочинів або правочинів із заінтересованістю</w:t>
      </w:r>
      <w:r>
        <w:rPr>
          <w:sz w:val="24"/>
          <w:szCs w:val="24"/>
          <w:lang w:val="uk-UA"/>
        </w:rPr>
        <w:t xml:space="preserve"> у випадках, передбачених законодавством.</w:t>
      </w:r>
      <w:bookmarkStart w:id="82" w:name="n857"/>
      <w:bookmarkEnd w:id="82"/>
    </w:p>
    <w:p w:rsidR="00857F3B" w:rsidRPr="002A50AE" w:rsidRDefault="00543004" w:rsidP="004500E6">
      <w:pPr>
        <w:numPr>
          <w:ilvl w:val="2"/>
          <w:numId w:val="7"/>
        </w:numPr>
        <w:tabs>
          <w:tab w:val="clear" w:pos="1440"/>
          <w:tab w:val="left" w:pos="241"/>
          <w:tab w:val="left" w:pos="993"/>
          <w:tab w:val="left" w:pos="1134"/>
        </w:tabs>
        <w:ind w:left="-9" w:firstLine="567"/>
        <w:rPr>
          <w:sz w:val="24"/>
          <w:szCs w:val="24"/>
          <w:lang w:val="uk-UA"/>
        </w:rPr>
      </w:pPr>
      <w:r>
        <w:rPr>
          <w:sz w:val="24"/>
          <w:szCs w:val="24"/>
          <w:lang w:val="uk-UA"/>
        </w:rPr>
        <w:t>В</w:t>
      </w:r>
      <w:r w:rsidR="007D62F6">
        <w:rPr>
          <w:sz w:val="24"/>
          <w:szCs w:val="24"/>
          <w:lang w:val="uk-UA"/>
        </w:rPr>
        <w:t>изначення ймовірності визнання Т</w:t>
      </w:r>
      <w:r w:rsidR="00857F3B" w:rsidRPr="002A50AE">
        <w:rPr>
          <w:sz w:val="24"/>
          <w:szCs w:val="24"/>
          <w:lang w:val="uk-UA"/>
        </w:rPr>
        <w:t>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bookmarkStart w:id="83" w:name="n858"/>
      <w:bookmarkEnd w:id="83"/>
      <w:r>
        <w:rPr>
          <w:sz w:val="24"/>
          <w:szCs w:val="24"/>
          <w:lang w:val="uk-UA"/>
        </w:rPr>
        <w:t>.</w:t>
      </w:r>
    </w:p>
    <w:p w:rsidR="00857F3B" w:rsidRPr="002A50AE" w:rsidRDefault="00543004" w:rsidP="004500E6">
      <w:pPr>
        <w:numPr>
          <w:ilvl w:val="2"/>
          <w:numId w:val="7"/>
        </w:numPr>
        <w:tabs>
          <w:tab w:val="clear" w:pos="1440"/>
          <w:tab w:val="left" w:pos="241"/>
          <w:tab w:val="left" w:pos="993"/>
          <w:tab w:val="left" w:pos="1134"/>
        </w:tabs>
        <w:ind w:left="-9" w:firstLine="567"/>
        <w:rPr>
          <w:sz w:val="24"/>
          <w:szCs w:val="24"/>
          <w:lang w:val="uk-UA"/>
        </w:rPr>
      </w:pPr>
      <w:r>
        <w:rPr>
          <w:sz w:val="24"/>
          <w:szCs w:val="24"/>
          <w:lang w:val="uk-UA"/>
        </w:rPr>
        <w:t>П</w:t>
      </w:r>
      <w:r w:rsidR="00857F3B" w:rsidRPr="002A50AE">
        <w:rPr>
          <w:sz w:val="24"/>
          <w:szCs w:val="24"/>
          <w:lang w:val="uk-UA"/>
        </w:rPr>
        <w:t>рийняття рішен</w:t>
      </w:r>
      <w:r>
        <w:rPr>
          <w:sz w:val="24"/>
          <w:szCs w:val="24"/>
          <w:lang w:val="uk-UA"/>
        </w:rPr>
        <w:t>ня про обрання оцінювача майна Т</w:t>
      </w:r>
      <w:r w:rsidR="00857F3B" w:rsidRPr="002A50AE">
        <w:rPr>
          <w:sz w:val="24"/>
          <w:szCs w:val="24"/>
          <w:lang w:val="uk-UA"/>
        </w:rPr>
        <w:t>овариства та затвердження умов договору, що укладається з ним, встановлення розміру оплати його послуг</w:t>
      </w:r>
      <w:bookmarkStart w:id="84" w:name="n859"/>
      <w:bookmarkEnd w:id="84"/>
      <w:r>
        <w:rPr>
          <w:sz w:val="24"/>
          <w:szCs w:val="24"/>
          <w:lang w:val="uk-UA"/>
        </w:rPr>
        <w:t>.</w:t>
      </w:r>
    </w:p>
    <w:p w:rsidR="00857F3B" w:rsidRPr="002A50AE" w:rsidRDefault="00543004" w:rsidP="004500E6">
      <w:pPr>
        <w:numPr>
          <w:ilvl w:val="2"/>
          <w:numId w:val="7"/>
        </w:numPr>
        <w:tabs>
          <w:tab w:val="clear" w:pos="1440"/>
          <w:tab w:val="left" w:pos="241"/>
          <w:tab w:val="left" w:pos="993"/>
          <w:tab w:val="left" w:pos="1134"/>
        </w:tabs>
        <w:ind w:left="-9" w:firstLine="567"/>
        <w:rPr>
          <w:sz w:val="24"/>
          <w:szCs w:val="24"/>
          <w:lang w:val="uk-UA"/>
        </w:rPr>
      </w:pPr>
      <w:r>
        <w:rPr>
          <w:sz w:val="24"/>
          <w:szCs w:val="24"/>
          <w:lang w:val="uk-UA"/>
        </w:rPr>
        <w:t>П</w:t>
      </w:r>
      <w:r w:rsidR="00857F3B" w:rsidRPr="002A50AE">
        <w:rPr>
          <w:sz w:val="24"/>
          <w:szCs w:val="24"/>
          <w:lang w:val="uk-UA"/>
        </w:rPr>
        <w:t xml:space="preserve">рийняття рішення про обрання (заміну) депозитарної установи, що надає </w:t>
      </w:r>
      <w:r>
        <w:rPr>
          <w:sz w:val="24"/>
          <w:szCs w:val="24"/>
          <w:lang w:val="uk-UA"/>
        </w:rPr>
        <w:t>Т</w:t>
      </w:r>
      <w:r w:rsidR="00857F3B" w:rsidRPr="002A50AE">
        <w:rPr>
          <w:sz w:val="24"/>
          <w:szCs w:val="24"/>
          <w:lang w:val="uk-UA"/>
        </w:rPr>
        <w:t>овариству послуги</w:t>
      </w:r>
      <w:r w:rsidR="00FF0406" w:rsidRPr="002A50AE">
        <w:rPr>
          <w:sz w:val="24"/>
          <w:szCs w:val="24"/>
          <w:lang w:val="uk-UA"/>
        </w:rPr>
        <w:t xml:space="preserve"> щодо відкриття</w:t>
      </w:r>
      <w:r w:rsidR="00702E06" w:rsidRPr="002A50AE">
        <w:rPr>
          <w:sz w:val="24"/>
          <w:szCs w:val="24"/>
          <w:lang w:val="uk-UA"/>
        </w:rPr>
        <w:t xml:space="preserve">/обслуговування </w:t>
      </w:r>
      <w:r w:rsidR="00FF0406" w:rsidRPr="002A50AE">
        <w:rPr>
          <w:sz w:val="24"/>
          <w:szCs w:val="24"/>
          <w:lang w:val="uk-UA"/>
        </w:rPr>
        <w:t xml:space="preserve"> рахунків </w:t>
      </w:r>
      <w:r w:rsidR="00702E06" w:rsidRPr="002A50AE">
        <w:rPr>
          <w:sz w:val="24"/>
          <w:szCs w:val="24"/>
          <w:lang w:val="uk-UA"/>
        </w:rPr>
        <w:t>у цінних паперах власників</w:t>
      </w:r>
      <w:r w:rsidR="00857F3B" w:rsidRPr="002A50AE">
        <w:rPr>
          <w:sz w:val="24"/>
          <w:szCs w:val="24"/>
          <w:lang w:val="uk-UA"/>
        </w:rPr>
        <w:t>, затвердження умов договору, що укладається з нею, встановлення розміру оплати її послуг</w:t>
      </w:r>
      <w:bookmarkStart w:id="85" w:name="n860"/>
      <w:bookmarkEnd w:id="85"/>
      <w:r>
        <w:rPr>
          <w:sz w:val="24"/>
          <w:szCs w:val="24"/>
          <w:lang w:val="uk-UA"/>
        </w:rPr>
        <w:t>.</w:t>
      </w:r>
    </w:p>
    <w:p w:rsidR="00857F3B" w:rsidRPr="006774AA" w:rsidRDefault="00543004" w:rsidP="004500E6">
      <w:pPr>
        <w:numPr>
          <w:ilvl w:val="2"/>
          <w:numId w:val="7"/>
        </w:numPr>
        <w:tabs>
          <w:tab w:val="clear" w:pos="1440"/>
          <w:tab w:val="left" w:pos="241"/>
          <w:tab w:val="left" w:pos="1134"/>
        </w:tabs>
        <w:ind w:left="-9" w:firstLine="567"/>
        <w:rPr>
          <w:sz w:val="24"/>
          <w:szCs w:val="24"/>
          <w:lang w:val="uk-UA"/>
        </w:rPr>
      </w:pPr>
      <w:r w:rsidRPr="006774AA">
        <w:rPr>
          <w:sz w:val="24"/>
          <w:szCs w:val="24"/>
          <w:lang w:val="uk-UA"/>
        </w:rPr>
        <w:t>Н</w:t>
      </w:r>
      <w:r w:rsidR="00857F3B" w:rsidRPr="006774AA">
        <w:rPr>
          <w:sz w:val="24"/>
          <w:szCs w:val="24"/>
          <w:lang w:val="uk-UA"/>
        </w:rPr>
        <w:t xml:space="preserve">адсилання оферти </w:t>
      </w:r>
      <w:r w:rsidRPr="006774AA">
        <w:rPr>
          <w:sz w:val="24"/>
          <w:szCs w:val="24"/>
          <w:lang w:val="uk-UA"/>
        </w:rPr>
        <w:t>(</w:t>
      </w:r>
      <w:r w:rsidRPr="006774AA">
        <w:rPr>
          <w:sz w:val="24"/>
          <w:szCs w:val="24"/>
          <w:shd w:val="clear" w:color="auto" w:fill="FFFFFF"/>
          <w:lang w:val="uk-UA"/>
        </w:rPr>
        <w:t>публічної безвідкличної пропозиції для всі</w:t>
      </w:r>
      <w:r w:rsidR="0034544D" w:rsidRPr="006774AA">
        <w:rPr>
          <w:sz w:val="24"/>
          <w:szCs w:val="24"/>
          <w:shd w:val="clear" w:color="auto" w:fill="FFFFFF"/>
          <w:lang w:val="uk-UA"/>
        </w:rPr>
        <w:t>х акціонерів - власників акцій Т</w:t>
      </w:r>
      <w:r w:rsidRPr="006774AA">
        <w:rPr>
          <w:sz w:val="24"/>
          <w:szCs w:val="24"/>
          <w:shd w:val="clear" w:color="auto" w:fill="FFFFFF"/>
          <w:lang w:val="uk-UA"/>
        </w:rPr>
        <w:t>овариства про придбання належних їм акцій)</w:t>
      </w:r>
      <w:r w:rsidR="00857F3B" w:rsidRPr="006774AA">
        <w:rPr>
          <w:sz w:val="24"/>
          <w:szCs w:val="24"/>
          <w:lang w:val="uk-UA"/>
        </w:rPr>
        <w:t xml:space="preserve">акціонерам відповідно до  </w:t>
      </w:r>
      <w:r w:rsidR="0034544D" w:rsidRPr="006774AA">
        <w:rPr>
          <w:sz w:val="24"/>
          <w:szCs w:val="24"/>
          <w:lang w:val="uk-UA"/>
        </w:rPr>
        <w:t>вимог чинного законодавства</w:t>
      </w:r>
      <w:r w:rsidRPr="006774AA">
        <w:rPr>
          <w:sz w:val="24"/>
          <w:szCs w:val="24"/>
          <w:lang w:val="uk-UA"/>
        </w:rPr>
        <w:t>.</w:t>
      </w:r>
      <w:bookmarkStart w:id="86" w:name="n861"/>
      <w:bookmarkEnd w:id="86"/>
    </w:p>
    <w:p w:rsidR="00857F3B" w:rsidRDefault="00543004" w:rsidP="004500E6">
      <w:pPr>
        <w:numPr>
          <w:ilvl w:val="2"/>
          <w:numId w:val="7"/>
        </w:numPr>
        <w:tabs>
          <w:tab w:val="clear" w:pos="1440"/>
          <w:tab w:val="left" w:pos="241"/>
          <w:tab w:val="left" w:pos="1134"/>
        </w:tabs>
        <w:ind w:left="-9" w:firstLine="567"/>
        <w:rPr>
          <w:sz w:val="24"/>
          <w:szCs w:val="24"/>
          <w:lang w:val="uk-UA"/>
        </w:rPr>
      </w:pPr>
      <w:r>
        <w:rPr>
          <w:sz w:val="24"/>
          <w:szCs w:val="24"/>
          <w:lang w:val="uk-UA"/>
        </w:rPr>
        <w:t>З</w:t>
      </w:r>
      <w:r w:rsidR="00857F3B" w:rsidRPr="002A50AE">
        <w:rPr>
          <w:sz w:val="24"/>
          <w:szCs w:val="24"/>
          <w:lang w:val="uk-UA"/>
        </w:rPr>
        <w:t>атвердження положень про</w:t>
      </w:r>
      <w:r w:rsidR="0034544D">
        <w:rPr>
          <w:sz w:val="24"/>
          <w:szCs w:val="24"/>
          <w:lang w:val="uk-UA"/>
        </w:rPr>
        <w:t xml:space="preserve"> комітети Н</w:t>
      </w:r>
      <w:r w:rsidR="00857F3B" w:rsidRPr="002A50AE">
        <w:rPr>
          <w:sz w:val="24"/>
          <w:szCs w:val="24"/>
          <w:lang w:val="uk-UA"/>
        </w:rPr>
        <w:t>аглядової ради, якими регулюються питання утворення та діяльності зазначених комітетів</w:t>
      </w:r>
      <w:bookmarkStart w:id="87" w:name="n862"/>
      <w:bookmarkEnd w:id="87"/>
      <w:r w:rsidR="0034544D">
        <w:rPr>
          <w:sz w:val="24"/>
          <w:szCs w:val="24"/>
          <w:lang w:val="uk-UA"/>
        </w:rPr>
        <w:t>.</w:t>
      </w:r>
    </w:p>
    <w:p w:rsidR="007A4C72" w:rsidRDefault="007A4C72" w:rsidP="004500E6">
      <w:pPr>
        <w:numPr>
          <w:ilvl w:val="2"/>
          <w:numId w:val="7"/>
        </w:numPr>
        <w:tabs>
          <w:tab w:val="clear" w:pos="1440"/>
          <w:tab w:val="left" w:pos="241"/>
          <w:tab w:val="left" w:pos="1134"/>
        </w:tabs>
        <w:ind w:left="-9" w:firstLine="567"/>
        <w:rPr>
          <w:sz w:val="24"/>
          <w:szCs w:val="24"/>
          <w:lang w:val="uk-UA"/>
        </w:rPr>
      </w:pPr>
      <w:r>
        <w:rPr>
          <w:sz w:val="24"/>
          <w:szCs w:val="24"/>
          <w:lang w:val="uk-UA"/>
        </w:rPr>
        <w:t>Прийняття рішення про зміну місцезнаходження Товариства.</w:t>
      </w:r>
    </w:p>
    <w:p w:rsidR="00793ED4" w:rsidRPr="002A50AE" w:rsidRDefault="00793ED4" w:rsidP="004500E6">
      <w:pPr>
        <w:numPr>
          <w:ilvl w:val="2"/>
          <w:numId w:val="7"/>
        </w:numPr>
        <w:tabs>
          <w:tab w:val="clear" w:pos="1440"/>
          <w:tab w:val="left" w:pos="241"/>
          <w:tab w:val="left" w:pos="1134"/>
        </w:tabs>
        <w:ind w:left="-9" w:firstLine="567"/>
        <w:rPr>
          <w:sz w:val="24"/>
          <w:szCs w:val="24"/>
          <w:lang w:val="uk-UA"/>
        </w:rPr>
      </w:pPr>
      <w:r>
        <w:rPr>
          <w:sz w:val="24"/>
          <w:szCs w:val="24"/>
          <w:lang w:val="uk-UA"/>
        </w:rPr>
        <w:t>Прийняття рішення про зміну основних видів діяльності Товариства.</w:t>
      </w:r>
    </w:p>
    <w:p w:rsidR="00857F3B" w:rsidRPr="002A50AE" w:rsidRDefault="0034544D" w:rsidP="004500E6">
      <w:pPr>
        <w:numPr>
          <w:ilvl w:val="2"/>
          <w:numId w:val="7"/>
        </w:numPr>
        <w:tabs>
          <w:tab w:val="clear" w:pos="1440"/>
          <w:tab w:val="left" w:pos="241"/>
          <w:tab w:val="left" w:pos="1134"/>
          <w:tab w:val="num" w:pos="1260"/>
        </w:tabs>
        <w:ind w:left="-9" w:firstLine="567"/>
        <w:rPr>
          <w:sz w:val="24"/>
          <w:szCs w:val="24"/>
          <w:lang w:val="uk-UA"/>
        </w:rPr>
      </w:pPr>
      <w:r>
        <w:rPr>
          <w:sz w:val="24"/>
          <w:szCs w:val="24"/>
          <w:lang w:val="uk-UA"/>
        </w:rPr>
        <w:t>В</w:t>
      </w:r>
      <w:r w:rsidR="00857F3B" w:rsidRPr="002A50AE">
        <w:rPr>
          <w:sz w:val="24"/>
          <w:szCs w:val="24"/>
          <w:lang w:val="uk-UA"/>
        </w:rPr>
        <w:t>ирішення інших питань, крім тих, що нал</w:t>
      </w:r>
      <w:r>
        <w:rPr>
          <w:sz w:val="24"/>
          <w:szCs w:val="24"/>
          <w:lang w:val="uk-UA"/>
        </w:rPr>
        <w:t>ежать до виключної компетенції За</w:t>
      </w:r>
      <w:r w:rsidR="00857F3B" w:rsidRPr="002A50AE">
        <w:rPr>
          <w:sz w:val="24"/>
          <w:szCs w:val="24"/>
          <w:lang w:val="uk-UA"/>
        </w:rPr>
        <w:t>гальних зборів згідно із за</w:t>
      </w:r>
      <w:r>
        <w:rPr>
          <w:sz w:val="24"/>
          <w:szCs w:val="24"/>
          <w:lang w:val="uk-UA"/>
        </w:rPr>
        <w:t>коном та статутом Т</w:t>
      </w:r>
      <w:r w:rsidR="00857F3B" w:rsidRPr="002A50AE">
        <w:rPr>
          <w:sz w:val="24"/>
          <w:szCs w:val="24"/>
          <w:lang w:val="uk-UA"/>
        </w:rPr>
        <w:t>овариства.</w:t>
      </w:r>
    </w:p>
    <w:p w:rsidR="00857F3B" w:rsidRPr="00793ED4" w:rsidRDefault="00E266A5" w:rsidP="00B36F29">
      <w:pPr>
        <w:tabs>
          <w:tab w:val="left" w:pos="241"/>
          <w:tab w:val="left" w:pos="842"/>
        </w:tabs>
        <w:ind w:firstLine="284"/>
        <w:jc w:val="center"/>
        <w:rPr>
          <w:b/>
          <w:caps/>
          <w:sz w:val="24"/>
          <w:szCs w:val="24"/>
          <w:lang w:val="uk-UA"/>
        </w:rPr>
      </w:pPr>
      <w:r w:rsidRPr="00793ED4">
        <w:rPr>
          <w:b/>
          <w:caps/>
          <w:sz w:val="24"/>
          <w:szCs w:val="24"/>
          <w:lang w:val="uk-UA"/>
        </w:rPr>
        <w:t>1</w:t>
      </w:r>
      <w:r w:rsidR="00793ED4" w:rsidRPr="00793ED4">
        <w:rPr>
          <w:b/>
          <w:caps/>
          <w:sz w:val="24"/>
          <w:szCs w:val="24"/>
          <w:lang w:val="uk-UA"/>
        </w:rPr>
        <w:t>0</w:t>
      </w:r>
      <w:r w:rsidRPr="00793ED4">
        <w:rPr>
          <w:b/>
          <w:caps/>
          <w:sz w:val="24"/>
          <w:szCs w:val="24"/>
          <w:lang w:val="uk-UA"/>
        </w:rPr>
        <w:t>.1</w:t>
      </w:r>
      <w:r w:rsidR="00793ED4" w:rsidRPr="00793ED4">
        <w:rPr>
          <w:b/>
          <w:caps/>
          <w:sz w:val="24"/>
          <w:szCs w:val="24"/>
          <w:lang w:val="uk-UA"/>
        </w:rPr>
        <w:t>2</w:t>
      </w:r>
      <w:r w:rsidRPr="00793ED4">
        <w:rPr>
          <w:b/>
          <w:caps/>
          <w:sz w:val="24"/>
          <w:szCs w:val="24"/>
          <w:lang w:val="uk-UA"/>
        </w:rPr>
        <w:t xml:space="preserve">. </w:t>
      </w:r>
      <w:r w:rsidR="00857F3B" w:rsidRPr="00793ED4">
        <w:rPr>
          <w:b/>
          <w:caps/>
          <w:sz w:val="24"/>
          <w:szCs w:val="24"/>
          <w:lang w:val="uk-UA"/>
        </w:rPr>
        <w:t>Наглядова рада має право:</w:t>
      </w:r>
    </w:p>
    <w:p w:rsidR="00857F3B" w:rsidRPr="00AA2B0C" w:rsidRDefault="00AA2B0C" w:rsidP="004500E6">
      <w:pPr>
        <w:pStyle w:val="aa"/>
        <w:numPr>
          <w:ilvl w:val="2"/>
          <w:numId w:val="8"/>
        </w:numPr>
        <w:tabs>
          <w:tab w:val="left" w:pos="241"/>
          <w:tab w:val="left" w:pos="851"/>
        </w:tabs>
        <w:ind w:left="0" w:firstLine="426"/>
        <w:rPr>
          <w:sz w:val="24"/>
          <w:szCs w:val="24"/>
          <w:lang w:val="uk-UA"/>
        </w:rPr>
      </w:pPr>
      <w:r>
        <w:rPr>
          <w:sz w:val="24"/>
          <w:szCs w:val="24"/>
          <w:lang w:val="uk-UA"/>
        </w:rPr>
        <w:t>З</w:t>
      </w:r>
      <w:r w:rsidR="00857F3B" w:rsidRPr="00AA2B0C">
        <w:rPr>
          <w:sz w:val="24"/>
          <w:szCs w:val="24"/>
          <w:lang w:val="uk-UA"/>
        </w:rPr>
        <w:t>алучати зовнішніх консультантів та експертів для аналізу питань, що стосуються діяльності Товариства;</w:t>
      </w:r>
    </w:p>
    <w:p w:rsidR="00857F3B" w:rsidRPr="002A50AE" w:rsidRDefault="00AA2B0C" w:rsidP="004500E6">
      <w:pPr>
        <w:numPr>
          <w:ilvl w:val="2"/>
          <w:numId w:val="8"/>
        </w:numPr>
        <w:tabs>
          <w:tab w:val="left" w:pos="241"/>
          <w:tab w:val="left" w:pos="851"/>
        </w:tabs>
        <w:ind w:left="-9" w:firstLine="426"/>
        <w:rPr>
          <w:sz w:val="24"/>
          <w:szCs w:val="24"/>
          <w:lang w:val="uk-UA"/>
        </w:rPr>
      </w:pPr>
      <w:r>
        <w:rPr>
          <w:sz w:val="24"/>
          <w:szCs w:val="24"/>
          <w:lang w:val="uk-UA"/>
        </w:rPr>
        <w:t>О</w:t>
      </w:r>
      <w:r w:rsidR="00857F3B" w:rsidRPr="002A50AE">
        <w:rPr>
          <w:sz w:val="24"/>
          <w:szCs w:val="24"/>
          <w:lang w:val="uk-UA"/>
        </w:rPr>
        <w:t>держувати будь-яку інформацію і документи від посадових осіб та працівників Товариства;</w:t>
      </w:r>
    </w:p>
    <w:p w:rsidR="00857F3B" w:rsidRDefault="00AA2B0C" w:rsidP="004500E6">
      <w:pPr>
        <w:numPr>
          <w:ilvl w:val="2"/>
          <w:numId w:val="8"/>
        </w:numPr>
        <w:tabs>
          <w:tab w:val="left" w:pos="241"/>
          <w:tab w:val="num" w:pos="792"/>
          <w:tab w:val="left" w:pos="1440"/>
          <w:tab w:val="num" w:pos="1500"/>
        </w:tabs>
        <w:ind w:left="-9" w:firstLine="426"/>
        <w:rPr>
          <w:sz w:val="24"/>
          <w:szCs w:val="24"/>
          <w:lang w:val="uk-UA"/>
        </w:rPr>
      </w:pPr>
      <w:r>
        <w:rPr>
          <w:sz w:val="24"/>
          <w:szCs w:val="24"/>
          <w:lang w:val="uk-UA"/>
        </w:rPr>
        <w:t>Н</w:t>
      </w:r>
      <w:r w:rsidR="00857F3B" w:rsidRPr="002A50AE">
        <w:rPr>
          <w:sz w:val="24"/>
          <w:szCs w:val="24"/>
          <w:lang w:val="uk-UA"/>
        </w:rPr>
        <w:t xml:space="preserve">адавати </w:t>
      </w:r>
      <w:r w:rsidR="00793ED4">
        <w:rPr>
          <w:sz w:val="24"/>
          <w:szCs w:val="24"/>
          <w:lang w:val="uk-UA"/>
        </w:rPr>
        <w:t>Директору</w:t>
      </w:r>
      <w:r w:rsidR="00B36F29">
        <w:rPr>
          <w:sz w:val="24"/>
          <w:szCs w:val="24"/>
          <w:lang w:val="uk-UA"/>
        </w:rPr>
        <w:t xml:space="preserve"> </w:t>
      </w:r>
      <w:r w:rsidR="00857F3B" w:rsidRPr="002A50AE">
        <w:rPr>
          <w:sz w:val="24"/>
          <w:szCs w:val="24"/>
          <w:lang w:val="uk-UA"/>
        </w:rPr>
        <w:t>пропозиції з питань діяльності Товариства</w:t>
      </w:r>
      <w:r w:rsidR="00D03424">
        <w:rPr>
          <w:sz w:val="24"/>
          <w:szCs w:val="24"/>
          <w:lang w:val="uk-UA"/>
        </w:rPr>
        <w:t>.</w:t>
      </w:r>
    </w:p>
    <w:p w:rsidR="00496BF6" w:rsidRPr="00496BF6" w:rsidRDefault="00793ED4" w:rsidP="00E85755">
      <w:pPr>
        <w:pStyle w:val="aa"/>
        <w:numPr>
          <w:ilvl w:val="1"/>
          <w:numId w:val="23"/>
        </w:numPr>
        <w:tabs>
          <w:tab w:val="left" w:pos="567"/>
          <w:tab w:val="left" w:pos="709"/>
          <w:tab w:val="left" w:pos="993"/>
        </w:tabs>
        <w:ind w:left="0" w:firstLine="426"/>
        <w:jc w:val="center"/>
        <w:rPr>
          <w:b/>
          <w:bCs/>
          <w:sz w:val="24"/>
          <w:szCs w:val="24"/>
          <w:lang w:val="uk-UA"/>
        </w:rPr>
      </w:pPr>
      <w:r w:rsidRPr="00496BF6">
        <w:rPr>
          <w:b/>
          <w:bCs/>
          <w:sz w:val="24"/>
          <w:szCs w:val="24"/>
          <w:lang w:val="uk-UA"/>
        </w:rPr>
        <w:t>.</w:t>
      </w:r>
      <w:r w:rsidR="00496BF6" w:rsidRPr="00496BF6">
        <w:rPr>
          <w:b/>
          <w:bCs/>
          <w:sz w:val="24"/>
          <w:szCs w:val="24"/>
          <w:lang w:val="uk-UA"/>
        </w:rPr>
        <w:t xml:space="preserve"> ЗАСІДАННЯ НАГЛЯДОВОЇ РАДИ</w:t>
      </w:r>
    </w:p>
    <w:p w:rsidR="00857F3B" w:rsidRPr="00AA2B0C" w:rsidRDefault="00857F3B" w:rsidP="00496BF6">
      <w:pPr>
        <w:pStyle w:val="aa"/>
        <w:tabs>
          <w:tab w:val="left" w:pos="0"/>
          <w:tab w:val="left" w:pos="709"/>
          <w:tab w:val="left" w:pos="993"/>
        </w:tabs>
        <w:ind w:left="0" w:firstLine="567"/>
        <w:rPr>
          <w:sz w:val="24"/>
          <w:szCs w:val="24"/>
          <w:lang w:val="uk-UA"/>
        </w:rPr>
      </w:pPr>
      <w:r w:rsidRPr="00AA2B0C">
        <w:rPr>
          <w:sz w:val="24"/>
          <w:szCs w:val="24"/>
          <w:lang w:val="uk-UA"/>
        </w:rPr>
        <w:t xml:space="preserve">Основною організаційною формою роботи Наглядової ради є засідання Наглядової ради. Крім того, рішення можуть прийматися Наглядовою радою методом письмового опитування. </w:t>
      </w:r>
    </w:p>
    <w:p w:rsidR="00857F3B" w:rsidRPr="00496BF6" w:rsidRDefault="00857F3B" w:rsidP="00496BF6">
      <w:pPr>
        <w:tabs>
          <w:tab w:val="left" w:pos="426"/>
          <w:tab w:val="left" w:pos="993"/>
          <w:tab w:val="left" w:pos="1134"/>
        </w:tabs>
        <w:ind w:firstLine="567"/>
        <w:rPr>
          <w:sz w:val="24"/>
          <w:szCs w:val="24"/>
          <w:lang w:val="uk-UA"/>
        </w:rPr>
      </w:pPr>
      <w:r w:rsidRPr="00496BF6">
        <w:rPr>
          <w:sz w:val="24"/>
          <w:szCs w:val="24"/>
          <w:lang w:val="uk-UA"/>
        </w:rPr>
        <w:t xml:space="preserve">Засідання Наглядової ради проводяться </w:t>
      </w:r>
      <w:r w:rsidR="00793ED4" w:rsidRPr="00496BF6">
        <w:rPr>
          <w:sz w:val="24"/>
          <w:szCs w:val="24"/>
          <w:lang w:val="uk-UA"/>
        </w:rPr>
        <w:t>за</w:t>
      </w:r>
      <w:r w:rsidRPr="00496BF6">
        <w:rPr>
          <w:sz w:val="24"/>
          <w:szCs w:val="24"/>
          <w:lang w:val="uk-UA"/>
        </w:rPr>
        <w:t xml:space="preserve"> необхідності, але не менше ніж чотири рази на рік для:</w:t>
      </w:r>
    </w:p>
    <w:p w:rsidR="00857F3B" w:rsidRPr="002A50AE" w:rsidRDefault="00857F3B" w:rsidP="004500E6">
      <w:pPr>
        <w:pStyle w:val="aa"/>
        <w:numPr>
          <w:ilvl w:val="0"/>
          <w:numId w:val="12"/>
        </w:numPr>
        <w:tabs>
          <w:tab w:val="left" w:pos="241"/>
          <w:tab w:val="left" w:pos="426"/>
          <w:tab w:val="left" w:pos="709"/>
          <w:tab w:val="left" w:pos="993"/>
        </w:tabs>
        <w:ind w:left="0" w:firstLine="567"/>
        <w:rPr>
          <w:sz w:val="24"/>
          <w:szCs w:val="24"/>
          <w:lang w:val="uk-UA"/>
        </w:rPr>
      </w:pPr>
      <w:r w:rsidRPr="002A50AE">
        <w:rPr>
          <w:sz w:val="24"/>
          <w:szCs w:val="24"/>
          <w:lang w:val="uk-UA"/>
        </w:rPr>
        <w:t xml:space="preserve">заслуховування щоквартальних та щорічного звіту </w:t>
      </w:r>
      <w:r w:rsidR="00793ED4">
        <w:rPr>
          <w:sz w:val="24"/>
          <w:szCs w:val="24"/>
          <w:lang w:val="uk-UA"/>
        </w:rPr>
        <w:t>Директора</w:t>
      </w:r>
      <w:r w:rsidRPr="002A50AE">
        <w:rPr>
          <w:sz w:val="24"/>
          <w:szCs w:val="24"/>
          <w:lang w:val="uk-UA"/>
        </w:rPr>
        <w:t xml:space="preserve"> про гос</w:t>
      </w:r>
      <w:r w:rsidR="00200EED">
        <w:rPr>
          <w:sz w:val="24"/>
          <w:szCs w:val="24"/>
          <w:lang w:val="uk-UA"/>
        </w:rPr>
        <w:t>подарську діяльність Товариства;</w:t>
      </w:r>
    </w:p>
    <w:p w:rsidR="00857F3B" w:rsidRPr="00200EED" w:rsidRDefault="00200EED" w:rsidP="00496BF6">
      <w:pPr>
        <w:tabs>
          <w:tab w:val="left" w:pos="241"/>
          <w:tab w:val="left" w:pos="426"/>
          <w:tab w:val="left" w:pos="709"/>
          <w:tab w:val="left" w:pos="993"/>
        </w:tabs>
        <w:ind w:firstLine="567"/>
        <w:rPr>
          <w:sz w:val="24"/>
          <w:szCs w:val="24"/>
          <w:lang w:val="uk-UA"/>
        </w:rPr>
      </w:pPr>
      <w:r>
        <w:rPr>
          <w:sz w:val="24"/>
          <w:szCs w:val="24"/>
          <w:lang w:val="uk-UA"/>
        </w:rPr>
        <w:tab/>
        <w:t xml:space="preserve">-  </w:t>
      </w:r>
      <w:r w:rsidR="00857F3B" w:rsidRPr="00200EED">
        <w:rPr>
          <w:sz w:val="24"/>
          <w:szCs w:val="24"/>
          <w:lang w:val="uk-UA"/>
        </w:rPr>
        <w:t>розгляду інших питань, що належать до компетенції Нагляд</w:t>
      </w:r>
      <w:r w:rsidR="00CB0B3A">
        <w:rPr>
          <w:sz w:val="24"/>
          <w:szCs w:val="24"/>
          <w:lang w:val="uk-UA"/>
        </w:rPr>
        <w:t>ової ради згідно з цим Статутом.</w:t>
      </w:r>
    </w:p>
    <w:p w:rsidR="00A5366B" w:rsidRPr="00496BF6" w:rsidRDefault="00793ED4" w:rsidP="00496BF6">
      <w:pPr>
        <w:tabs>
          <w:tab w:val="left" w:pos="142"/>
          <w:tab w:val="left" w:pos="241"/>
          <w:tab w:val="left" w:pos="426"/>
          <w:tab w:val="left" w:pos="851"/>
          <w:tab w:val="left" w:pos="993"/>
          <w:tab w:val="left" w:pos="1134"/>
        </w:tabs>
        <w:ind w:firstLine="567"/>
        <w:rPr>
          <w:sz w:val="24"/>
          <w:szCs w:val="24"/>
          <w:lang w:val="uk-UA"/>
        </w:rPr>
      </w:pPr>
      <w:r w:rsidRPr="00496BF6">
        <w:rPr>
          <w:sz w:val="24"/>
          <w:szCs w:val="24"/>
          <w:lang w:val="uk-UA"/>
        </w:rPr>
        <w:t>З</w:t>
      </w:r>
      <w:r w:rsidR="00A5366B" w:rsidRPr="00496BF6">
        <w:rPr>
          <w:sz w:val="24"/>
          <w:szCs w:val="24"/>
          <w:lang w:val="uk-UA"/>
        </w:rPr>
        <w:t xml:space="preserve">асідання </w:t>
      </w:r>
      <w:r w:rsidRPr="00496BF6">
        <w:rPr>
          <w:sz w:val="24"/>
          <w:szCs w:val="24"/>
          <w:lang w:val="uk-UA"/>
        </w:rPr>
        <w:t>Н</w:t>
      </w:r>
      <w:r w:rsidR="00A5366B" w:rsidRPr="00496BF6">
        <w:rPr>
          <w:sz w:val="24"/>
          <w:szCs w:val="24"/>
          <w:lang w:val="uk-UA"/>
        </w:rPr>
        <w:t xml:space="preserve">аглядової ради скликаються за ініціативою </w:t>
      </w:r>
      <w:r w:rsidRPr="00496BF6">
        <w:rPr>
          <w:sz w:val="24"/>
          <w:szCs w:val="24"/>
          <w:lang w:val="uk-UA"/>
        </w:rPr>
        <w:t>Г</w:t>
      </w:r>
      <w:r w:rsidR="00A5366B" w:rsidRPr="00496BF6">
        <w:rPr>
          <w:sz w:val="24"/>
          <w:szCs w:val="24"/>
          <w:lang w:val="uk-UA"/>
        </w:rPr>
        <w:t xml:space="preserve">олови наглядової ради або на вимогу члена </w:t>
      </w:r>
      <w:r w:rsidRPr="00496BF6">
        <w:rPr>
          <w:sz w:val="24"/>
          <w:szCs w:val="24"/>
          <w:lang w:val="uk-UA"/>
        </w:rPr>
        <w:t>Н</w:t>
      </w:r>
      <w:r w:rsidR="00A5366B" w:rsidRPr="00496BF6">
        <w:rPr>
          <w:sz w:val="24"/>
          <w:szCs w:val="24"/>
          <w:lang w:val="uk-UA"/>
        </w:rPr>
        <w:t>аглядової ради.</w:t>
      </w:r>
    </w:p>
    <w:p w:rsidR="00CB0B3A" w:rsidRPr="00496BF6" w:rsidRDefault="00A5366B" w:rsidP="00496BF6">
      <w:pPr>
        <w:tabs>
          <w:tab w:val="left" w:pos="241"/>
          <w:tab w:val="left" w:pos="851"/>
          <w:tab w:val="left" w:pos="1134"/>
        </w:tabs>
        <w:ind w:firstLine="567"/>
        <w:rPr>
          <w:sz w:val="24"/>
          <w:szCs w:val="24"/>
          <w:lang w:val="uk-UA"/>
        </w:rPr>
      </w:pPr>
      <w:r w:rsidRPr="00496BF6">
        <w:rPr>
          <w:sz w:val="24"/>
          <w:szCs w:val="24"/>
          <w:lang w:val="uk-UA"/>
        </w:rPr>
        <w:t xml:space="preserve">Засідання </w:t>
      </w:r>
      <w:r w:rsidR="00496BF6">
        <w:rPr>
          <w:sz w:val="24"/>
          <w:szCs w:val="24"/>
          <w:lang w:val="uk-UA"/>
        </w:rPr>
        <w:t>Н</w:t>
      </w:r>
      <w:r w:rsidRPr="00496BF6">
        <w:rPr>
          <w:sz w:val="24"/>
          <w:szCs w:val="24"/>
          <w:lang w:val="uk-UA"/>
        </w:rPr>
        <w:t xml:space="preserve">аглядової ради також скликаються на вимогу </w:t>
      </w:r>
      <w:r w:rsidR="001F27E7">
        <w:rPr>
          <w:sz w:val="24"/>
          <w:szCs w:val="24"/>
          <w:lang w:val="uk-UA"/>
        </w:rPr>
        <w:t>Директора</w:t>
      </w:r>
      <w:r w:rsidRPr="00496BF6">
        <w:rPr>
          <w:sz w:val="24"/>
          <w:szCs w:val="24"/>
          <w:lang w:val="uk-UA"/>
        </w:rPr>
        <w:t xml:space="preserve">, керівника підрозділу внутрішнього аудиту (внутрішнього аудитора), інших осіб, визначених статутом та/або положенням про </w:t>
      </w:r>
      <w:r w:rsidR="00496BF6">
        <w:rPr>
          <w:sz w:val="24"/>
          <w:szCs w:val="24"/>
          <w:lang w:val="uk-UA"/>
        </w:rPr>
        <w:t>Н</w:t>
      </w:r>
      <w:r w:rsidRPr="00496BF6">
        <w:rPr>
          <w:sz w:val="24"/>
          <w:szCs w:val="24"/>
          <w:lang w:val="uk-UA"/>
        </w:rPr>
        <w:t xml:space="preserve">аглядову раду </w:t>
      </w:r>
      <w:r w:rsidR="00496BF6">
        <w:rPr>
          <w:sz w:val="24"/>
          <w:szCs w:val="24"/>
          <w:lang w:val="uk-UA"/>
        </w:rPr>
        <w:t>Т</w:t>
      </w:r>
      <w:r w:rsidRPr="00496BF6">
        <w:rPr>
          <w:sz w:val="24"/>
          <w:szCs w:val="24"/>
          <w:lang w:val="uk-UA"/>
        </w:rPr>
        <w:t xml:space="preserve">овариства. Особи, які скликали засідання </w:t>
      </w:r>
      <w:r w:rsidR="00496BF6">
        <w:rPr>
          <w:sz w:val="24"/>
          <w:szCs w:val="24"/>
          <w:lang w:val="uk-UA"/>
        </w:rPr>
        <w:t>Н</w:t>
      </w:r>
      <w:r w:rsidRPr="00496BF6">
        <w:rPr>
          <w:sz w:val="24"/>
          <w:szCs w:val="24"/>
          <w:lang w:val="uk-UA"/>
        </w:rPr>
        <w:t xml:space="preserve">аглядової ради, мають право брати участь у такому засіданні </w:t>
      </w:r>
      <w:r w:rsidR="00496BF6">
        <w:rPr>
          <w:sz w:val="24"/>
          <w:szCs w:val="24"/>
          <w:lang w:val="uk-UA"/>
        </w:rPr>
        <w:t>Н</w:t>
      </w:r>
      <w:r w:rsidRPr="00496BF6">
        <w:rPr>
          <w:sz w:val="24"/>
          <w:szCs w:val="24"/>
          <w:lang w:val="uk-UA"/>
        </w:rPr>
        <w:t>аглядової ради</w:t>
      </w:r>
      <w:r w:rsidR="00222383" w:rsidRPr="00496BF6">
        <w:rPr>
          <w:sz w:val="24"/>
          <w:szCs w:val="24"/>
          <w:lang w:val="uk-UA"/>
        </w:rPr>
        <w:t>.</w:t>
      </w:r>
    </w:p>
    <w:p w:rsidR="00857F3B" w:rsidRPr="002A50AE" w:rsidRDefault="00496BF6" w:rsidP="00496BF6">
      <w:pPr>
        <w:tabs>
          <w:tab w:val="left" w:pos="241"/>
          <w:tab w:val="left" w:pos="1134"/>
        </w:tabs>
        <w:rPr>
          <w:sz w:val="24"/>
          <w:szCs w:val="24"/>
          <w:lang w:val="uk-UA"/>
        </w:rPr>
      </w:pPr>
      <w:r>
        <w:rPr>
          <w:sz w:val="24"/>
          <w:szCs w:val="24"/>
          <w:lang w:val="uk-UA"/>
        </w:rPr>
        <w:tab/>
      </w:r>
      <w:r w:rsidR="00857F3B" w:rsidRPr="00496BF6">
        <w:rPr>
          <w:sz w:val="24"/>
          <w:szCs w:val="24"/>
          <w:lang w:val="uk-UA"/>
        </w:rPr>
        <w:t>Голова Ради приймає рішення про скликання та направляє повідомлення про скликання засідання Наглядової ради протягом 5 (п’яти) календарних днів з дня надходження від ініціатора вимоги про скликання такого засідання, за умови надходження від ініціатора скликання матеріалів, достатніх для розгляду на засіданні запропонованих питань порядку денного.</w:t>
      </w:r>
      <w:r w:rsidR="00B36F29">
        <w:rPr>
          <w:sz w:val="24"/>
          <w:szCs w:val="24"/>
          <w:lang w:val="uk-UA"/>
        </w:rPr>
        <w:t xml:space="preserve"> </w:t>
      </w:r>
      <w:r w:rsidR="00857F3B" w:rsidRPr="002A50AE">
        <w:rPr>
          <w:sz w:val="24"/>
          <w:szCs w:val="24"/>
          <w:lang w:val="uk-UA"/>
        </w:rPr>
        <w:t xml:space="preserve">Якщо Голова Ради протягом 5 (п’яти ) календарних днів з моменту отримання від </w:t>
      </w:r>
      <w:r w:rsidR="00857F3B" w:rsidRPr="002A50AE">
        <w:rPr>
          <w:sz w:val="24"/>
          <w:szCs w:val="24"/>
          <w:lang w:val="uk-UA"/>
        </w:rPr>
        <w:lastRenderedPageBreak/>
        <w:t xml:space="preserve">уповноваженої особи вимоги про скликання не скличе засідання Наглядової ради, така особа вправі самостійно скликати засідання Наглядової ради </w:t>
      </w:r>
      <w:r w:rsidR="00222383">
        <w:rPr>
          <w:sz w:val="24"/>
          <w:szCs w:val="24"/>
          <w:lang w:val="uk-UA"/>
        </w:rPr>
        <w:t>і</w:t>
      </w:r>
      <w:r w:rsidR="00857F3B" w:rsidRPr="002A50AE">
        <w:rPr>
          <w:sz w:val="24"/>
          <w:szCs w:val="24"/>
          <w:lang w:val="uk-UA"/>
        </w:rPr>
        <w:t>з додержанням вимог Статуту.</w:t>
      </w:r>
    </w:p>
    <w:p w:rsidR="00496BF6" w:rsidRPr="00496BF6" w:rsidRDefault="00496BF6" w:rsidP="00E85755">
      <w:pPr>
        <w:pStyle w:val="aa"/>
        <w:numPr>
          <w:ilvl w:val="1"/>
          <w:numId w:val="24"/>
        </w:numPr>
        <w:tabs>
          <w:tab w:val="left" w:pos="241"/>
          <w:tab w:val="left" w:pos="993"/>
          <w:tab w:val="left" w:pos="1134"/>
        </w:tabs>
        <w:ind w:left="0" w:firstLine="567"/>
        <w:jc w:val="center"/>
        <w:rPr>
          <w:b/>
          <w:bCs/>
          <w:sz w:val="24"/>
          <w:szCs w:val="24"/>
          <w:lang w:val="uk-UA"/>
        </w:rPr>
      </w:pPr>
      <w:r w:rsidRPr="00496BF6">
        <w:rPr>
          <w:b/>
          <w:bCs/>
          <w:sz w:val="24"/>
          <w:szCs w:val="24"/>
          <w:lang w:val="uk-UA"/>
        </w:rPr>
        <w:t>РІШЕННЯ НАГЛЯДОВОЇ РАДИ.</w:t>
      </w:r>
    </w:p>
    <w:p w:rsidR="00857F3B" w:rsidRPr="002A50AE" w:rsidRDefault="00857F3B" w:rsidP="00496BF6">
      <w:pPr>
        <w:pStyle w:val="aa"/>
        <w:tabs>
          <w:tab w:val="left" w:pos="241"/>
          <w:tab w:val="left" w:pos="993"/>
          <w:tab w:val="left" w:pos="1134"/>
        </w:tabs>
        <w:ind w:left="0" w:firstLine="567"/>
        <w:rPr>
          <w:sz w:val="24"/>
          <w:szCs w:val="24"/>
          <w:lang w:val="uk-UA"/>
        </w:rPr>
      </w:pPr>
      <w:r w:rsidRPr="002A50AE">
        <w:rPr>
          <w:sz w:val="24"/>
          <w:szCs w:val="24"/>
          <w:lang w:val="uk-UA"/>
        </w:rPr>
        <w:t>Рішення Наглядової ради приймається на засіданні способом відкритого голосування. При голосуванні кожен член Наглядової ради має 1 (один) голос.</w:t>
      </w:r>
    </w:p>
    <w:p w:rsidR="00857F3B" w:rsidRPr="002A50AE" w:rsidRDefault="00857F3B" w:rsidP="00496BF6">
      <w:pPr>
        <w:pStyle w:val="aa"/>
        <w:tabs>
          <w:tab w:val="left" w:pos="241"/>
          <w:tab w:val="left" w:pos="1134"/>
        </w:tabs>
        <w:ind w:left="0" w:firstLine="567"/>
        <w:rPr>
          <w:sz w:val="24"/>
          <w:szCs w:val="24"/>
          <w:lang w:val="uk-UA"/>
        </w:rPr>
      </w:pPr>
      <w:r w:rsidRPr="006774AA">
        <w:rPr>
          <w:sz w:val="24"/>
          <w:szCs w:val="24"/>
          <w:lang w:val="uk-UA"/>
        </w:rPr>
        <w:t>Рішення з питань, що відносяться до компетенції Наглядової ради приймаються простою більшістю голосів членів Наглядової ради, присутніх на засіданні. У випадку рівності голосів, голос Голови Ради є вирішальним.</w:t>
      </w:r>
      <w:r w:rsidR="00B36F29">
        <w:rPr>
          <w:sz w:val="24"/>
          <w:szCs w:val="24"/>
          <w:lang w:val="uk-UA"/>
        </w:rPr>
        <w:t xml:space="preserve"> </w:t>
      </w:r>
      <w:r w:rsidRPr="002A50AE">
        <w:rPr>
          <w:sz w:val="24"/>
          <w:szCs w:val="24"/>
          <w:lang w:val="uk-UA"/>
        </w:rPr>
        <w:t>Рішення Наглядової ради можуть також прийматись методом письмового опитування. Рішення про проведення голосування методом письмового опитування приймається Головою Ради.</w:t>
      </w:r>
    </w:p>
    <w:p w:rsidR="00857F3B" w:rsidRPr="002A50AE" w:rsidRDefault="00857F3B" w:rsidP="00496BF6">
      <w:pPr>
        <w:pStyle w:val="aa"/>
        <w:tabs>
          <w:tab w:val="left" w:pos="241"/>
        </w:tabs>
        <w:ind w:left="0" w:firstLine="567"/>
        <w:rPr>
          <w:sz w:val="24"/>
          <w:szCs w:val="24"/>
          <w:lang w:val="uk-UA"/>
        </w:rPr>
      </w:pPr>
      <w:r w:rsidRPr="002A50AE">
        <w:rPr>
          <w:sz w:val="24"/>
          <w:szCs w:val="24"/>
          <w:lang w:val="uk-UA"/>
        </w:rPr>
        <w:t>Рішення Наглядової ради, що приймаються на засіданнях Наглядової ради, оформлюються протоколами засідань</w:t>
      </w:r>
      <w:r w:rsidR="00222383">
        <w:rPr>
          <w:sz w:val="24"/>
          <w:szCs w:val="24"/>
          <w:lang w:val="uk-UA"/>
        </w:rPr>
        <w:t xml:space="preserve">. </w:t>
      </w:r>
      <w:r w:rsidRPr="002A50AE">
        <w:rPr>
          <w:sz w:val="24"/>
          <w:szCs w:val="24"/>
          <w:lang w:val="uk-UA"/>
        </w:rPr>
        <w:t xml:space="preserve">Протоколи засідань Наглядової ради підписуються Головою </w:t>
      </w:r>
      <w:r w:rsidR="00222383">
        <w:rPr>
          <w:sz w:val="24"/>
          <w:szCs w:val="24"/>
          <w:lang w:val="uk-UA"/>
        </w:rPr>
        <w:t xml:space="preserve">та членом </w:t>
      </w:r>
      <w:r w:rsidRPr="002A50AE">
        <w:rPr>
          <w:sz w:val="24"/>
          <w:szCs w:val="24"/>
          <w:lang w:val="uk-UA"/>
        </w:rPr>
        <w:t>Ради.</w:t>
      </w:r>
      <w:r w:rsidR="00B36F29">
        <w:rPr>
          <w:sz w:val="24"/>
          <w:szCs w:val="24"/>
          <w:lang w:val="uk-UA"/>
        </w:rPr>
        <w:t xml:space="preserve"> </w:t>
      </w:r>
      <w:r w:rsidR="00222383">
        <w:rPr>
          <w:sz w:val="24"/>
          <w:szCs w:val="24"/>
          <w:lang w:val="uk-UA"/>
        </w:rPr>
        <w:t>Копія</w:t>
      </w:r>
      <w:r w:rsidRPr="002A50AE">
        <w:rPr>
          <w:sz w:val="24"/>
          <w:szCs w:val="24"/>
          <w:lang w:val="uk-UA"/>
        </w:rPr>
        <w:t xml:space="preserve"> оформлен</w:t>
      </w:r>
      <w:r w:rsidR="00222383">
        <w:rPr>
          <w:sz w:val="24"/>
          <w:szCs w:val="24"/>
          <w:lang w:val="uk-UA"/>
        </w:rPr>
        <w:t>ого</w:t>
      </w:r>
      <w:r w:rsidRPr="002A50AE">
        <w:rPr>
          <w:sz w:val="24"/>
          <w:szCs w:val="24"/>
          <w:lang w:val="uk-UA"/>
        </w:rPr>
        <w:t xml:space="preserve"> протокол</w:t>
      </w:r>
      <w:r w:rsidR="00222383">
        <w:rPr>
          <w:sz w:val="24"/>
          <w:szCs w:val="24"/>
          <w:lang w:val="uk-UA"/>
        </w:rPr>
        <w:t>у</w:t>
      </w:r>
      <w:r w:rsidRPr="002A50AE">
        <w:rPr>
          <w:sz w:val="24"/>
          <w:szCs w:val="24"/>
          <w:lang w:val="uk-UA"/>
        </w:rPr>
        <w:t xml:space="preserve"> надсила</w:t>
      </w:r>
      <w:r w:rsidR="00222383">
        <w:rPr>
          <w:sz w:val="24"/>
          <w:szCs w:val="24"/>
          <w:lang w:val="uk-UA"/>
        </w:rPr>
        <w:t>ється</w:t>
      </w:r>
      <w:r w:rsidR="002B1E45" w:rsidRPr="002A50AE">
        <w:rPr>
          <w:sz w:val="24"/>
          <w:szCs w:val="24"/>
          <w:lang w:val="uk-UA"/>
        </w:rPr>
        <w:t xml:space="preserve"> всім членам Наглядової ради та</w:t>
      </w:r>
      <w:r w:rsidR="00B36F29">
        <w:rPr>
          <w:sz w:val="24"/>
          <w:szCs w:val="24"/>
          <w:lang w:val="uk-UA"/>
        </w:rPr>
        <w:t xml:space="preserve"> </w:t>
      </w:r>
      <w:r w:rsidR="00496BF6">
        <w:rPr>
          <w:sz w:val="24"/>
          <w:szCs w:val="24"/>
          <w:lang w:val="uk-UA"/>
        </w:rPr>
        <w:t>Директору</w:t>
      </w:r>
      <w:r w:rsidRPr="002A50AE">
        <w:rPr>
          <w:sz w:val="24"/>
          <w:szCs w:val="24"/>
          <w:lang w:val="uk-UA"/>
        </w:rPr>
        <w:t xml:space="preserve"> протягом 10 (десяти) календарних днів після дати засідання або дати прийн</w:t>
      </w:r>
      <w:r w:rsidR="00061E3F" w:rsidRPr="002A50AE">
        <w:rPr>
          <w:sz w:val="24"/>
          <w:szCs w:val="24"/>
          <w:lang w:val="uk-UA"/>
        </w:rPr>
        <w:t>яття рішення методом опитування</w:t>
      </w:r>
      <w:r w:rsidRPr="002A50AE">
        <w:rPr>
          <w:sz w:val="24"/>
          <w:szCs w:val="24"/>
          <w:lang w:val="uk-UA"/>
        </w:rPr>
        <w:t>.</w:t>
      </w:r>
      <w:r w:rsidR="00B36F29">
        <w:rPr>
          <w:sz w:val="24"/>
          <w:szCs w:val="24"/>
          <w:lang w:val="uk-UA"/>
        </w:rPr>
        <w:t xml:space="preserve"> </w:t>
      </w:r>
      <w:r w:rsidRPr="002A50AE">
        <w:rPr>
          <w:sz w:val="24"/>
          <w:szCs w:val="24"/>
          <w:lang w:val="uk-UA"/>
        </w:rPr>
        <w:t>Оригінали протоколів зберігаються у приміщенні Товариства. За заявою зацікавлених осіб їм можуть надаватися засвідчені Головою Ради копії або витяги з протоколів Наглядової ради.</w:t>
      </w:r>
    </w:p>
    <w:p w:rsidR="00857F3B" w:rsidRPr="002A50AE" w:rsidRDefault="00857F3B" w:rsidP="00496BF6">
      <w:pPr>
        <w:pStyle w:val="aa"/>
        <w:tabs>
          <w:tab w:val="left" w:pos="241"/>
        </w:tabs>
        <w:ind w:left="0" w:firstLine="567"/>
        <w:rPr>
          <w:sz w:val="24"/>
          <w:szCs w:val="24"/>
          <w:lang w:val="uk-UA"/>
        </w:rPr>
      </w:pPr>
      <w:r w:rsidRPr="002A50AE">
        <w:rPr>
          <w:sz w:val="24"/>
          <w:szCs w:val="24"/>
          <w:lang w:val="uk-UA"/>
        </w:rPr>
        <w:t xml:space="preserve">Рішення Наглядової ради, прийняті в межах її компетенції, є обов’язковими для виконання членами Наглядової ради, </w:t>
      </w:r>
      <w:r w:rsidR="00496BF6">
        <w:rPr>
          <w:sz w:val="24"/>
          <w:szCs w:val="24"/>
          <w:lang w:val="uk-UA"/>
        </w:rPr>
        <w:t>Директором</w:t>
      </w:r>
      <w:r w:rsidR="00061E3F" w:rsidRPr="002A50AE">
        <w:rPr>
          <w:sz w:val="24"/>
          <w:szCs w:val="24"/>
          <w:lang w:val="uk-UA"/>
        </w:rPr>
        <w:t xml:space="preserve"> та</w:t>
      </w:r>
      <w:r w:rsidRPr="002A50AE">
        <w:rPr>
          <w:sz w:val="24"/>
          <w:szCs w:val="24"/>
          <w:lang w:val="uk-UA"/>
        </w:rPr>
        <w:t xml:space="preserve"> усіма працівниками Товариства.</w:t>
      </w:r>
    </w:p>
    <w:p w:rsidR="00857F3B" w:rsidRPr="00496BF6" w:rsidRDefault="00857F3B" w:rsidP="00B36F29">
      <w:pPr>
        <w:pStyle w:val="aa"/>
        <w:numPr>
          <w:ilvl w:val="1"/>
          <w:numId w:val="24"/>
        </w:numPr>
        <w:tabs>
          <w:tab w:val="left" w:pos="241"/>
          <w:tab w:val="left" w:pos="993"/>
        </w:tabs>
        <w:ind w:left="0" w:firstLine="567"/>
        <w:jc w:val="center"/>
        <w:rPr>
          <w:b/>
          <w:caps/>
          <w:sz w:val="24"/>
          <w:szCs w:val="24"/>
          <w:lang w:val="uk-UA"/>
        </w:rPr>
      </w:pPr>
      <w:r w:rsidRPr="00496BF6">
        <w:rPr>
          <w:b/>
          <w:caps/>
          <w:sz w:val="24"/>
          <w:szCs w:val="24"/>
          <w:lang w:val="uk-UA"/>
        </w:rPr>
        <w:t xml:space="preserve">Голова </w:t>
      </w:r>
      <w:r w:rsidR="00496BF6">
        <w:rPr>
          <w:b/>
          <w:caps/>
          <w:sz w:val="24"/>
          <w:szCs w:val="24"/>
          <w:lang w:val="uk-UA"/>
        </w:rPr>
        <w:t xml:space="preserve">НАГЛЯДОВОЇ  </w:t>
      </w:r>
      <w:r w:rsidRPr="00496BF6">
        <w:rPr>
          <w:b/>
          <w:caps/>
          <w:sz w:val="24"/>
          <w:szCs w:val="24"/>
          <w:lang w:val="uk-UA"/>
        </w:rPr>
        <w:t>Ради:</w:t>
      </w:r>
    </w:p>
    <w:p w:rsidR="00857F3B" w:rsidRPr="00222383" w:rsidRDefault="00222383" w:rsidP="004500E6">
      <w:pPr>
        <w:pStyle w:val="aa"/>
        <w:numPr>
          <w:ilvl w:val="2"/>
          <w:numId w:val="24"/>
        </w:numPr>
        <w:tabs>
          <w:tab w:val="left" w:pos="241"/>
          <w:tab w:val="left" w:pos="993"/>
        </w:tabs>
        <w:rPr>
          <w:sz w:val="24"/>
          <w:szCs w:val="24"/>
          <w:lang w:val="uk-UA"/>
        </w:rPr>
      </w:pPr>
      <w:r>
        <w:rPr>
          <w:sz w:val="24"/>
          <w:szCs w:val="24"/>
          <w:lang w:val="uk-UA"/>
        </w:rPr>
        <w:t>К</w:t>
      </w:r>
      <w:r w:rsidR="00857F3B" w:rsidRPr="00222383">
        <w:rPr>
          <w:sz w:val="24"/>
          <w:szCs w:val="24"/>
          <w:lang w:val="uk-UA"/>
        </w:rPr>
        <w:t>оординує роботу Наглядової ради;</w:t>
      </w:r>
    </w:p>
    <w:p w:rsidR="00857F3B" w:rsidRPr="002A50AE" w:rsidRDefault="003B7EDA" w:rsidP="004500E6">
      <w:pPr>
        <w:pStyle w:val="aa"/>
        <w:numPr>
          <w:ilvl w:val="2"/>
          <w:numId w:val="24"/>
        </w:numPr>
        <w:tabs>
          <w:tab w:val="left" w:pos="241"/>
          <w:tab w:val="left" w:pos="993"/>
        </w:tabs>
        <w:ind w:left="0" w:firstLine="0"/>
        <w:rPr>
          <w:sz w:val="24"/>
          <w:szCs w:val="24"/>
          <w:lang w:val="uk-UA"/>
        </w:rPr>
      </w:pPr>
      <w:r>
        <w:rPr>
          <w:sz w:val="24"/>
          <w:szCs w:val="24"/>
          <w:lang w:val="uk-UA"/>
        </w:rPr>
        <w:t>С</w:t>
      </w:r>
      <w:r w:rsidR="00857F3B" w:rsidRPr="002A50AE">
        <w:rPr>
          <w:sz w:val="24"/>
          <w:szCs w:val="24"/>
          <w:lang w:val="uk-UA"/>
        </w:rPr>
        <w:t>кликає засідання Наглядової ради, забезпечує членів Наглядової ради необхідною інформацією та матеріалами</w:t>
      </w:r>
      <w:r>
        <w:rPr>
          <w:sz w:val="24"/>
          <w:szCs w:val="24"/>
          <w:lang w:val="uk-UA"/>
        </w:rPr>
        <w:t>.</w:t>
      </w:r>
    </w:p>
    <w:p w:rsidR="00857F3B" w:rsidRPr="002A50AE" w:rsidRDefault="003B7EDA" w:rsidP="004500E6">
      <w:pPr>
        <w:pStyle w:val="aa"/>
        <w:numPr>
          <w:ilvl w:val="2"/>
          <w:numId w:val="24"/>
        </w:numPr>
        <w:tabs>
          <w:tab w:val="left" w:pos="241"/>
          <w:tab w:val="left" w:pos="993"/>
        </w:tabs>
        <w:ind w:left="0" w:firstLine="0"/>
        <w:rPr>
          <w:sz w:val="24"/>
          <w:szCs w:val="24"/>
          <w:lang w:val="uk-UA"/>
        </w:rPr>
      </w:pPr>
      <w:r>
        <w:rPr>
          <w:sz w:val="24"/>
          <w:szCs w:val="24"/>
          <w:lang w:val="uk-UA"/>
        </w:rPr>
        <w:t>З</w:t>
      </w:r>
      <w:r w:rsidR="00857F3B" w:rsidRPr="002A50AE">
        <w:rPr>
          <w:sz w:val="24"/>
          <w:szCs w:val="24"/>
          <w:lang w:val="uk-UA"/>
        </w:rPr>
        <w:t>апрошує для участі у засіданні Наглядової ради осіб, що не вх</w:t>
      </w:r>
      <w:r>
        <w:rPr>
          <w:sz w:val="24"/>
          <w:szCs w:val="24"/>
          <w:lang w:val="uk-UA"/>
        </w:rPr>
        <w:t>одять до складу Наглядової ради.</w:t>
      </w:r>
    </w:p>
    <w:p w:rsidR="00857F3B" w:rsidRPr="002A50AE" w:rsidRDefault="003B7EDA" w:rsidP="004500E6">
      <w:pPr>
        <w:pStyle w:val="aa"/>
        <w:numPr>
          <w:ilvl w:val="2"/>
          <w:numId w:val="24"/>
        </w:numPr>
        <w:tabs>
          <w:tab w:val="left" w:pos="241"/>
          <w:tab w:val="left" w:pos="993"/>
        </w:tabs>
        <w:ind w:left="0" w:firstLine="0"/>
        <w:rPr>
          <w:sz w:val="24"/>
          <w:szCs w:val="24"/>
          <w:lang w:val="uk-UA"/>
        </w:rPr>
      </w:pPr>
      <w:r>
        <w:rPr>
          <w:sz w:val="24"/>
          <w:szCs w:val="24"/>
          <w:lang w:val="uk-UA"/>
        </w:rPr>
        <w:t>Г</w:t>
      </w:r>
      <w:r w:rsidR="00857F3B" w:rsidRPr="002A50AE">
        <w:rPr>
          <w:sz w:val="24"/>
          <w:szCs w:val="24"/>
          <w:lang w:val="uk-UA"/>
        </w:rPr>
        <w:t>олову</w:t>
      </w:r>
      <w:r>
        <w:rPr>
          <w:sz w:val="24"/>
          <w:szCs w:val="24"/>
          <w:lang w:val="uk-UA"/>
        </w:rPr>
        <w:t>є на засіданнях Наглядової ради.</w:t>
      </w:r>
    </w:p>
    <w:p w:rsidR="00857F3B" w:rsidRPr="002A50AE" w:rsidRDefault="003B7EDA" w:rsidP="004500E6">
      <w:pPr>
        <w:pStyle w:val="aa"/>
        <w:numPr>
          <w:ilvl w:val="2"/>
          <w:numId w:val="24"/>
        </w:numPr>
        <w:tabs>
          <w:tab w:val="left" w:pos="241"/>
          <w:tab w:val="left" w:pos="993"/>
        </w:tabs>
        <w:ind w:left="0" w:firstLine="0"/>
        <w:rPr>
          <w:sz w:val="24"/>
          <w:szCs w:val="24"/>
          <w:lang w:val="uk-UA"/>
        </w:rPr>
      </w:pPr>
      <w:r>
        <w:rPr>
          <w:sz w:val="24"/>
          <w:szCs w:val="24"/>
          <w:lang w:val="uk-UA"/>
        </w:rPr>
        <w:t>О</w:t>
      </w:r>
      <w:r w:rsidR="00857F3B" w:rsidRPr="002A50AE">
        <w:rPr>
          <w:sz w:val="24"/>
          <w:szCs w:val="24"/>
          <w:lang w:val="uk-UA"/>
        </w:rPr>
        <w:t>рганізує гол</w:t>
      </w:r>
      <w:r>
        <w:rPr>
          <w:sz w:val="24"/>
          <w:szCs w:val="24"/>
          <w:lang w:val="uk-UA"/>
        </w:rPr>
        <w:t>осування методом опитування.</w:t>
      </w:r>
    </w:p>
    <w:p w:rsidR="00857F3B" w:rsidRPr="002A50AE" w:rsidRDefault="003B7EDA" w:rsidP="004500E6">
      <w:pPr>
        <w:pStyle w:val="aa"/>
        <w:numPr>
          <w:ilvl w:val="2"/>
          <w:numId w:val="24"/>
        </w:numPr>
        <w:tabs>
          <w:tab w:val="left" w:pos="241"/>
          <w:tab w:val="left" w:pos="993"/>
        </w:tabs>
        <w:ind w:left="0" w:firstLine="0"/>
        <w:rPr>
          <w:sz w:val="24"/>
          <w:szCs w:val="24"/>
          <w:lang w:val="uk-UA"/>
        </w:rPr>
      </w:pPr>
      <w:r>
        <w:rPr>
          <w:sz w:val="24"/>
          <w:szCs w:val="24"/>
          <w:lang w:val="uk-UA"/>
        </w:rPr>
        <w:t>У</w:t>
      </w:r>
      <w:r w:rsidR="00857F3B" w:rsidRPr="002A50AE">
        <w:rPr>
          <w:sz w:val="24"/>
          <w:szCs w:val="24"/>
          <w:lang w:val="uk-UA"/>
        </w:rPr>
        <w:t xml:space="preserve">кладає від імені Товариства контракт (трудовий договір) з </w:t>
      </w:r>
      <w:r w:rsidR="00757A43">
        <w:rPr>
          <w:sz w:val="24"/>
          <w:szCs w:val="24"/>
          <w:lang w:val="uk-UA"/>
        </w:rPr>
        <w:t>Директором</w:t>
      </w:r>
      <w:r>
        <w:rPr>
          <w:sz w:val="24"/>
          <w:szCs w:val="24"/>
          <w:lang w:val="uk-UA"/>
        </w:rPr>
        <w:t>.</w:t>
      </w:r>
    </w:p>
    <w:p w:rsidR="00857F3B" w:rsidRPr="002A50AE" w:rsidRDefault="003B7EDA" w:rsidP="004500E6">
      <w:pPr>
        <w:pStyle w:val="aa"/>
        <w:numPr>
          <w:ilvl w:val="2"/>
          <w:numId w:val="24"/>
        </w:numPr>
        <w:tabs>
          <w:tab w:val="left" w:pos="241"/>
          <w:tab w:val="left" w:pos="993"/>
        </w:tabs>
        <w:ind w:left="0" w:firstLine="0"/>
        <w:rPr>
          <w:sz w:val="24"/>
          <w:szCs w:val="24"/>
          <w:lang w:val="uk-UA"/>
        </w:rPr>
      </w:pPr>
      <w:r>
        <w:rPr>
          <w:sz w:val="24"/>
          <w:szCs w:val="24"/>
          <w:lang w:val="uk-UA"/>
        </w:rPr>
        <w:t>О</w:t>
      </w:r>
      <w:r w:rsidR="00857F3B" w:rsidRPr="002A50AE">
        <w:rPr>
          <w:sz w:val="24"/>
          <w:szCs w:val="24"/>
          <w:lang w:val="uk-UA"/>
        </w:rPr>
        <w:t>рганізовує роботу зі створення комітетів Наглядової ради, висування членів Наглядової ради до складу комітетів, а також координує діяльність, зв’язки комітетів між собою та з іншими органами т</w:t>
      </w:r>
      <w:r>
        <w:rPr>
          <w:sz w:val="24"/>
          <w:szCs w:val="24"/>
          <w:lang w:val="uk-UA"/>
        </w:rPr>
        <w:t>а посадовими особами Товариства.</w:t>
      </w:r>
    </w:p>
    <w:p w:rsidR="00857F3B" w:rsidRPr="002A50AE" w:rsidRDefault="003B7EDA" w:rsidP="004500E6">
      <w:pPr>
        <w:pStyle w:val="aa"/>
        <w:numPr>
          <w:ilvl w:val="2"/>
          <w:numId w:val="24"/>
        </w:numPr>
        <w:tabs>
          <w:tab w:val="left" w:pos="241"/>
          <w:tab w:val="left" w:pos="993"/>
        </w:tabs>
        <w:ind w:left="0" w:firstLine="0"/>
        <w:rPr>
          <w:sz w:val="24"/>
          <w:szCs w:val="24"/>
          <w:lang w:val="uk-UA"/>
        </w:rPr>
      </w:pPr>
      <w:r>
        <w:rPr>
          <w:sz w:val="24"/>
          <w:szCs w:val="24"/>
          <w:lang w:val="uk-UA"/>
        </w:rPr>
        <w:t>П</w:t>
      </w:r>
      <w:r w:rsidR="00857F3B" w:rsidRPr="002A50AE">
        <w:rPr>
          <w:sz w:val="24"/>
          <w:szCs w:val="24"/>
          <w:lang w:val="uk-UA"/>
        </w:rPr>
        <w:t>ідписує листи, протоколи та</w:t>
      </w:r>
      <w:r>
        <w:rPr>
          <w:sz w:val="24"/>
          <w:szCs w:val="24"/>
          <w:lang w:val="uk-UA"/>
        </w:rPr>
        <w:t xml:space="preserve"> інші документи Наглядової ради.</w:t>
      </w:r>
    </w:p>
    <w:p w:rsidR="00857F3B" w:rsidRPr="002A50AE" w:rsidRDefault="003B7EDA" w:rsidP="004500E6">
      <w:pPr>
        <w:pStyle w:val="aa"/>
        <w:numPr>
          <w:ilvl w:val="2"/>
          <w:numId w:val="24"/>
        </w:numPr>
        <w:tabs>
          <w:tab w:val="left" w:pos="241"/>
          <w:tab w:val="left" w:pos="993"/>
        </w:tabs>
        <w:ind w:left="0" w:firstLine="0"/>
        <w:rPr>
          <w:sz w:val="24"/>
          <w:szCs w:val="24"/>
          <w:lang w:val="uk-UA"/>
        </w:rPr>
      </w:pPr>
      <w:r>
        <w:rPr>
          <w:sz w:val="24"/>
          <w:szCs w:val="24"/>
          <w:lang w:val="uk-UA"/>
        </w:rPr>
        <w:t>З</w:t>
      </w:r>
      <w:r w:rsidR="00857F3B" w:rsidRPr="002A50AE">
        <w:rPr>
          <w:sz w:val="24"/>
          <w:szCs w:val="24"/>
          <w:lang w:val="uk-UA"/>
        </w:rPr>
        <w:t>абезпечує зберігання протоколів та засвідчує копії або витяги з них; забезпечує надання копій та витягів з про</w:t>
      </w:r>
      <w:r w:rsidR="002B1E45" w:rsidRPr="002A50AE">
        <w:rPr>
          <w:sz w:val="24"/>
          <w:szCs w:val="24"/>
          <w:lang w:val="uk-UA"/>
        </w:rPr>
        <w:t xml:space="preserve">токолів членам Наглядової ради, </w:t>
      </w:r>
      <w:r w:rsidR="00F74AC0">
        <w:rPr>
          <w:sz w:val="24"/>
          <w:szCs w:val="24"/>
          <w:lang w:val="uk-UA"/>
        </w:rPr>
        <w:t>Директором</w:t>
      </w:r>
      <w:r>
        <w:rPr>
          <w:sz w:val="24"/>
          <w:szCs w:val="24"/>
          <w:lang w:val="uk-UA"/>
        </w:rPr>
        <w:t xml:space="preserve"> та іншим зацікавленим особам.</w:t>
      </w:r>
    </w:p>
    <w:p w:rsidR="00857F3B" w:rsidRPr="002A50AE" w:rsidRDefault="003B7EDA" w:rsidP="004500E6">
      <w:pPr>
        <w:pStyle w:val="aa"/>
        <w:numPr>
          <w:ilvl w:val="2"/>
          <w:numId w:val="24"/>
        </w:numPr>
        <w:tabs>
          <w:tab w:val="left" w:pos="0"/>
          <w:tab w:val="left" w:pos="426"/>
        </w:tabs>
        <w:ind w:left="0" w:firstLine="0"/>
        <w:rPr>
          <w:sz w:val="24"/>
          <w:szCs w:val="24"/>
          <w:lang w:val="uk-UA"/>
        </w:rPr>
      </w:pPr>
      <w:r>
        <w:rPr>
          <w:sz w:val="24"/>
          <w:szCs w:val="24"/>
          <w:lang w:val="uk-UA"/>
        </w:rPr>
        <w:t>З</w:t>
      </w:r>
      <w:r w:rsidR="00857F3B" w:rsidRPr="002A50AE">
        <w:rPr>
          <w:sz w:val="24"/>
          <w:szCs w:val="24"/>
          <w:lang w:val="uk-UA"/>
        </w:rPr>
        <w:t xml:space="preserve">абезпечує облік кореспонденції, яка адресована Наглядовій раді, та </w:t>
      </w:r>
      <w:r w:rsidR="00FF2F29">
        <w:rPr>
          <w:sz w:val="24"/>
          <w:szCs w:val="24"/>
          <w:lang w:val="uk-UA"/>
        </w:rPr>
        <w:t>організує підготовку відповідей.</w:t>
      </w:r>
    </w:p>
    <w:p w:rsidR="00857F3B" w:rsidRPr="002A50AE" w:rsidRDefault="003B7EDA" w:rsidP="004500E6">
      <w:pPr>
        <w:pStyle w:val="aa"/>
        <w:numPr>
          <w:ilvl w:val="2"/>
          <w:numId w:val="24"/>
        </w:numPr>
        <w:tabs>
          <w:tab w:val="left" w:pos="142"/>
          <w:tab w:val="left" w:pos="426"/>
        </w:tabs>
        <w:ind w:left="0" w:firstLine="0"/>
        <w:rPr>
          <w:sz w:val="24"/>
          <w:szCs w:val="24"/>
          <w:lang w:val="uk-UA"/>
        </w:rPr>
      </w:pPr>
      <w:r>
        <w:rPr>
          <w:sz w:val="24"/>
          <w:szCs w:val="24"/>
          <w:lang w:val="uk-UA"/>
        </w:rPr>
        <w:t>В</w:t>
      </w:r>
      <w:r w:rsidR="00857F3B" w:rsidRPr="002A50AE">
        <w:rPr>
          <w:sz w:val="24"/>
          <w:szCs w:val="24"/>
          <w:lang w:val="uk-UA"/>
        </w:rPr>
        <w:t>иконує інші функції, необхідні для організації діяльності Наглядової ради.</w:t>
      </w:r>
    </w:p>
    <w:p w:rsidR="00857F3B" w:rsidRPr="002A50AE" w:rsidRDefault="00857F3B" w:rsidP="004500E6">
      <w:pPr>
        <w:pStyle w:val="aa"/>
        <w:numPr>
          <w:ilvl w:val="1"/>
          <w:numId w:val="24"/>
        </w:numPr>
        <w:tabs>
          <w:tab w:val="left" w:pos="241"/>
        </w:tabs>
        <w:ind w:left="0" w:firstLine="0"/>
        <w:rPr>
          <w:sz w:val="24"/>
          <w:szCs w:val="24"/>
          <w:lang w:val="uk-UA"/>
        </w:rPr>
      </w:pPr>
      <w:r w:rsidRPr="002A50AE">
        <w:rPr>
          <w:sz w:val="24"/>
          <w:szCs w:val="24"/>
          <w:lang w:val="uk-UA"/>
        </w:rPr>
        <w:t>Кожен член Наглядової ради повинен виконувати свої обов’язки особисто</w:t>
      </w:r>
      <w:r w:rsidR="00EF14AF" w:rsidRPr="002A50AE">
        <w:rPr>
          <w:sz w:val="24"/>
          <w:szCs w:val="24"/>
          <w:lang w:val="uk-UA"/>
        </w:rPr>
        <w:t>.</w:t>
      </w:r>
    </w:p>
    <w:p w:rsidR="00EF14AF" w:rsidRPr="002A50AE" w:rsidRDefault="00EF14AF" w:rsidP="00EF14AF">
      <w:pPr>
        <w:pStyle w:val="aa"/>
        <w:tabs>
          <w:tab w:val="left" w:pos="241"/>
        </w:tabs>
        <w:ind w:left="1380"/>
        <w:rPr>
          <w:sz w:val="24"/>
          <w:szCs w:val="24"/>
          <w:lang w:val="uk-UA"/>
        </w:rPr>
      </w:pPr>
    </w:p>
    <w:p w:rsidR="00EF14AF" w:rsidRPr="002A50AE" w:rsidRDefault="00EF14AF" w:rsidP="00E85755">
      <w:pPr>
        <w:keepNext/>
        <w:keepLines/>
        <w:tabs>
          <w:tab w:val="left" w:pos="1440"/>
          <w:tab w:val="left" w:pos="1620"/>
          <w:tab w:val="left" w:pos="9214"/>
        </w:tabs>
        <w:spacing w:line="276" w:lineRule="auto"/>
        <w:jc w:val="center"/>
        <w:rPr>
          <w:b/>
          <w:sz w:val="24"/>
          <w:szCs w:val="24"/>
          <w:lang w:val="uk-UA"/>
        </w:rPr>
      </w:pPr>
      <w:r w:rsidRPr="002A50AE">
        <w:rPr>
          <w:b/>
          <w:sz w:val="24"/>
          <w:szCs w:val="24"/>
          <w:lang w:val="uk-UA"/>
        </w:rPr>
        <w:t>СТАТТЯ 1</w:t>
      </w:r>
      <w:r w:rsidR="00CF7E54">
        <w:rPr>
          <w:b/>
          <w:sz w:val="24"/>
          <w:szCs w:val="24"/>
          <w:lang w:val="uk-UA"/>
        </w:rPr>
        <w:t>1</w:t>
      </w:r>
      <w:r w:rsidRPr="002A50AE">
        <w:rPr>
          <w:b/>
          <w:sz w:val="24"/>
          <w:szCs w:val="24"/>
          <w:lang w:val="uk-UA"/>
        </w:rPr>
        <w:t xml:space="preserve">. </w:t>
      </w:r>
      <w:r w:rsidR="00E85755">
        <w:rPr>
          <w:b/>
          <w:sz w:val="24"/>
          <w:szCs w:val="24"/>
          <w:lang w:val="uk-UA"/>
        </w:rPr>
        <w:t xml:space="preserve">  </w:t>
      </w:r>
      <w:r w:rsidR="00CF7E54">
        <w:rPr>
          <w:b/>
          <w:sz w:val="24"/>
          <w:szCs w:val="24"/>
          <w:lang w:val="uk-UA"/>
        </w:rPr>
        <w:t>ВИКОНАВЧИЙ</w:t>
      </w:r>
      <w:r w:rsidR="00E85755">
        <w:rPr>
          <w:b/>
          <w:sz w:val="24"/>
          <w:szCs w:val="24"/>
          <w:lang w:val="uk-UA"/>
        </w:rPr>
        <w:t xml:space="preserve"> </w:t>
      </w:r>
      <w:r w:rsidR="00CF7E54">
        <w:rPr>
          <w:b/>
          <w:sz w:val="24"/>
          <w:szCs w:val="24"/>
          <w:lang w:val="uk-UA"/>
        </w:rPr>
        <w:t xml:space="preserve"> ОГРАН</w:t>
      </w:r>
      <w:r w:rsidR="00E85755">
        <w:rPr>
          <w:b/>
          <w:sz w:val="24"/>
          <w:szCs w:val="24"/>
          <w:lang w:val="uk-UA"/>
        </w:rPr>
        <w:t xml:space="preserve"> </w:t>
      </w:r>
      <w:r w:rsidR="00FF2F29">
        <w:rPr>
          <w:b/>
          <w:sz w:val="24"/>
          <w:szCs w:val="24"/>
          <w:lang w:val="uk-UA"/>
        </w:rPr>
        <w:t xml:space="preserve"> ТОВАРИСТВА</w:t>
      </w:r>
    </w:p>
    <w:p w:rsidR="00CB5EDE" w:rsidRPr="00CB5EDE" w:rsidRDefault="00CB5EDE" w:rsidP="00E85755">
      <w:pPr>
        <w:tabs>
          <w:tab w:val="left" w:pos="1276"/>
          <w:tab w:val="left" w:pos="1620"/>
          <w:tab w:val="left" w:pos="9214"/>
        </w:tabs>
        <w:spacing w:line="276" w:lineRule="auto"/>
        <w:ind w:firstLine="567"/>
        <w:rPr>
          <w:sz w:val="24"/>
          <w:szCs w:val="24"/>
          <w:lang w:val="uk-UA"/>
        </w:rPr>
      </w:pPr>
      <w:r w:rsidRPr="00CB5EDE">
        <w:rPr>
          <w:sz w:val="24"/>
          <w:szCs w:val="24"/>
          <w:lang w:val="uk-UA"/>
        </w:rPr>
        <w:t>1</w:t>
      </w:r>
      <w:r>
        <w:rPr>
          <w:sz w:val="24"/>
          <w:szCs w:val="24"/>
          <w:lang w:val="uk-UA"/>
        </w:rPr>
        <w:t>1</w:t>
      </w:r>
      <w:r w:rsidRPr="00CB5EDE">
        <w:rPr>
          <w:sz w:val="24"/>
          <w:szCs w:val="24"/>
          <w:lang w:val="uk-UA"/>
        </w:rPr>
        <w:t>.1.</w:t>
      </w:r>
      <w:r w:rsidRPr="00CB5EDE">
        <w:rPr>
          <w:sz w:val="24"/>
          <w:szCs w:val="24"/>
          <w:lang w:val="uk-UA"/>
        </w:rPr>
        <w:tab/>
        <w:t xml:space="preserve">Одноосібним виконавчим органом товариства який здійснює управління поточною діяльністю Товариства є </w:t>
      </w:r>
      <w:r>
        <w:rPr>
          <w:sz w:val="24"/>
          <w:szCs w:val="24"/>
          <w:lang w:val="uk-UA"/>
        </w:rPr>
        <w:t>Д</w:t>
      </w:r>
      <w:r w:rsidRPr="00CB5EDE">
        <w:rPr>
          <w:sz w:val="24"/>
          <w:szCs w:val="24"/>
          <w:lang w:val="uk-UA"/>
        </w:rPr>
        <w:t>иректор.</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1</w:t>
      </w:r>
      <w:r>
        <w:rPr>
          <w:sz w:val="24"/>
          <w:szCs w:val="24"/>
          <w:lang w:val="uk-UA"/>
        </w:rPr>
        <w:t>1</w:t>
      </w:r>
      <w:r w:rsidRPr="00CB5EDE">
        <w:rPr>
          <w:sz w:val="24"/>
          <w:szCs w:val="24"/>
          <w:lang w:val="uk-UA"/>
        </w:rPr>
        <w:t>.2.</w:t>
      </w:r>
      <w:r w:rsidRPr="00CB5EDE">
        <w:rPr>
          <w:sz w:val="24"/>
          <w:szCs w:val="24"/>
          <w:lang w:val="uk-UA"/>
        </w:rPr>
        <w:tab/>
      </w:r>
      <w:r>
        <w:rPr>
          <w:sz w:val="24"/>
          <w:szCs w:val="24"/>
          <w:lang w:val="uk-UA"/>
        </w:rPr>
        <w:t>Д</w:t>
      </w:r>
      <w:r w:rsidRPr="00CB5EDE">
        <w:rPr>
          <w:sz w:val="24"/>
          <w:szCs w:val="24"/>
          <w:lang w:val="uk-UA"/>
        </w:rPr>
        <w:t>иректором може бути будь-яка фізична особа, яка має повну дієздатність і не є членом Наглядової ради.</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1</w:t>
      </w:r>
      <w:r>
        <w:rPr>
          <w:sz w:val="24"/>
          <w:szCs w:val="24"/>
          <w:lang w:val="uk-UA"/>
        </w:rPr>
        <w:t>1</w:t>
      </w:r>
      <w:r w:rsidRPr="00CB5EDE">
        <w:rPr>
          <w:sz w:val="24"/>
          <w:szCs w:val="24"/>
          <w:lang w:val="uk-UA"/>
        </w:rPr>
        <w:t>.3.</w:t>
      </w:r>
      <w:r w:rsidRPr="00CB5EDE">
        <w:rPr>
          <w:sz w:val="24"/>
          <w:szCs w:val="24"/>
          <w:lang w:val="uk-UA"/>
        </w:rPr>
        <w:tab/>
      </w:r>
      <w:r w:rsidR="008434CF">
        <w:rPr>
          <w:sz w:val="24"/>
          <w:szCs w:val="24"/>
          <w:lang w:val="uk-UA"/>
        </w:rPr>
        <w:t>Директор</w:t>
      </w:r>
      <w:r w:rsidRPr="00CB5EDE">
        <w:rPr>
          <w:sz w:val="24"/>
          <w:szCs w:val="24"/>
          <w:lang w:val="uk-UA"/>
        </w:rPr>
        <w:t xml:space="preserve"> обирається та відкликається Наглядовою радою простою більшістю голосів членів Наглядової ради, що беруть участь у засіданні. </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1</w:t>
      </w:r>
      <w:r>
        <w:rPr>
          <w:sz w:val="24"/>
          <w:szCs w:val="24"/>
          <w:lang w:val="uk-UA"/>
        </w:rPr>
        <w:t>1</w:t>
      </w:r>
      <w:r w:rsidRPr="00CB5EDE">
        <w:rPr>
          <w:sz w:val="24"/>
          <w:szCs w:val="24"/>
          <w:lang w:val="uk-UA"/>
        </w:rPr>
        <w:t>.4.</w:t>
      </w:r>
      <w:r w:rsidRPr="00CB5EDE">
        <w:rPr>
          <w:sz w:val="24"/>
          <w:szCs w:val="24"/>
          <w:lang w:val="uk-UA"/>
        </w:rPr>
        <w:tab/>
        <w:t xml:space="preserve">Строк повноваження </w:t>
      </w:r>
      <w:r w:rsidR="008434CF">
        <w:rPr>
          <w:sz w:val="24"/>
          <w:szCs w:val="24"/>
          <w:lang w:val="uk-UA"/>
        </w:rPr>
        <w:t>Д</w:t>
      </w:r>
      <w:r w:rsidRPr="00CB5EDE">
        <w:rPr>
          <w:sz w:val="24"/>
          <w:szCs w:val="24"/>
          <w:lang w:val="uk-UA"/>
        </w:rPr>
        <w:t xml:space="preserve">иректора </w:t>
      </w:r>
      <w:r w:rsidR="008434CF">
        <w:rPr>
          <w:sz w:val="24"/>
          <w:szCs w:val="24"/>
          <w:lang w:val="uk-UA"/>
        </w:rPr>
        <w:t>–</w:t>
      </w:r>
      <w:r w:rsidR="00E85755">
        <w:rPr>
          <w:sz w:val="24"/>
          <w:szCs w:val="24"/>
          <w:lang w:val="uk-UA"/>
        </w:rPr>
        <w:t xml:space="preserve"> </w:t>
      </w:r>
      <w:r w:rsidR="008434CF">
        <w:rPr>
          <w:sz w:val="24"/>
          <w:szCs w:val="24"/>
          <w:lang w:val="uk-UA"/>
        </w:rPr>
        <w:t>до переобрання Наглядовою радою Товариства</w:t>
      </w:r>
      <w:r w:rsidRPr="00CB5EDE">
        <w:rPr>
          <w:sz w:val="24"/>
          <w:szCs w:val="24"/>
          <w:lang w:val="uk-UA"/>
        </w:rPr>
        <w:t>.</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lastRenderedPageBreak/>
        <w:t>1</w:t>
      </w:r>
      <w:r>
        <w:rPr>
          <w:sz w:val="24"/>
          <w:szCs w:val="24"/>
          <w:lang w:val="uk-UA"/>
        </w:rPr>
        <w:t>1</w:t>
      </w:r>
      <w:r w:rsidRPr="00CB5EDE">
        <w:rPr>
          <w:sz w:val="24"/>
          <w:szCs w:val="24"/>
          <w:lang w:val="uk-UA"/>
        </w:rPr>
        <w:t>.5.</w:t>
      </w:r>
      <w:r w:rsidRPr="00CB5EDE">
        <w:rPr>
          <w:sz w:val="24"/>
          <w:szCs w:val="24"/>
          <w:lang w:val="uk-UA"/>
        </w:rPr>
        <w:tab/>
      </w:r>
      <w:r w:rsidR="008434CF">
        <w:rPr>
          <w:sz w:val="24"/>
          <w:szCs w:val="24"/>
          <w:lang w:val="uk-UA"/>
        </w:rPr>
        <w:t>Директор</w:t>
      </w:r>
      <w:r w:rsidRPr="00CB5EDE">
        <w:rPr>
          <w:sz w:val="24"/>
          <w:szCs w:val="24"/>
          <w:lang w:val="uk-UA"/>
        </w:rPr>
        <w:t xml:space="preserve"> підзвітний Загальним зборам і Наглядовій раді та організує виконання їх рішень.  </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1</w:t>
      </w:r>
      <w:r>
        <w:rPr>
          <w:sz w:val="24"/>
          <w:szCs w:val="24"/>
          <w:lang w:val="uk-UA"/>
        </w:rPr>
        <w:t>1</w:t>
      </w:r>
      <w:r w:rsidRPr="00CB5EDE">
        <w:rPr>
          <w:sz w:val="24"/>
          <w:szCs w:val="24"/>
          <w:lang w:val="uk-UA"/>
        </w:rPr>
        <w:t>.6.</w:t>
      </w:r>
      <w:r w:rsidRPr="00CB5EDE">
        <w:rPr>
          <w:sz w:val="24"/>
          <w:szCs w:val="24"/>
          <w:lang w:val="uk-UA"/>
        </w:rPr>
        <w:tab/>
      </w:r>
      <w:r w:rsidR="008434CF">
        <w:rPr>
          <w:sz w:val="24"/>
          <w:szCs w:val="24"/>
          <w:lang w:val="uk-UA"/>
        </w:rPr>
        <w:t>Директор</w:t>
      </w:r>
      <w:r w:rsidRPr="00CB5EDE">
        <w:rPr>
          <w:sz w:val="24"/>
          <w:szCs w:val="24"/>
          <w:lang w:val="uk-UA"/>
        </w:rPr>
        <w:t xml:space="preserve"> зобов’язаний діяти в інтересах Товариства, добросовісно і розумно та не перевищувати свої повноваження. </w:t>
      </w:r>
      <w:r w:rsidR="008434CF">
        <w:rPr>
          <w:sz w:val="24"/>
          <w:szCs w:val="24"/>
          <w:lang w:val="uk-UA"/>
        </w:rPr>
        <w:t>Директор</w:t>
      </w:r>
      <w:r w:rsidRPr="00CB5EDE">
        <w:rPr>
          <w:sz w:val="24"/>
          <w:szCs w:val="24"/>
          <w:lang w:val="uk-UA"/>
        </w:rPr>
        <w:t xml:space="preserve"> вправі без довіреності представляти Товариство та вчиняти від його імені юридичні дії в межах компетенції, визначеної цим Статутом.</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1</w:t>
      </w:r>
      <w:r>
        <w:rPr>
          <w:sz w:val="24"/>
          <w:szCs w:val="24"/>
          <w:lang w:val="uk-UA"/>
        </w:rPr>
        <w:t>1</w:t>
      </w:r>
      <w:r w:rsidRPr="00CB5EDE">
        <w:rPr>
          <w:sz w:val="24"/>
          <w:szCs w:val="24"/>
          <w:lang w:val="uk-UA"/>
        </w:rPr>
        <w:t>.7.</w:t>
      </w:r>
      <w:r w:rsidRPr="00CB5EDE">
        <w:rPr>
          <w:sz w:val="24"/>
          <w:szCs w:val="24"/>
          <w:lang w:val="uk-UA"/>
        </w:rPr>
        <w:tab/>
      </w:r>
      <w:r w:rsidR="008434CF">
        <w:rPr>
          <w:sz w:val="24"/>
          <w:szCs w:val="24"/>
          <w:lang w:val="uk-UA"/>
        </w:rPr>
        <w:t>Директор</w:t>
      </w:r>
      <w:r w:rsidRPr="00CB5EDE">
        <w:rPr>
          <w:sz w:val="24"/>
          <w:szCs w:val="24"/>
          <w:lang w:val="uk-UA"/>
        </w:rPr>
        <w:t xml:space="preserve"> в межах свої компетенції, видає усні чи письмові накази, розпорядження, дає вказівки, які є обов’язковими для працівників Товариства.</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1</w:t>
      </w:r>
      <w:r>
        <w:rPr>
          <w:sz w:val="24"/>
          <w:szCs w:val="24"/>
          <w:lang w:val="uk-UA"/>
        </w:rPr>
        <w:t>1</w:t>
      </w:r>
      <w:r w:rsidRPr="00CB5EDE">
        <w:rPr>
          <w:sz w:val="24"/>
          <w:szCs w:val="24"/>
          <w:lang w:val="uk-UA"/>
        </w:rPr>
        <w:t>.8.</w:t>
      </w:r>
      <w:r w:rsidRPr="00CB5EDE">
        <w:rPr>
          <w:sz w:val="24"/>
          <w:szCs w:val="24"/>
          <w:lang w:val="uk-UA"/>
        </w:rPr>
        <w:tab/>
      </w:r>
      <w:r w:rsidR="008434CF">
        <w:rPr>
          <w:sz w:val="24"/>
          <w:szCs w:val="24"/>
          <w:lang w:val="uk-UA"/>
        </w:rPr>
        <w:t>Директор</w:t>
      </w:r>
      <w:r w:rsidRPr="00CB5EDE">
        <w:rPr>
          <w:sz w:val="24"/>
          <w:szCs w:val="24"/>
          <w:lang w:val="uk-UA"/>
        </w:rPr>
        <w:t xml:space="preserve"> є вищою посадовою особою Товариства. </w:t>
      </w:r>
      <w:r w:rsidR="008434CF">
        <w:rPr>
          <w:sz w:val="24"/>
          <w:szCs w:val="24"/>
          <w:lang w:val="uk-UA"/>
        </w:rPr>
        <w:t>Директор</w:t>
      </w:r>
      <w:r w:rsidRPr="00CB5EDE">
        <w:rPr>
          <w:sz w:val="24"/>
          <w:szCs w:val="24"/>
          <w:lang w:val="uk-UA"/>
        </w:rPr>
        <w:t xml:space="preserve"> діє від імені Товариства без довіреності, на підставі Статуту Товариства.</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1</w:t>
      </w:r>
      <w:r>
        <w:rPr>
          <w:sz w:val="24"/>
          <w:szCs w:val="24"/>
          <w:lang w:val="uk-UA"/>
        </w:rPr>
        <w:t>1</w:t>
      </w:r>
      <w:r w:rsidRPr="00CB5EDE">
        <w:rPr>
          <w:sz w:val="24"/>
          <w:szCs w:val="24"/>
          <w:lang w:val="uk-UA"/>
        </w:rPr>
        <w:t>.9.</w:t>
      </w:r>
      <w:r w:rsidRPr="00CB5EDE">
        <w:rPr>
          <w:sz w:val="24"/>
          <w:szCs w:val="24"/>
          <w:lang w:val="uk-UA"/>
        </w:rPr>
        <w:tab/>
        <w:t xml:space="preserve">Основними завданнями </w:t>
      </w:r>
      <w:r w:rsidR="008434CF">
        <w:rPr>
          <w:sz w:val="24"/>
          <w:szCs w:val="24"/>
          <w:lang w:val="uk-UA"/>
        </w:rPr>
        <w:t>Д</w:t>
      </w:r>
      <w:r w:rsidRPr="00CB5EDE">
        <w:rPr>
          <w:sz w:val="24"/>
          <w:szCs w:val="24"/>
          <w:lang w:val="uk-UA"/>
        </w:rPr>
        <w:t>иректора є:</w:t>
      </w:r>
    </w:p>
    <w:p w:rsidR="00CB5EDE" w:rsidRPr="00CB5EDE" w:rsidRDefault="008434CF"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здійснення оперативного управління справами Товариства згідно зі Статутом внутрішніми документами рішеннями Загальних зборів та Наглядової ради.</w:t>
      </w:r>
    </w:p>
    <w:p w:rsidR="00CB5EDE" w:rsidRPr="00CB5EDE" w:rsidRDefault="008434CF"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в</w:t>
      </w:r>
      <w:r>
        <w:rPr>
          <w:sz w:val="24"/>
          <w:szCs w:val="24"/>
          <w:lang w:val="uk-UA"/>
        </w:rPr>
        <w:t>провадження</w:t>
      </w:r>
      <w:r w:rsidR="00CB5EDE" w:rsidRPr="00CB5EDE">
        <w:rPr>
          <w:sz w:val="24"/>
          <w:szCs w:val="24"/>
          <w:lang w:val="uk-UA"/>
        </w:rPr>
        <w:t xml:space="preserve"> основних принципів Товариства щодо ведення комерційної і торгівельної діяльності, та інвестиційної, технічної, інформаційної, кадрової і цінової політики, визначених Наглядовою радою;</w:t>
      </w:r>
    </w:p>
    <w:p w:rsidR="00CB5EDE" w:rsidRPr="00CB5EDE" w:rsidRDefault="008434CF"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 xml:space="preserve">розробка та подання на розгляд Наглядової ради: </w:t>
      </w:r>
    </w:p>
    <w:p w:rsidR="00CB5EDE" w:rsidRPr="00CB5EDE" w:rsidRDefault="00CB5EDE" w:rsidP="00E85755">
      <w:pPr>
        <w:tabs>
          <w:tab w:val="left" w:pos="1276"/>
          <w:tab w:val="left" w:pos="1620"/>
          <w:tab w:val="left" w:pos="9214"/>
        </w:tabs>
        <w:jc w:val="right"/>
        <w:rPr>
          <w:sz w:val="24"/>
          <w:szCs w:val="24"/>
          <w:lang w:val="uk-UA"/>
        </w:rPr>
      </w:pPr>
      <w:r w:rsidRPr="00CB5EDE">
        <w:rPr>
          <w:sz w:val="24"/>
          <w:szCs w:val="24"/>
          <w:lang w:val="uk-UA"/>
        </w:rPr>
        <w:t>1) річних бюджетів, бізнес-планів Товариства та пропозицій щодо внесення змін до них;</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2) інвестиційних планів Товариства та відповідних кошторисів;</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3) пропозицій щодо порядку денного, дати і місця проведення Загальних  зборів;</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4) проектів документів, що пов’язані з порядком денним Загальних зборів, та проектів рішень Загальних зборів;</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5) інших документів та матеріалів з питань, що потребують затвердження   або надання попередньої згоди Наглядової ради;</w:t>
      </w:r>
    </w:p>
    <w:p w:rsidR="00CB5EDE" w:rsidRPr="00CB5EDE" w:rsidRDefault="00425166"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підготовка періодичної фінансової та іншої звітності згідно з внутрішніми правилами і процедурами Товариства та вимогами Наглядової ради;</w:t>
      </w:r>
    </w:p>
    <w:p w:rsidR="00CB5EDE" w:rsidRPr="00CB5EDE" w:rsidRDefault="00425166"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надання річного звіту та річної фінансової звітності Товариства на затвердження Загальних зборів;</w:t>
      </w:r>
    </w:p>
    <w:p w:rsidR="00CB5EDE" w:rsidRPr="00CB5EDE" w:rsidRDefault="00425166"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 xml:space="preserve">організація скликання та проведення річних та позачергових Загальних зборів; </w:t>
      </w:r>
    </w:p>
    <w:p w:rsidR="00CB5EDE" w:rsidRPr="00CB5EDE" w:rsidRDefault="00425166"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 xml:space="preserve">розробка та затвердження поточних фінансово-господарських планів Товариства та забезпечення їх реалізації; </w:t>
      </w:r>
    </w:p>
    <w:p w:rsidR="00CB5EDE" w:rsidRPr="00CB5EDE" w:rsidRDefault="00425166"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затвердження типових цін на продукцію і тарифів на роботи та послуги Товариства;</w:t>
      </w:r>
    </w:p>
    <w:p w:rsidR="00CB5EDE" w:rsidRPr="00CB5EDE" w:rsidRDefault="00425166" w:rsidP="00425166">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організація ведення бухгалтерського обліку та звітності Товариства;</w:t>
      </w:r>
    </w:p>
    <w:p w:rsidR="00CB5EDE" w:rsidRPr="00CB5EDE" w:rsidRDefault="00425166"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 xml:space="preserve">розробка організаційної структури Товариства, затвердження штатного розкладу Товариства; затвердження посадових інструкцій; затвердження Положень про умови оплати праці та преміювання працівників Товариства; </w:t>
      </w:r>
    </w:p>
    <w:p w:rsidR="00CB5EDE" w:rsidRPr="00CB5EDE" w:rsidRDefault="00425166"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організація ведення обліку кадрів Товариства, прийому та звільнення працівників Товариства;</w:t>
      </w:r>
    </w:p>
    <w:p w:rsidR="00CB5EDE" w:rsidRPr="00CB5EDE" w:rsidRDefault="00425166"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організація діловодства і документообігу у Товаристві;</w:t>
      </w:r>
    </w:p>
    <w:p w:rsidR="00CB5EDE" w:rsidRPr="00CB5EDE" w:rsidRDefault="00425166"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 xml:space="preserve">розробка та узгодження проекту колективного договору (з урахуванням рекомендацій Наглядової ради), укладення, внесення змін та виконання колективного договору; </w:t>
      </w:r>
    </w:p>
    <w:p w:rsidR="00CB5EDE" w:rsidRPr="00CB5EDE" w:rsidRDefault="00425166"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забезпечення проведення аудиторської перевірки діяльності Товариства на вимогу уповноважених осіб або органів управління Товариства;</w:t>
      </w:r>
    </w:p>
    <w:p w:rsidR="00CB5EDE" w:rsidRPr="00CB5EDE" w:rsidRDefault="00425166"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 xml:space="preserve">виконання інших завдань та обов’язків, передбачених Статутом, внутрішніми документами Товариства, рішеннями Загальних зборів та Наглядової ради, а також Положенням про </w:t>
      </w:r>
      <w:r>
        <w:rPr>
          <w:sz w:val="24"/>
          <w:szCs w:val="24"/>
          <w:lang w:val="uk-UA"/>
        </w:rPr>
        <w:t>Д</w:t>
      </w:r>
      <w:r w:rsidR="00CB5EDE" w:rsidRPr="00CB5EDE">
        <w:rPr>
          <w:sz w:val="24"/>
          <w:szCs w:val="24"/>
          <w:lang w:val="uk-UA"/>
        </w:rPr>
        <w:t>иректора.</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1</w:t>
      </w:r>
      <w:r>
        <w:rPr>
          <w:sz w:val="24"/>
          <w:szCs w:val="24"/>
          <w:lang w:val="uk-UA"/>
        </w:rPr>
        <w:t>1</w:t>
      </w:r>
      <w:r w:rsidRPr="00CB5EDE">
        <w:rPr>
          <w:sz w:val="24"/>
          <w:szCs w:val="24"/>
          <w:lang w:val="uk-UA"/>
        </w:rPr>
        <w:t>.10.</w:t>
      </w:r>
      <w:r w:rsidRPr="00CB5EDE">
        <w:rPr>
          <w:sz w:val="24"/>
          <w:szCs w:val="24"/>
          <w:lang w:val="uk-UA"/>
        </w:rPr>
        <w:tab/>
      </w:r>
      <w:r w:rsidR="008434CF">
        <w:rPr>
          <w:sz w:val="24"/>
          <w:szCs w:val="24"/>
          <w:lang w:val="uk-UA"/>
        </w:rPr>
        <w:t>Директор</w:t>
      </w:r>
      <w:r w:rsidRPr="00CB5EDE">
        <w:rPr>
          <w:sz w:val="24"/>
          <w:szCs w:val="24"/>
          <w:lang w:val="uk-UA"/>
        </w:rPr>
        <w:t xml:space="preserve"> має право: </w:t>
      </w:r>
    </w:p>
    <w:p w:rsidR="00CB5EDE" w:rsidRPr="00CB5EDE" w:rsidRDefault="00425166"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самостійно приймати рішення про укладення від імені Товариства будь-яких правочинів (у т.ч. договорів, угод, попередніх договорів)</w:t>
      </w:r>
      <w:r>
        <w:rPr>
          <w:sz w:val="24"/>
          <w:szCs w:val="24"/>
          <w:lang w:val="uk-UA"/>
        </w:rPr>
        <w:t>;</w:t>
      </w:r>
    </w:p>
    <w:p w:rsidR="00CB5EDE" w:rsidRPr="00CB5EDE" w:rsidRDefault="00425166" w:rsidP="00CB5EDE">
      <w:pPr>
        <w:tabs>
          <w:tab w:val="left" w:pos="1276"/>
          <w:tab w:val="left" w:pos="1620"/>
          <w:tab w:val="left" w:pos="9214"/>
        </w:tabs>
        <w:ind w:firstLine="567"/>
        <w:rPr>
          <w:sz w:val="24"/>
          <w:szCs w:val="24"/>
          <w:lang w:val="uk-UA"/>
        </w:rPr>
      </w:pPr>
      <w:r>
        <w:rPr>
          <w:sz w:val="24"/>
          <w:szCs w:val="24"/>
          <w:lang w:val="uk-UA"/>
        </w:rPr>
        <w:lastRenderedPageBreak/>
        <w:t xml:space="preserve">- </w:t>
      </w:r>
      <w:r w:rsidR="00CB5EDE" w:rsidRPr="00CB5EDE">
        <w:rPr>
          <w:sz w:val="24"/>
          <w:szCs w:val="24"/>
          <w:lang w:val="uk-UA"/>
        </w:rPr>
        <w:t>розпоряджатися коштами та майном Товариства в межах, визначених Статутом, рішеннями Загальних зборів та Наглядової ради;</w:t>
      </w:r>
    </w:p>
    <w:p w:rsidR="00CB5EDE" w:rsidRPr="00CB5EDE" w:rsidRDefault="00425166"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 xml:space="preserve">відкривати та закривати рахунки у банківських </w:t>
      </w:r>
      <w:r w:rsidR="006565FC">
        <w:rPr>
          <w:sz w:val="24"/>
          <w:szCs w:val="24"/>
          <w:lang w:val="uk-UA"/>
        </w:rPr>
        <w:t xml:space="preserve">та інших фінансових </w:t>
      </w:r>
      <w:r w:rsidR="00CB5EDE" w:rsidRPr="00CB5EDE">
        <w:rPr>
          <w:sz w:val="24"/>
          <w:szCs w:val="24"/>
          <w:lang w:val="uk-UA"/>
        </w:rPr>
        <w:t>установах; підписувати банківські, фінансові та інші документи, пов’язані з поточною діяльністю Товариства;</w:t>
      </w:r>
    </w:p>
    <w:p w:rsidR="00CB5EDE" w:rsidRPr="00CB5EDE" w:rsidRDefault="00425166"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 xml:space="preserve">видавати довіреності, підписувати договори та інші документи від імені Товариства відповідно до положень Статуту; </w:t>
      </w:r>
    </w:p>
    <w:p w:rsidR="00CB5EDE" w:rsidRPr="00CB5EDE" w:rsidRDefault="00425166"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наймати та звільняти працівників Товариства, вживати до них заходи заохочення та накладати стягнення відповідно до Закону, Статуту та внутрішніх документів Товариства; підписувати від імені адміністрації Товариства колективний договір, зміни та доповнення до нього;</w:t>
      </w:r>
    </w:p>
    <w:p w:rsidR="00CB5EDE" w:rsidRPr="00CB5EDE" w:rsidRDefault="00425166" w:rsidP="00CB5EDE">
      <w:pPr>
        <w:tabs>
          <w:tab w:val="left" w:pos="1276"/>
          <w:tab w:val="left" w:pos="1620"/>
          <w:tab w:val="left" w:pos="9214"/>
        </w:tabs>
        <w:ind w:firstLine="567"/>
        <w:rPr>
          <w:sz w:val="24"/>
          <w:szCs w:val="24"/>
          <w:lang w:val="uk-UA"/>
        </w:rPr>
      </w:pPr>
      <w:r>
        <w:rPr>
          <w:sz w:val="24"/>
          <w:szCs w:val="24"/>
          <w:lang w:val="uk-UA"/>
        </w:rPr>
        <w:t xml:space="preserve">- </w:t>
      </w:r>
      <w:r w:rsidR="00CB5EDE" w:rsidRPr="00CB5EDE">
        <w:rPr>
          <w:sz w:val="24"/>
          <w:szCs w:val="24"/>
          <w:lang w:val="uk-UA"/>
        </w:rPr>
        <w:t>здійснювати інші функції, які необхідні для забезпечення нормальної роботи Товариства, згідно з Законом та внутрішніми документами Товариства.</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1</w:t>
      </w:r>
      <w:r w:rsidR="00425166">
        <w:rPr>
          <w:sz w:val="24"/>
          <w:szCs w:val="24"/>
          <w:lang w:val="uk-UA"/>
        </w:rPr>
        <w:t>1</w:t>
      </w:r>
      <w:r w:rsidRPr="00CB5EDE">
        <w:rPr>
          <w:sz w:val="24"/>
          <w:szCs w:val="24"/>
          <w:lang w:val="uk-UA"/>
        </w:rPr>
        <w:t>.11.</w:t>
      </w:r>
      <w:r w:rsidRPr="00CB5EDE">
        <w:rPr>
          <w:sz w:val="24"/>
          <w:szCs w:val="24"/>
          <w:lang w:val="uk-UA"/>
        </w:rPr>
        <w:tab/>
        <w:t xml:space="preserve">Повноваження </w:t>
      </w:r>
      <w:r w:rsidR="00425166">
        <w:rPr>
          <w:sz w:val="24"/>
          <w:szCs w:val="24"/>
          <w:lang w:val="uk-UA"/>
        </w:rPr>
        <w:t>Д</w:t>
      </w:r>
      <w:r w:rsidRPr="00CB5EDE">
        <w:rPr>
          <w:sz w:val="24"/>
          <w:szCs w:val="24"/>
          <w:lang w:val="uk-UA"/>
        </w:rPr>
        <w:t xml:space="preserve">иректора припиняються за рішенням Наглядової ради. </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1</w:t>
      </w:r>
      <w:r w:rsidR="00425166">
        <w:rPr>
          <w:sz w:val="24"/>
          <w:szCs w:val="24"/>
          <w:lang w:val="uk-UA"/>
        </w:rPr>
        <w:t>1</w:t>
      </w:r>
      <w:r w:rsidRPr="00CB5EDE">
        <w:rPr>
          <w:sz w:val="24"/>
          <w:szCs w:val="24"/>
          <w:lang w:val="uk-UA"/>
        </w:rPr>
        <w:t>.12.</w:t>
      </w:r>
      <w:r w:rsidRPr="00CB5EDE">
        <w:rPr>
          <w:sz w:val="24"/>
          <w:szCs w:val="24"/>
          <w:lang w:val="uk-UA"/>
        </w:rPr>
        <w:tab/>
        <w:t xml:space="preserve">Наглядова рада вправі призначити тимчасово виконуючого обов’язки </w:t>
      </w:r>
      <w:r w:rsidR="00425166">
        <w:rPr>
          <w:sz w:val="24"/>
          <w:szCs w:val="24"/>
          <w:lang w:val="uk-UA"/>
        </w:rPr>
        <w:t>Д</w:t>
      </w:r>
      <w:r w:rsidRPr="00CB5EDE">
        <w:rPr>
          <w:sz w:val="24"/>
          <w:szCs w:val="24"/>
          <w:lang w:val="uk-UA"/>
        </w:rPr>
        <w:t xml:space="preserve">иректора у випадках відставки або звільнення за власним бажанням, або тривалої відсутності діючого </w:t>
      </w:r>
      <w:r w:rsidR="00425166">
        <w:rPr>
          <w:sz w:val="24"/>
          <w:szCs w:val="24"/>
          <w:lang w:val="uk-UA"/>
        </w:rPr>
        <w:t>Д</w:t>
      </w:r>
      <w:r w:rsidRPr="00CB5EDE">
        <w:rPr>
          <w:sz w:val="24"/>
          <w:szCs w:val="24"/>
          <w:lang w:val="uk-UA"/>
        </w:rPr>
        <w:t xml:space="preserve">иректора у зв’язку із відрядженням, хворобою, відпусткою, або з інших причин (на час такої відсутності). </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1</w:t>
      </w:r>
      <w:r w:rsidR="00425166">
        <w:rPr>
          <w:sz w:val="24"/>
          <w:szCs w:val="24"/>
          <w:lang w:val="uk-UA"/>
        </w:rPr>
        <w:t>1</w:t>
      </w:r>
      <w:r w:rsidRPr="00CB5EDE">
        <w:rPr>
          <w:sz w:val="24"/>
          <w:szCs w:val="24"/>
          <w:lang w:val="uk-UA"/>
        </w:rPr>
        <w:t>.13.</w:t>
      </w:r>
      <w:r w:rsidRPr="00CB5EDE">
        <w:rPr>
          <w:sz w:val="24"/>
          <w:szCs w:val="24"/>
          <w:lang w:val="uk-UA"/>
        </w:rPr>
        <w:tab/>
        <w:t xml:space="preserve">Особа, яка тимчасово виконує обов’язки </w:t>
      </w:r>
      <w:r w:rsidR="00425166">
        <w:rPr>
          <w:sz w:val="24"/>
          <w:szCs w:val="24"/>
          <w:lang w:val="uk-UA"/>
        </w:rPr>
        <w:t>Д</w:t>
      </w:r>
      <w:r w:rsidRPr="00CB5EDE">
        <w:rPr>
          <w:sz w:val="24"/>
          <w:szCs w:val="24"/>
          <w:lang w:val="uk-UA"/>
        </w:rPr>
        <w:t xml:space="preserve">иректора за рішенням Наглядової ради, виконує функції (здійснює повноваження) тимчасово усунутого і має всі права й несе всі обов’язки </w:t>
      </w:r>
      <w:r w:rsidR="00425166">
        <w:rPr>
          <w:sz w:val="24"/>
          <w:szCs w:val="24"/>
          <w:lang w:val="uk-UA"/>
        </w:rPr>
        <w:t>Д</w:t>
      </w:r>
      <w:r w:rsidRPr="00CB5EDE">
        <w:rPr>
          <w:sz w:val="24"/>
          <w:szCs w:val="24"/>
          <w:lang w:val="uk-UA"/>
        </w:rPr>
        <w:t>иректора, обов’язки якого він тимчасово виконує.</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1</w:t>
      </w:r>
      <w:r w:rsidR="00425166">
        <w:rPr>
          <w:sz w:val="24"/>
          <w:szCs w:val="24"/>
          <w:lang w:val="uk-UA"/>
        </w:rPr>
        <w:t>1</w:t>
      </w:r>
      <w:r w:rsidRPr="00CB5EDE">
        <w:rPr>
          <w:sz w:val="24"/>
          <w:szCs w:val="24"/>
          <w:lang w:val="uk-UA"/>
        </w:rPr>
        <w:t>.1</w:t>
      </w:r>
      <w:r w:rsidR="00425166">
        <w:rPr>
          <w:sz w:val="24"/>
          <w:szCs w:val="24"/>
          <w:lang w:val="uk-UA"/>
        </w:rPr>
        <w:t>4</w:t>
      </w:r>
      <w:r w:rsidRPr="00CB5EDE">
        <w:rPr>
          <w:sz w:val="24"/>
          <w:szCs w:val="24"/>
          <w:lang w:val="uk-UA"/>
        </w:rPr>
        <w:t>.</w:t>
      </w:r>
      <w:r w:rsidRPr="00CB5EDE">
        <w:rPr>
          <w:sz w:val="24"/>
          <w:szCs w:val="24"/>
          <w:lang w:val="uk-UA"/>
        </w:rPr>
        <w:tab/>
      </w:r>
      <w:r w:rsidR="008434CF">
        <w:rPr>
          <w:sz w:val="24"/>
          <w:szCs w:val="24"/>
          <w:lang w:val="uk-UA"/>
        </w:rPr>
        <w:t>Директор</w:t>
      </w:r>
      <w:r w:rsidRPr="00CB5EDE">
        <w:rPr>
          <w:sz w:val="24"/>
          <w:szCs w:val="24"/>
          <w:lang w:val="uk-UA"/>
        </w:rPr>
        <w:t xml:space="preserve"> є штатним працівником Товариства і одержує заробітну плату.</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1</w:t>
      </w:r>
      <w:r w:rsidR="00425166">
        <w:rPr>
          <w:sz w:val="24"/>
          <w:szCs w:val="24"/>
          <w:lang w:val="uk-UA"/>
        </w:rPr>
        <w:t>1</w:t>
      </w:r>
      <w:r w:rsidRPr="00CB5EDE">
        <w:rPr>
          <w:sz w:val="24"/>
          <w:szCs w:val="24"/>
          <w:lang w:val="uk-UA"/>
        </w:rPr>
        <w:t>.1</w:t>
      </w:r>
      <w:r w:rsidR="00425166">
        <w:rPr>
          <w:sz w:val="24"/>
          <w:szCs w:val="24"/>
          <w:lang w:val="uk-UA"/>
        </w:rPr>
        <w:t>5</w:t>
      </w:r>
      <w:r w:rsidRPr="00CB5EDE">
        <w:rPr>
          <w:sz w:val="24"/>
          <w:szCs w:val="24"/>
          <w:lang w:val="uk-UA"/>
        </w:rPr>
        <w:t>.</w:t>
      </w:r>
      <w:r w:rsidRPr="00CB5EDE">
        <w:rPr>
          <w:sz w:val="24"/>
          <w:szCs w:val="24"/>
          <w:lang w:val="uk-UA"/>
        </w:rPr>
        <w:tab/>
      </w:r>
      <w:r w:rsidR="00425166">
        <w:rPr>
          <w:sz w:val="24"/>
          <w:szCs w:val="24"/>
          <w:lang w:val="uk-UA"/>
        </w:rPr>
        <w:t>Д</w:t>
      </w:r>
      <w:r w:rsidRPr="00CB5EDE">
        <w:rPr>
          <w:sz w:val="24"/>
          <w:szCs w:val="24"/>
          <w:lang w:val="uk-UA"/>
        </w:rPr>
        <w:t xml:space="preserve">иректора, а також накази і розпорядження, що прийняті в межах його компетенції, є обов’язковими для виконання всіма працівниками Товариства. </w:t>
      </w:r>
    </w:p>
    <w:p w:rsidR="00CB5EDE" w:rsidRPr="00CB5EDE" w:rsidRDefault="00CB5EDE" w:rsidP="00CB5EDE">
      <w:pPr>
        <w:tabs>
          <w:tab w:val="left" w:pos="1276"/>
          <w:tab w:val="left" w:pos="1620"/>
          <w:tab w:val="left" w:pos="9214"/>
        </w:tabs>
        <w:ind w:firstLine="567"/>
        <w:rPr>
          <w:sz w:val="24"/>
          <w:szCs w:val="24"/>
          <w:lang w:val="uk-UA"/>
        </w:rPr>
      </w:pPr>
      <w:r w:rsidRPr="00CB5EDE">
        <w:rPr>
          <w:sz w:val="24"/>
          <w:szCs w:val="24"/>
          <w:lang w:val="uk-UA"/>
        </w:rPr>
        <w:t>1</w:t>
      </w:r>
      <w:r w:rsidR="00425166">
        <w:rPr>
          <w:sz w:val="24"/>
          <w:szCs w:val="24"/>
          <w:lang w:val="uk-UA"/>
        </w:rPr>
        <w:t>1</w:t>
      </w:r>
      <w:r w:rsidRPr="00CB5EDE">
        <w:rPr>
          <w:sz w:val="24"/>
          <w:szCs w:val="24"/>
          <w:lang w:val="uk-UA"/>
        </w:rPr>
        <w:t>.1</w:t>
      </w:r>
      <w:r w:rsidR="00425166">
        <w:rPr>
          <w:sz w:val="24"/>
          <w:szCs w:val="24"/>
          <w:lang w:val="uk-UA"/>
        </w:rPr>
        <w:t>6</w:t>
      </w:r>
      <w:r w:rsidRPr="00CB5EDE">
        <w:rPr>
          <w:sz w:val="24"/>
          <w:szCs w:val="24"/>
          <w:lang w:val="uk-UA"/>
        </w:rPr>
        <w:t>.</w:t>
      </w:r>
      <w:r w:rsidRPr="00CB5EDE">
        <w:rPr>
          <w:sz w:val="24"/>
          <w:szCs w:val="24"/>
          <w:lang w:val="uk-UA"/>
        </w:rPr>
        <w:tab/>
        <w:t xml:space="preserve"> Якщо </w:t>
      </w:r>
      <w:r w:rsidR="008434CF">
        <w:rPr>
          <w:sz w:val="24"/>
          <w:szCs w:val="24"/>
          <w:lang w:val="uk-UA"/>
        </w:rPr>
        <w:t>Директор</w:t>
      </w:r>
      <w:r w:rsidRPr="00CB5EDE">
        <w:rPr>
          <w:sz w:val="24"/>
          <w:szCs w:val="24"/>
          <w:lang w:val="uk-UA"/>
        </w:rPr>
        <w:t xml:space="preserve"> порушує свої обов’язки щодо представництва, він несе персональну відповідальність за збитки, завдані ним Товариству.</w:t>
      </w:r>
    </w:p>
    <w:p w:rsidR="00292894" w:rsidRPr="002A50AE" w:rsidRDefault="00292894" w:rsidP="00292894">
      <w:pPr>
        <w:tabs>
          <w:tab w:val="left" w:pos="1440"/>
          <w:tab w:val="left" w:pos="1620"/>
          <w:tab w:val="left" w:pos="9214"/>
        </w:tabs>
        <w:rPr>
          <w:sz w:val="24"/>
          <w:szCs w:val="24"/>
          <w:lang w:val="uk-UA"/>
        </w:rPr>
      </w:pPr>
    </w:p>
    <w:p w:rsidR="00EF14AF" w:rsidRPr="002A50AE" w:rsidRDefault="00EF14AF" w:rsidP="00E85755">
      <w:pPr>
        <w:keepNext/>
        <w:keepLines/>
        <w:tabs>
          <w:tab w:val="left" w:pos="1440"/>
          <w:tab w:val="left" w:pos="1620"/>
          <w:tab w:val="left" w:pos="9214"/>
        </w:tabs>
        <w:spacing w:line="276" w:lineRule="auto"/>
        <w:jc w:val="center"/>
        <w:rPr>
          <w:b/>
          <w:sz w:val="24"/>
          <w:szCs w:val="24"/>
          <w:lang w:val="uk-UA"/>
        </w:rPr>
      </w:pPr>
      <w:r w:rsidRPr="002A50AE">
        <w:rPr>
          <w:b/>
          <w:sz w:val="24"/>
          <w:szCs w:val="24"/>
          <w:lang w:val="uk-UA"/>
        </w:rPr>
        <w:t>СТАТТЯ 1</w:t>
      </w:r>
      <w:r w:rsidR="00CF7E54">
        <w:rPr>
          <w:b/>
          <w:sz w:val="24"/>
          <w:szCs w:val="24"/>
          <w:lang w:val="uk-UA"/>
        </w:rPr>
        <w:t>2</w:t>
      </w:r>
      <w:r w:rsidRPr="002A50AE">
        <w:rPr>
          <w:b/>
          <w:sz w:val="24"/>
          <w:szCs w:val="24"/>
          <w:lang w:val="uk-UA"/>
        </w:rPr>
        <w:t xml:space="preserve">. </w:t>
      </w:r>
      <w:r w:rsidR="00E85755">
        <w:rPr>
          <w:b/>
          <w:sz w:val="24"/>
          <w:szCs w:val="24"/>
          <w:lang w:val="uk-UA"/>
        </w:rPr>
        <w:t xml:space="preserve"> </w:t>
      </w:r>
      <w:r w:rsidRPr="002A50AE">
        <w:rPr>
          <w:b/>
          <w:sz w:val="24"/>
          <w:szCs w:val="24"/>
          <w:lang w:val="uk-UA"/>
        </w:rPr>
        <w:t xml:space="preserve">АУДИТОРСЬКІ </w:t>
      </w:r>
      <w:r w:rsidR="00E85755">
        <w:rPr>
          <w:b/>
          <w:sz w:val="24"/>
          <w:szCs w:val="24"/>
          <w:lang w:val="uk-UA"/>
        </w:rPr>
        <w:t xml:space="preserve"> </w:t>
      </w:r>
      <w:r w:rsidRPr="002A50AE">
        <w:rPr>
          <w:b/>
          <w:sz w:val="24"/>
          <w:szCs w:val="24"/>
          <w:lang w:val="uk-UA"/>
        </w:rPr>
        <w:t>ПЕРЕВІРКИ</w:t>
      </w:r>
    </w:p>
    <w:p w:rsidR="00EF14AF" w:rsidRPr="00CD7776" w:rsidRDefault="00CD7776" w:rsidP="00E85755">
      <w:pPr>
        <w:tabs>
          <w:tab w:val="left" w:pos="700"/>
          <w:tab w:val="left" w:pos="1134"/>
          <w:tab w:val="left" w:pos="9214"/>
        </w:tabs>
        <w:spacing w:line="276" w:lineRule="auto"/>
        <w:ind w:firstLine="567"/>
        <w:rPr>
          <w:sz w:val="24"/>
          <w:szCs w:val="24"/>
          <w:lang w:val="uk-UA"/>
        </w:rPr>
      </w:pPr>
      <w:r>
        <w:rPr>
          <w:sz w:val="24"/>
          <w:szCs w:val="24"/>
          <w:lang w:val="uk-UA"/>
        </w:rPr>
        <w:t>1</w:t>
      </w:r>
      <w:r w:rsidR="00CF7E54">
        <w:rPr>
          <w:sz w:val="24"/>
          <w:szCs w:val="24"/>
          <w:lang w:val="uk-UA"/>
        </w:rPr>
        <w:t>2</w:t>
      </w:r>
      <w:r>
        <w:rPr>
          <w:sz w:val="24"/>
          <w:szCs w:val="24"/>
          <w:lang w:val="uk-UA"/>
        </w:rPr>
        <w:t xml:space="preserve">.1. </w:t>
      </w:r>
      <w:r w:rsidR="00EF14AF" w:rsidRPr="00CD7776">
        <w:rPr>
          <w:sz w:val="24"/>
          <w:szCs w:val="24"/>
          <w:lang w:val="uk-UA"/>
        </w:rPr>
        <w:t xml:space="preserve">Для перевірки та підтвердження правильності річної фінансової звітності Товариство </w:t>
      </w:r>
      <w:r>
        <w:rPr>
          <w:sz w:val="24"/>
          <w:szCs w:val="24"/>
          <w:lang w:val="uk-UA"/>
        </w:rPr>
        <w:t>може залучати</w:t>
      </w:r>
      <w:r w:rsidR="00EF14AF" w:rsidRPr="00CD7776">
        <w:rPr>
          <w:sz w:val="24"/>
          <w:szCs w:val="24"/>
          <w:lang w:val="uk-UA"/>
        </w:rPr>
        <w:t xml:space="preserve"> незалежного аудитора.</w:t>
      </w:r>
    </w:p>
    <w:p w:rsidR="00EF14AF" w:rsidRPr="005F53F2" w:rsidRDefault="005F53F2" w:rsidP="00E3305A">
      <w:pPr>
        <w:tabs>
          <w:tab w:val="left" w:pos="700"/>
          <w:tab w:val="left" w:pos="993"/>
        </w:tabs>
        <w:rPr>
          <w:sz w:val="24"/>
          <w:szCs w:val="24"/>
          <w:lang w:val="uk-UA"/>
        </w:rPr>
      </w:pPr>
      <w:r>
        <w:rPr>
          <w:sz w:val="24"/>
          <w:szCs w:val="24"/>
          <w:lang w:val="uk-UA"/>
        </w:rPr>
        <w:t xml:space="preserve">12.2. </w:t>
      </w:r>
      <w:r w:rsidR="00EF14AF" w:rsidRPr="005F53F2">
        <w:rPr>
          <w:sz w:val="24"/>
          <w:szCs w:val="24"/>
          <w:lang w:val="uk-UA"/>
        </w:rPr>
        <w:t>Незалежним аудитором не може бути:</w:t>
      </w:r>
    </w:p>
    <w:p w:rsidR="00EF14AF" w:rsidRPr="002A50AE" w:rsidRDefault="00EF14AF" w:rsidP="00CD7776">
      <w:pPr>
        <w:tabs>
          <w:tab w:val="left" w:pos="1440"/>
          <w:tab w:val="left" w:pos="1620"/>
          <w:tab w:val="left" w:pos="9214"/>
        </w:tabs>
        <w:ind w:firstLine="360"/>
        <w:rPr>
          <w:sz w:val="24"/>
          <w:szCs w:val="24"/>
          <w:lang w:val="uk-UA"/>
        </w:rPr>
      </w:pPr>
      <w:r w:rsidRPr="002A50AE">
        <w:rPr>
          <w:sz w:val="24"/>
          <w:szCs w:val="24"/>
          <w:lang w:val="uk-UA"/>
        </w:rPr>
        <w:t>1) афілійована особа Товариства;</w:t>
      </w:r>
    </w:p>
    <w:p w:rsidR="00EF14AF" w:rsidRPr="002A50AE" w:rsidRDefault="00EF14AF" w:rsidP="00CD7776">
      <w:pPr>
        <w:tabs>
          <w:tab w:val="left" w:pos="1440"/>
          <w:tab w:val="left" w:pos="1620"/>
          <w:tab w:val="left" w:pos="9214"/>
        </w:tabs>
        <w:ind w:firstLine="360"/>
        <w:rPr>
          <w:sz w:val="24"/>
          <w:szCs w:val="24"/>
          <w:lang w:val="uk-UA"/>
        </w:rPr>
      </w:pPr>
      <w:r w:rsidRPr="002A50AE">
        <w:rPr>
          <w:sz w:val="24"/>
          <w:szCs w:val="24"/>
          <w:lang w:val="uk-UA"/>
        </w:rPr>
        <w:t>2) афілійована особа посадової особи Товариства;</w:t>
      </w:r>
    </w:p>
    <w:p w:rsidR="00EF14AF" w:rsidRPr="002A50AE" w:rsidRDefault="00EF14AF" w:rsidP="00CD7776">
      <w:pPr>
        <w:tabs>
          <w:tab w:val="left" w:pos="1440"/>
          <w:tab w:val="left" w:pos="1620"/>
          <w:tab w:val="left" w:pos="9214"/>
        </w:tabs>
        <w:ind w:firstLine="360"/>
        <w:rPr>
          <w:sz w:val="24"/>
          <w:szCs w:val="24"/>
          <w:lang w:val="uk-UA"/>
        </w:rPr>
      </w:pPr>
      <w:r w:rsidRPr="002A50AE">
        <w:rPr>
          <w:sz w:val="24"/>
          <w:szCs w:val="24"/>
          <w:lang w:val="uk-UA"/>
        </w:rPr>
        <w:t xml:space="preserve">3) </w:t>
      </w:r>
      <w:r w:rsidR="00CD7776">
        <w:rPr>
          <w:sz w:val="24"/>
          <w:szCs w:val="24"/>
          <w:lang w:val="uk-UA"/>
        </w:rPr>
        <w:t>особа, яка не є незалежною від Т</w:t>
      </w:r>
      <w:r w:rsidRPr="002A50AE">
        <w:rPr>
          <w:sz w:val="24"/>
          <w:szCs w:val="24"/>
          <w:lang w:val="uk-UA"/>
        </w:rPr>
        <w:t>овариства, що підлягає перевірці. Вимоги до забезпечення незалежності аудитора встановлюються законодавством України, що регулює аудиторську діяльність.</w:t>
      </w:r>
    </w:p>
    <w:p w:rsidR="00EF14AF" w:rsidRPr="005F53F2" w:rsidRDefault="005F53F2" w:rsidP="00E3305A">
      <w:pPr>
        <w:tabs>
          <w:tab w:val="left" w:pos="567"/>
          <w:tab w:val="left" w:pos="993"/>
          <w:tab w:val="left" w:pos="9214"/>
        </w:tabs>
        <w:ind w:firstLine="567"/>
        <w:rPr>
          <w:sz w:val="24"/>
          <w:szCs w:val="24"/>
          <w:lang w:val="uk-UA"/>
        </w:rPr>
      </w:pPr>
      <w:bookmarkStart w:id="88" w:name="BM771"/>
      <w:bookmarkEnd w:id="88"/>
      <w:r>
        <w:rPr>
          <w:sz w:val="24"/>
          <w:szCs w:val="24"/>
          <w:lang w:val="uk-UA"/>
        </w:rPr>
        <w:t xml:space="preserve">12.3. </w:t>
      </w:r>
      <w:r w:rsidR="00EF14AF" w:rsidRPr="005F53F2">
        <w:rPr>
          <w:sz w:val="24"/>
          <w:szCs w:val="24"/>
          <w:lang w:val="uk-UA"/>
        </w:rPr>
        <w:t>Посадові особи Товариства зобов'язані забезпечити доступ незалежного аудитора до всіх документів, необхідних для перевірки результатів фінансово-господарської діяльності Товариства.</w:t>
      </w:r>
    </w:p>
    <w:p w:rsidR="00EF14AF" w:rsidRPr="00676CB9" w:rsidRDefault="00EF14AF" w:rsidP="00E3305A">
      <w:pPr>
        <w:pStyle w:val="aa"/>
        <w:numPr>
          <w:ilvl w:val="1"/>
          <w:numId w:val="25"/>
        </w:numPr>
        <w:tabs>
          <w:tab w:val="left" w:pos="558"/>
          <w:tab w:val="left" w:pos="1134"/>
        </w:tabs>
        <w:ind w:left="0" w:firstLine="567"/>
        <w:rPr>
          <w:sz w:val="24"/>
          <w:szCs w:val="24"/>
          <w:lang w:val="uk-UA"/>
        </w:rPr>
      </w:pPr>
      <w:r w:rsidRPr="00676CB9">
        <w:rPr>
          <w:sz w:val="24"/>
          <w:szCs w:val="24"/>
          <w:lang w:val="uk-UA"/>
        </w:rPr>
        <w:t>Аудиторська перевірка також може проводитис</w:t>
      </w:r>
      <w:r w:rsidR="00CD7776" w:rsidRPr="00676CB9">
        <w:rPr>
          <w:sz w:val="24"/>
          <w:szCs w:val="24"/>
          <w:lang w:val="uk-UA"/>
        </w:rPr>
        <w:t>я</w:t>
      </w:r>
      <w:r w:rsidRPr="00676CB9">
        <w:rPr>
          <w:sz w:val="24"/>
          <w:szCs w:val="24"/>
          <w:lang w:val="uk-UA"/>
        </w:rPr>
        <w:t xml:space="preserve"> за рахунок Товариства у будь-який час за рішенням Наглядової ради. Ау</w:t>
      </w:r>
      <w:r w:rsidR="002B1E45" w:rsidRPr="00676CB9">
        <w:rPr>
          <w:sz w:val="24"/>
          <w:szCs w:val="24"/>
          <w:lang w:val="uk-UA"/>
        </w:rPr>
        <w:t>дитори повідомляють</w:t>
      </w:r>
      <w:r w:rsidR="00E85755">
        <w:rPr>
          <w:sz w:val="24"/>
          <w:szCs w:val="24"/>
          <w:lang w:val="uk-UA"/>
        </w:rPr>
        <w:t xml:space="preserve"> </w:t>
      </w:r>
      <w:r w:rsidR="00E3305A" w:rsidRPr="00676CB9">
        <w:rPr>
          <w:sz w:val="24"/>
          <w:szCs w:val="24"/>
          <w:lang w:val="uk-UA"/>
        </w:rPr>
        <w:t>Директора</w:t>
      </w:r>
      <w:r w:rsidRPr="00676CB9">
        <w:rPr>
          <w:sz w:val="24"/>
          <w:szCs w:val="24"/>
          <w:lang w:val="uk-UA"/>
        </w:rPr>
        <w:t>, Наглядову раду про результати здійснених перевірок та пов’язані з ними зауваження.</w:t>
      </w:r>
    </w:p>
    <w:p w:rsidR="00EF14AF" w:rsidRPr="00676CB9" w:rsidRDefault="00EF14AF" w:rsidP="00E3305A">
      <w:pPr>
        <w:pStyle w:val="aa"/>
        <w:numPr>
          <w:ilvl w:val="1"/>
          <w:numId w:val="25"/>
        </w:numPr>
        <w:tabs>
          <w:tab w:val="left" w:pos="558"/>
          <w:tab w:val="left" w:pos="1134"/>
          <w:tab w:val="left" w:pos="9214"/>
        </w:tabs>
        <w:ind w:left="0" w:firstLine="567"/>
        <w:rPr>
          <w:sz w:val="24"/>
          <w:szCs w:val="24"/>
          <w:lang w:val="uk-UA"/>
        </w:rPr>
      </w:pPr>
      <w:r w:rsidRPr="00676CB9">
        <w:rPr>
          <w:sz w:val="24"/>
          <w:szCs w:val="24"/>
          <w:lang w:val="uk-UA"/>
        </w:rPr>
        <w:t xml:space="preserve">Аудиторська перевірка діяльності </w:t>
      </w:r>
      <w:r w:rsidR="00CD7776" w:rsidRPr="00676CB9">
        <w:rPr>
          <w:sz w:val="24"/>
          <w:szCs w:val="24"/>
          <w:lang w:val="uk-UA"/>
        </w:rPr>
        <w:t>Т</w:t>
      </w:r>
      <w:r w:rsidRPr="00676CB9">
        <w:rPr>
          <w:sz w:val="24"/>
          <w:szCs w:val="24"/>
          <w:lang w:val="uk-UA"/>
        </w:rPr>
        <w:t xml:space="preserve">овариства також має бути проведена на вимогу акціонера (акціонерів), який (які) є </w:t>
      </w:r>
      <w:r w:rsidR="00C41B43" w:rsidRPr="00676CB9">
        <w:rPr>
          <w:sz w:val="24"/>
          <w:szCs w:val="24"/>
          <w:lang w:val="uk-UA"/>
        </w:rPr>
        <w:t>власником (власниками) більше 5</w:t>
      </w:r>
      <w:r w:rsidRPr="00676CB9">
        <w:rPr>
          <w:sz w:val="24"/>
          <w:szCs w:val="24"/>
          <w:lang w:val="uk-UA"/>
        </w:rPr>
        <w:t xml:space="preserve"> відсотків голосуючих акцій Товариства. У такому разі акціонер (акціонери) самостійно укладає (укладають) з визначеним ним (ними) аудитором (аудиторською фірмою) договір про проведення аудиторської перевірки фінансово-господарської діяльності товариства, в якому зазначається обсяг перевірки.</w:t>
      </w:r>
      <w:bookmarkStart w:id="89" w:name="n1084"/>
      <w:bookmarkStart w:id="90" w:name="n1085"/>
      <w:bookmarkEnd w:id="89"/>
      <w:bookmarkEnd w:id="90"/>
    </w:p>
    <w:p w:rsidR="00EF14AF" w:rsidRPr="002A50AE" w:rsidRDefault="00EF14AF" w:rsidP="00E3305A">
      <w:pPr>
        <w:numPr>
          <w:ilvl w:val="1"/>
          <w:numId w:val="25"/>
        </w:numPr>
        <w:tabs>
          <w:tab w:val="left" w:pos="558"/>
          <w:tab w:val="left" w:pos="1134"/>
          <w:tab w:val="left" w:pos="9214"/>
        </w:tabs>
        <w:ind w:left="0" w:firstLine="567"/>
        <w:rPr>
          <w:sz w:val="24"/>
          <w:szCs w:val="24"/>
          <w:lang w:val="uk-UA"/>
        </w:rPr>
      </w:pPr>
      <w:r w:rsidRPr="002A50AE">
        <w:rPr>
          <w:sz w:val="24"/>
          <w:szCs w:val="24"/>
          <w:lang w:val="uk-UA"/>
        </w:rPr>
        <w:t>Витрати, пов'язані з проведенням перевірки, покладаються на акціонера (акціонерів), на вимогу якого проводилася перевірка. Загальні збори акціонерів можуть ухвалити рішення про відшкодування витрат акціонера (акціонерів) на таку перевірку.</w:t>
      </w:r>
    </w:p>
    <w:p w:rsidR="00EF14AF" w:rsidRPr="002A50AE" w:rsidRDefault="00EF14AF" w:rsidP="00E3305A">
      <w:pPr>
        <w:numPr>
          <w:ilvl w:val="1"/>
          <w:numId w:val="25"/>
        </w:numPr>
        <w:tabs>
          <w:tab w:val="left" w:pos="558"/>
          <w:tab w:val="left" w:pos="1134"/>
          <w:tab w:val="left" w:pos="9214"/>
        </w:tabs>
        <w:ind w:left="0" w:firstLine="567"/>
        <w:rPr>
          <w:sz w:val="24"/>
          <w:szCs w:val="24"/>
          <w:lang w:val="uk-UA"/>
        </w:rPr>
      </w:pPr>
      <w:bookmarkStart w:id="91" w:name="BM779"/>
      <w:bookmarkEnd w:id="91"/>
      <w:r w:rsidRPr="002A50AE">
        <w:rPr>
          <w:sz w:val="24"/>
          <w:szCs w:val="24"/>
          <w:lang w:val="uk-UA"/>
        </w:rPr>
        <w:lastRenderedPageBreak/>
        <w:t xml:space="preserve">Товариство зобов'язане протягом 10 днів з дати отримання запиту акціонера (акціонерів) про таку перевірку забезпечити аудитору можливість проведення перевірки. У зазначений строк </w:t>
      </w:r>
      <w:r w:rsidR="00E3305A">
        <w:rPr>
          <w:sz w:val="24"/>
          <w:szCs w:val="24"/>
          <w:lang w:val="uk-UA"/>
        </w:rPr>
        <w:t>Директор</w:t>
      </w:r>
      <w:r w:rsidRPr="002A50AE">
        <w:rPr>
          <w:sz w:val="24"/>
          <w:szCs w:val="24"/>
          <w:lang w:val="uk-UA"/>
        </w:rPr>
        <w:t xml:space="preserve"> має надати акціонеру (акціонерам) відповідь з інформацією щодо дати початку аудиторської перевірки.</w:t>
      </w:r>
    </w:p>
    <w:p w:rsidR="00EF14AF" w:rsidRPr="002A50AE" w:rsidRDefault="00EF14AF" w:rsidP="00E3305A">
      <w:pPr>
        <w:numPr>
          <w:ilvl w:val="1"/>
          <w:numId w:val="25"/>
        </w:numPr>
        <w:tabs>
          <w:tab w:val="left" w:pos="558"/>
          <w:tab w:val="left" w:pos="1134"/>
          <w:tab w:val="left" w:pos="9214"/>
        </w:tabs>
        <w:ind w:left="0" w:firstLine="567"/>
        <w:rPr>
          <w:sz w:val="24"/>
          <w:szCs w:val="24"/>
          <w:lang w:val="uk-UA"/>
        </w:rPr>
      </w:pPr>
      <w:bookmarkStart w:id="92" w:name="BM780"/>
      <w:bookmarkEnd w:id="92"/>
      <w:r w:rsidRPr="002A50AE">
        <w:rPr>
          <w:sz w:val="24"/>
          <w:szCs w:val="24"/>
          <w:lang w:val="uk-UA"/>
        </w:rPr>
        <w:t>Аудиторська перевірка на вимогу акціонера (акціонерів)</w:t>
      </w:r>
      <w:r w:rsidR="00C41B43" w:rsidRPr="002A50AE">
        <w:rPr>
          <w:sz w:val="24"/>
          <w:szCs w:val="24"/>
          <w:lang w:val="uk-UA"/>
        </w:rPr>
        <w:t>, який є власником більше ніж 5</w:t>
      </w:r>
      <w:r w:rsidRPr="002A50AE">
        <w:rPr>
          <w:sz w:val="24"/>
          <w:szCs w:val="24"/>
          <w:lang w:val="uk-UA"/>
        </w:rPr>
        <w:t xml:space="preserve"> відсотків голосуючих акцій Товариства, може проводитися не частіше двох разів на календарний рік.</w:t>
      </w:r>
    </w:p>
    <w:p w:rsidR="00F77E7B" w:rsidRPr="002A50AE" w:rsidRDefault="00F77E7B" w:rsidP="00E3305A">
      <w:pPr>
        <w:numPr>
          <w:ilvl w:val="1"/>
          <w:numId w:val="25"/>
        </w:numPr>
        <w:tabs>
          <w:tab w:val="left" w:pos="851"/>
        </w:tabs>
        <w:ind w:left="0" w:firstLine="567"/>
        <w:rPr>
          <w:sz w:val="24"/>
          <w:szCs w:val="24"/>
          <w:lang w:val="uk-UA"/>
        </w:rPr>
      </w:pPr>
      <w:r w:rsidRPr="002A50AE">
        <w:rPr>
          <w:sz w:val="24"/>
          <w:szCs w:val="24"/>
          <w:lang w:val="uk-UA"/>
        </w:rPr>
        <w:t>У разі проведення аудиту Товариства за заявою акціонера</w:t>
      </w:r>
      <w:r w:rsidR="00C41B43" w:rsidRPr="002A50AE">
        <w:rPr>
          <w:sz w:val="24"/>
          <w:szCs w:val="24"/>
          <w:lang w:val="uk-UA"/>
        </w:rPr>
        <w:t>, який є власником більше ніж 5</w:t>
      </w:r>
      <w:r w:rsidRPr="002A50AE">
        <w:rPr>
          <w:sz w:val="24"/>
          <w:szCs w:val="24"/>
          <w:lang w:val="uk-UA"/>
        </w:rPr>
        <w:t xml:space="preserve"> відсотків голосуючих акцій Товариства, </w:t>
      </w:r>
      <w:r w:rsidR="00E3305A">
        <w:rPr>
          <w:sz w:val="24"/>
          <w:szCs w:val="24"/>
          <w:lang w:val="uk-UA"/>
        </w:rPr>
        <w:t xml:space="preserve">Директор </w:t>
      </w:r>
      <w:r w:rsidRPr="002A50AE">
        <w:rPr>
          <w:sz w:val="24"/>
          <w:szCs w:val="24"/>
          <w:lang w:val="uk-UA"/>
        </w:rPr>
        <w:t>Товариства зобов’язаний надати завірені копії всіх документів за його вимогою протягом п'яти днів з дати отримання відповідного запиту аудитора.</w:t>
      </w:r>
    </w:p>
    <w:p w:rsidR="00EF14AF" w:rsidRPr="002A50AE" w:rsidRDefault="00EF14AF" w:rsidP="00EF14AF">
      <w:pPr>
        <w:pStyle w:val="aa"/>
        <w:spacing w:line="276" w:lineRule="auto"/>
        <w:ind w:left="558"/>
        <w:rPr>
          <w:bCs/>
          <w:sz w:val="24"/>
          <w:szCs w:val="24"/>
          <w:lang w:val="uk-UA"/>
        </w:rPr>
      </w:pPr>
      <w:bookmarkStart w:id="93" w:name="BM781"/>
      <w:bookmarkEnd w:id="93"/>
    </w:p>
    <w:p w:rsidR="00F77E7B" w:rsidRPr="002A50AE" w:rsidRDefault="00CD7776" w:rsidP="00F77E7B">
      <w:pPr>
        <w:keepNext/>
        <w:keepLines/>
        <w:tabs>
          <w:tab w:val="left" w:pos="1440"/>
          <w:tab w:val="left" w:pos="1620"/>
          <w:tab w:val="left" w:pos="9214"/>
        </w:tabs>
        <w:jc w:val="center"/>
        <w:rPr>
          <w:b/>
          <w:sz w:val="24"/>
          <w:szCs w:val="24"/>
          <w:lang w:val="uk-UA"/>
        </w:rPr>
      </w:pPr>
      <w:r>
        <w:rPr>
          <w:b/>
          <w:sz w:val="24"/>
          <w:szCs w:val="24"/>
          <w:lang w:val="uk-UA"/>
        </w:rPr>
        <w:t>СТАТТЯ 1</w:t>
      </w:r>
      <w:r w:rsidR="00E3305A">
        <w:rPr>
          <w:b/>
          <w:sz w:val="24"/>
          <w:szCs w:val="24"/>
          <w:lang w:val="uk-UA"/>
        </w:rPr>
        <w:t>3</w:t>
      </w:r>
      <w:r w:rsidR="00F77E7B" w:rsidRPr="002A50AE">
        <w:rPr>
          <w:b/>
          <w:sz w:val="24"/>
          <w:szCs w:val="24"/>
          <w:lang w:val="uk-UA"/>
        </w:rPr>
        <w:t xml:space="preserve">. </w:t>
      </w:r>
      <w:r w:rsidR="00E85755">
        <w:rPr>
          <w:b/>
          <w:sz w:val="24"/>
          <w:szCs w:val="24"/>
          <w:lang w:val="uk-UA"/>
        </w:rPr>
        <w:t xml:space="preserve"> </w:t>
      </w:r>
      <w:r w:rsidR="00F77E7B" w:rsidRPr="002A50AE">
        <w:rPr>
          <w:b/>
          <w:sz w:val="24"/>
          <w:szCs w:val="24"/>
          <w:lang w:val="uk-UA"/>
        </w:rPr>
        <w:t>ТРУДОВИЙ</w:t>
      </w:r>
      <w:r w:rsidR="00E85755">
        <w:rPr>
          <w:b/>
          <w:sz w:val="24"/>
          <w:szCs w:val="24"/>
          <w:lang w:val="uk-UA"/>
        </w:rPr>
        <w:t xml:space="preserve"> </w:t>
      </w:r>
      <w:r w:rsidR="00F77E7B" w:rsidRPr="002A50AE">
        <w:rPr>
          <w:b/>
          <w:sz w:val="24"/>
          <w:szCs w:val="24"/>
          <w:lang w:val="uk-UA"/>
        </w:rPr>
        <w:t xml:space="preserve"> КОЛЕКТИВ </w:t>
      </w:r>
      <w:r w:rsidR="00E85755">
        <w:rPr>
          <w:b/>
          <w:sz w:val="24"/>
          <w:szCs w:val="24"/>
          <w:lang w:val="uk-UA"/>
        </w:rPr>
        <w:t xml:space="preserve"> </w:t>
      </w:r>
      <w:r w:rsidR="00F77E7B" w:rsidRPr="002A50AE">
        <w:rPr>
          <w:b/>
          <w:sz w:val="24"/>
          <w:szCs w:val="24"/>
          <w:lang w:val="uk-UA"/>
        </w:rPr>
        <w:t>ТОВАРИСТВА</w:t>
      </w:r>
    </w:p>
    <w:p w:rsidR="00F77E7B" w:rsidRPr="00E85755" w:rsidRDefault="00F77E7B" w:rsidP="00E3305A">
      <w:pPr>
        <w:tabs>
          <w:tab w:val="left" w:pos="1440"/>
          <w:tab w:val="left" w:pos="1620"/>
          <w:tab w:val="left" w:pos="9214"/>
        </w:tabs>
        <w:ind w:firstLine="567"/>
        <w:rPr>
          <w:sz w:val="16"/>
          <w:szCs w:val="16"/>
          <w:lang w:val="uk-UA"/>
        </w:rPr>
      </w:pPr>
    </w:p>
    <w:p w:rsidR="00B873E8" w:rsidRPr="00B873E8" w:rsidRDefault="00B873E8" w:rsidP="00E3305A">
      <w:pPr>
        <w:ind w:firstLine="567"/>
        <w:rPr>
          <w:sz w:val="24"/>
          <w:szCs w:val="24"/>
          <w:lang w:val="uk-UA"/>
        </w:rPr>
      </w:pPr>
      <w:r>
        <w:rPr>
          <w:color w:val="333333"/>
          <w:sz w:val="24"/>
          <w:szCs w:val="24"/>
          <w:lang w:val="uk-UA"/>
        </w:rPr>
        <w:t>1</w:t>
      </w:r>
      <w:r w:rsidR="00E3305A">
        <w:rPr>
          <w:color w:val="333333"/>
          <w:sz w:val="24"/>
          <w:szCs w:val="24"/>
          <w:lang w:val="uk-UA"/>
        </w:rPr>
        <w:t>3</w:t>
      </w:r>
      <w:r>
        <w:rPr>
          <w:color w:val="333333"/>
          <w:sz w:val="24"/>
          <w:szCs w:val="24"/>
          <w:lang w:val="uk-UA"/>
        </w:rPr>
        <w:t xml:space="preserve">.1. </w:t>
      </w:r>
      <w:r w:rsidRPr="00484475">
        <w:rPr>
          <w:color w:val="333333"/>
          <w:sz w:val="24"/>
          <w:szCs w:val="24"/>
          <w:lang w:val="uk-UA"/>
        </w:rPr>
        <w:t xml:space="preserve">Трудовий колектив Товариства складають усі громадяни, які своєю працею </w:t>
      </w:r>
      <w:r w:rsidR="00C15CE7">
        <w:rPr>
          <w:color w:val="333333"/>
          <w:sz w:val="24"/>
          <w:szCs w:val="24"/>
          <w:lang w:val="uk-UA"/>
        </w:rPr>
        <w:t>приймають</w:t>
      </w:r>
      <w:r w:rsidR="00E85755">
        <w:rPr>
          <w:color w:val="333333"/>
          <w:sz w:val="24"/>
          <w:szCs w:val="24"/>
          <w:lang w:val="uk-UA"/>
        </w:rPr>
        <w:t xml:space="preserve"> </w:t>
      </w:r>
      <w:r w:rsidRPr="00B873E8">
        <w:rPr>
          <w:sz w:val="24"/>
          <w:szCs w:val="24"/>
          <w:lang w:val="uk-UA"/>
        </w:rPr>
        <w:t>участь в його діяльності на основі трудового договору (контракту, угоди), а також інших форм, що регулюють трудові відносини працівника</w:t>
      </w:r>
    </w:p>
    <w:p w:rsidR="00B873E8" w:rsidRPr="00B873E8" w:rsidRDefault="00B873E8" w:rsidP="00E3305A">
      <w:pPr>
        <w:ind w:firstLine="567"/>
        <w:rPr>
          <w:sz w:val="24"/>
          <w:szCs w:val="24"/>
          <w:lang w:val="uk-UA"/>
        </w:rPr>
      </w:pPr>
      <w:r w:rsidRPr="00B873E8">
        <w:rPr>
          <w:sz w:val="24"/>
          <w:szCs w:val="24"/>
          <w:lang w:val="uk-UA"/>
        </w:rPr>
        <w:t>1</w:t>
      </w:r>
      <w:r w:rsidR="00E3305A">
        <w:rPr>
          <w:sz w:val="24"/>
          <w:szCs w:val="24"/>
          <w:lang w:val="uk-UA"/>
        </w:rPr>
        <w:t>3</w:t>
      </w:r>
      <w:r w:rsidRPr="00B873E8">
        <w:rPr>
          <w:sz w:val="24"/>
          <w:szCs w:val="24"/>
          <w:lang w:val="uk-UA"/>
        </w:rPr>
        <w:t>.2. Товариство самостійно розробляє і затверджує штатний розклад, визначає оклади, форми і системи оплати праці, а також інших видів винагороди працівників. Товариство має право залучати до співробітництва іноземних фахівців та на підставі угод і законодавства визначати умови такого співробітництва з Товариством.</w:t>
      </w:r>
    </w:p>
    <w:p w:rsidR="00B873E8" w:rsidRPr="00B873E8" w:rsidRDefault="00B873E8" w:rsidP="00E3305A">
      <w:pPr>
        <w:ind w:firstLine="567"/>
        <w:rPr>
          <w:sz w:val="24"/>
          <w:szCs w:val="24"/>
          <w:lang w:val="uk-UA"/>
        </w:rPr>
      </w:pPr>
      <w:r w:rsidRPr="00B873E8">
        <w:rPr>
          <w:sz w:val="24"/>
          <w:szCs w:val="24"/>
          <w:lang w:val="uk-UA"/>
        </w:rPr>
        <w:t>1</w:t>
      </w:r>
      <w:r w:rsidR="00E3305A">
        <w:rPr>
          <w:sz w:val="24"/>
          <w:szCs w:val="24"/>
          <w:lang w:val="uk-UA"/>
        </w:rPr>
        <w:t>3</w:t>
      </w:r>
      <w:r w:rsidRPr="00B873E8">
        <w:rPr>
          <w:sz w:val="24"/>
          <w:szCs w:val="24"/>
          <w:lang w:val="uk-UA"/>
        </w:rPr>
        <w:t>.3. Порядок наймання і звільнення працівників, тривалість робочого дня, тижня і відпусток, інші питання трудової діяльності колективу Товариства регулюються законодавством, колективним договором та правилами внутрішнього розпорядку</w:t>
      </w:r>
    </w:p>
    <w:p w:rsidR="00B873E8" w:rsidRPr="00B873E8" w:rsidRDefault="00B873E8" w:rsidP="00E3305A">
      <w:pPr>
        <w:ind w:firstLine="567"/>
        <w:rPr>
          <w:sz w:val="24"/>
          <w:szCs w:val="24"/>
          <w:lang w:val="uk-UA"/>
        </w:rPr>
      </w:pPr>
      <w:r w:rsidRPr="00B873E8">
        <w:rPr>
          <w:sz w:val="24"/>
          <w:szCs w:val="24"/>
          <w:lang w:val="uk-UA"/>
        </w:rPr>
        <w:t>1</w:t>
      </w:r>
      <w:r w:rsidR="00E3305A">
        <w:rPr>
          <w:sz w:val="24"/>
          <w:szCs w:val="24"/>
          <w:lang w:val="uk-UA"/>
        </w:rPr>
        <w:t>3</w:t>
      </w:r>
      <w:r w:rsidRPr="00B873E8">
        <w:rPr>
          <w:sz w:val="24"/>
          <w:szCs w:val="24"/>
          <w:lang w:val="uk-UA"/>
        </w:rPr>
        <w:t>.4. Підбір та найм</w:t>
      </w:r>
      <w:r w:rsidR="00C15CE7">
        <w:rPr>
          <w:sz w:val="24"/>
          <w:szCs w:val="24"/>
          <w:lang w:val="uk-UA"/>
        </w:rPr>
        <w:t>ання</w:t>
      </w:r>
      <w:r w:rsidRPr="00B873E8">
        <w:rPr>
          <w:sz w:val="24"/>
          <w:szCs w:val="24"/>
          <w:lang w:val="uk-UA"/>
        </w:rPr>
        <w:t xml:space="preserve"> працівників здійснюється </w:t>
      </w:r>
      <w:r w:rsidR="00C15CE7">
        <w:rPr>
          <w:sz w:val="24"/>
          <w:szCs w:val="24"/>
          <w:lang w:val="uk-UA"/>
        </w:rPr>
        <w:t>Директором</w:t>
      </w:r>
      <w:r w:rsidRPr="00B873E8">
        <w:rPr>
          <w:sz w:val="24"/>
          <w:szCs w:val="24"/>
          <w:lang w:val="uk-UA"/>
        </w:rPr>
        <w:t xml:space="preserve"> Товариства.</w:t>
      </w:r>
    </w:p>
    <w:p w:rsidR="00B873E8" w:rsidRPr="00B873E8" w:rsidRDefault="00B873E8" w:rsidP="00E3305A">
      <w:pPr>
        <w:ind w:firstLine="567"/>
        <w:rPr>
          <w:sz w:val="24"/>
          <w:szCs w:val="24"/>
          <w:lang w:val="uk-UA"/>
        </w:rPr>
      </w:pPr>
      <w:r w:rsidRPr="00B873E8">
        <w:rPr>
          <w:sz w:val="24"/>
          <w:szCs w:val="24"/>
          <w:lang w:val="uk-UA"/>
        </w:rPr>
        <w:t>1</w:t>
      </w:r>
      <w:r w:rsidR="00E3305A">
        <w:rPr>
          <w:sz w:val="24"/>
          <w:szCs w:val="24"/>
          <w:lang w:val="uk-UA"/>
        </w:rPr>
        <w:t>3</w:t>
      </w:r>
      <w:r w:rsidRPr="00B873E8">
        <w:rPr>
          <w:sz w:val="24"/>
          <w:szCs w:val="24"/>
          <w:lang w:val="uk-UA"/>
        </w:rPr>
        <w:t xml:space="preserve">.5. Заробітна плата максимальними розмірами не обмежується і не може бути меншою встановленого у відповідності </w:t>
      </w:r>
      <w:r w:rsidR="00C15CE7">
        <w:rPr>
          <w:sz w:val="24"/>
          <w:szCs w:val="24"/>
          <w:lang w:val="uk-UA"/>
        </w:rPr>
        <w:t>і</w:t>
      </w:r>
      <w:r w:rsidRPr="00B873E8">
        <w:rPr>
          <w:sz w:val="24"/>
          <w:szCs w:val="24"/>
          <w:lang w:val="uk-UA"/>
        </w:rPr>
        <w:t>з законодавством мінімального розміру заробітної плати.</w:t>
      </w:r>
    </w:p>
    <w:p w:rsidR="00B873E8" w:rsidRPr="00B873E8" w:rsidRDefault="00B873E8" w:rsidP="00E3305A">
      <w:pPr>
        <w:ind w:firstLine="567"/>
        <w:rPr>
          <w:sz w:val="24"/>
          <w:szCs w:val="24"/>
          <w:lang w:val="uk-UA"/>
        </w:rPr>
      </w:pPr>
      <w:r w:rsidRPr="00B873E8">
        <w:rPr>
          <w:sz w:val="24"/>
          <w:szCs w:val="24"/>
          <w:lang w:val="uk-UA"/>
        </w:rPr>
        <w:t>1</w:t>
      </w:r>
      <w:r w:rsidR="00E3305A">
        <w:rPr>
          <w:sz w:val="24"/>
          <w:szCs w:val="24"/>
          <w:lang w:val="uk-UA"/>
        </w:rPr>
        <w:t>3</w:t>
      </w:r>
      <w:r w:rsidRPr="00B873E8">
        <w:rPr>
          <w:sz w:val="24"/>
          <w:szCs w:val="24"/>
          <w:lang w:val="uk-UA"/>
        </w:rPr>
        <w:t>.6. Товариство за рахунок власних коштів може надавати своїм членам трудового колективу додаткові соціальні пільги і збільшувати тривалість оплачуваних відпусток, відпусток за наглядом за дитиною, надавати матеріальну допомогу, позики, компенсувати вартість житла і комунальних послуг, видавати дотації на харчування та цільові витрати при наявності коштів і відповідних фондів.</w:t>
      </w:r>
    </w:p>
    <w:p w:rsidR="00C15CE7" w:rsidRDefault="00C15CE7" w:rsidP="00F77E7B">
      <w:pPr>
        <w:keepNext/>
        <w:keepLines/>
        <w:tabs>
          <w:tab w:val="left" w:pos="1440"/>
          <w:tab w:val="left" w:pos="1620"/>
          <w:tab w:val="left" w:pos="9214"/>
        </w:tabs>
        <w:jc w:val="center"/>
        <w:rPr>
          <w:b/>
          <w:sz w:val="24"/>
          <w:szCs w:val="24"/>
          <w:lang w:val="uk-UA"/>
        </w:rPr>
      </w:pPr>
    </w:p>
    <w:p w:rsidR="00F77E7B" w:rsidRPr="00B873E8" w:rsidRDefault="006A53F5" w:rsidP="00F77E7B">
      <w:pPr>
        <w:keepNext/>
        <w:keepLines/>
        <w:tabs>
          <w:tab w:val="left" w:pos="1440"/>
          <w:tab w:val="left" w:pos="1620"/>
          <w:tab w:val="left" w:pos="9214"/>
        </w:tabs>
        <w:jc w:val="center"/>
        <w:rPr>
          <w:b/>
          <w:sz w:val="24"/>
          <w:szCs w:val="24"/>
          <w:lang w:val="uk-UA"/>
        </w:rPr>
      </w:pPr>
      <w:r>
        <w:rPr>
          <w:b/>
          <w:sz w:val="24"/>
          <w:szCs w:val="24"/>
          <w:lang w:val="uk-UA"/>
        </w:rPr>
        <w:t>СТАТТЯ 1</w:t>
      </w:r>
      <w:r w:rsidR="00C15CE7">
        <w:rPr>
          <w:b/>
          <w:sz w:val="24"/>
          <w:szCs w:val="24"/>
          <w:lang w:val="uk-UA"/>
        </w:rPr>
        <w:t>4</w:t>
      </w:r>
      <w:r w:rsidR="00F77E7B" w:rsidRPr="00B873E8">
        <w:rPr>
          <w:b/>
          <w:sz w:val="24"/>
          <w:szCs w:val="24"/>
          <w:lang w:val="uk-UA"/>
        </w:rPr>
        <w:t xml:space="preserve">. </w:t>
      </w:r>
      <w:r w:rsidR="00E85755">
        <w:rPr>
          <w:b/>
          <w:sz w:val="24"/>
          <w:szCs w:val="24"/>
          <w:lang w:val="uk-UA"/>
        </w:rPr>
        <w:t xml:space="preserve">  </w:t>
      </w:r>
      <w:r w:rsidR="00F77E7B" w:rsidRPr="00B873E8">
        <w:rPr>
          <w:b/>
          <w:sz w:val="24"/>
          <w:szCs w:val="24"/>
          <w:lang w:val="uk-UA"/>
        </w:rPr>
        <w:t xml:space="preserve">ОБЛІК </w:t>
      </w:r>
      <w:r w:rsidR="00E85755">
        <w:rPr>
          <w:b/>
          <w:sz w:val="24"/>
          <w:szCs w:val="24"/>
          <w:lang w:val="uk-UA"/>
        </w:rPr>
        <w:t xml:space="preserve"> </w:t>
      </w:r>
      <w:r w:rsidR="00F77E7B" w:rsidRPr="00B873E8">
        <w:rPr>
          <w:b/>
          <w:sz w:val="24"/>
          <w:szCs w:val="24"/>
          <w:lang w:val="uk-UA"/>
        </w:rPr>
        <w:t>ТА</w:t>
      </w:r>
      <w:r w:rsidR="00E85755">
        <w:rPr>
          <w:b/>
          <w:sz w:val="24"/>
          <w:szCs w:val="24"/>
          <w:lang w:val="uk-UA"/>
        </w:rPr>
        <w:t xml:space="preserve"> </w:t>
      </w:r>
      <w:r w:rsidR="00F77E7B" w:rsidRPr="00B873E8">
        <w:rPr>
          <w:b/>
          <w:sz w:val="24"/>
          <w:szCs w:val="24"/>
          <w:lang w:val="uk-UA"/>
        </w:rPr>
        <w:t xml:space="preserve"> ЗВІТНІСТЬ</w:t>
      </w:r>
    </w:p>
    <w:p w:rsidR="00F77E7B" w:rsidRPr="002A50AE" w:rsidRDefault="006A53F5" w:rsidP="00757A43">
      <w:pPr>
        <w:pStyle w:val="aa"/>
        <w:tabs>
          <w:tab w:val="left" w:pos="1134"/>
          <w:tab w:val="left" w:pos="1620"/>
          <w:tab w:val="left" w:pos="9214"/>
        </w:tabs>
        <w:ind w:left="0" w:firstLine="567"/>
        <w:rPr>
          <w:sz w:val="24"/>
          <w:szCs w:val="24"/>
          <w:lang w:val="uk-UA"/>
        </w:rPr>
      </w:pPr>
      <w:r>
        <w:rPr>
          <w:sz w:val="24"/>
          <w:szCs w:val="24"/>
          <w:lang w:val="uk-UA"/>
        </w:rPr>
        <w:t>1</w:t>
      </w:r>
      <w:r w:rsidR="00C15CE7">
        <w:rPr>
          <w:sz w:val="24"/>
          <w:szCs w:val="24"/>
          <w:lang w:val="uk-UA"/>
        </w:rPr>
        <w:t>4</w:t>
      </w:r>
      <w:r>
        <w:rPr>
          <w:sz w:val="24"/>
          <w:szCs w:val="24"/>
          <w:lang w:val="uk-UA"/>
        </w:rPr>
        <w:t xml:space="preserve">.1. </w:t>
      </w:r>
      <w:r w:rsidR="00F77E7B" w:rsidRPr="002A50AE">
        <w:rPr>
          <w:sz w:val="24"/>
          <w:szCs w:val="24"/>
          <w:lang w:val="uk-UA"/>
        </w:rPr>
        <w:t>Товариство щорічно оприлюдню</w:t>
      </w:r>
      <w:r w:rsidR="00D06012">
        <w:rPr>
          <w:sz w:val="24"/>
          <w:szCs w:val="24"/>
          <w:lang w:val="uk-UA"/>
        </w:rPr>
        <w:t>є</w:t>
      </w:r>
      <w:r w:rsidR="00F77E7B" w:rsidRPr="002A50AE">
        <w:rPr>
          <w:sz w:val="24"/>
          <w:szCs w:val="24"/>
          <w:lang w:val="uk-UA"/>
        </w:rPr>
        <w:t xml:space="preserve"> для загального відома річний звіт, річну фінансову звітність, а також іншу інформацію, передбачену </w:t>
      </w:r>
      <w:r w:rsidR="00D06012">
        <w:rPr>
          <w:sz w:val="24"/>
          <w:szCs w:val="24"/>
          <w:lang w:val="uk-UA"/>
        </w:rPr>
        <w:t>законодавством</w:t>
      </w:r>
      <w:r w:rsidR="00F77E7B" w:rsidRPr="002A50AE">
        <w:rPr>
          <w:sz w:val="24"/>
          <w:szCs w:val="24"/>
          <w:lang w:val="uk-UA"/>
        </w:rPr>
        <w:t>.</w:t>
      </w:r>
    </w:p>
    <w:p w:rsidR="00F77E7B" w:rsidRPr="002A50AE" w:rsidRDefault="006A53F5" w:rsidP="00757A43">
      <w:pPr>
        <w:pStyle w:val="aa"/>
        <w:tabs>
          <w:tab w:val="left" w:pos="1134"/>
          <w:tab w:val="left" w:pos="1620"/>
          <w:tab w:val="left" w:pos="9214"/>
        </w:tabs>
        <w:ind w:left="0" w:firstLine="567"/>
        <w:rPr>
          <w:sz w:val="24"/>
          <w:szCs w:val="24"/>
          <w:lang w:val="uk-UA"/>
        </w:rPr>
      </w:pPr>
      <w:r>
        <w:rPr>
          <w:sz w:val="24"/>
          <w:szCs w:val="24"/>
          <w:lang w:val="uk-UA"/>
        </w:rPr>
        <w:t>1</w:t>
      </w:r>
      <w:r w:rsidR="00C15CE7">
        <w:rPr>
          <w:sz w:val="24"/>
          <w:szCs w:val="24"/>
          <w:lang w:val="uk-UA"/>
        </w:rPr>
        <w:t>4</w:t>
      </w:r>
      <w:r>
        <w:rPr>
          <w:sz w:val="24"/>
          <w:szCs w:val="24"/>
          <w:lang w:val="uk-UA"/>
        </w:rPr>
        <w:t>.2. Товариство веде первинний</w:t>
      </w:r>
      <w:r w:rsidR="00F77E7B" w:rsidRPr="002A50AE">
        <w:rPr>
          <w:sz w:val="24"/>
          <w:szCs w:val="24"/>
          <w:lang w:val="uk-UA"/>
        </w:rPr>
        <w:t xml:space="preserve"> бухгалтерський та податковий облік, складає і подає фінансову звітність відповідно до </w:t>
      </w:r>
      <w:r w:rsidR="006F11B3" w:rsidRPr="002A50AE">
        <w:rPr>
          <w:sz w:val="24"/>
          <w:szCs w:val="24"/>
          <w:lang w:val="uk-UA"/>
        </w:rPr>
        <w:t>з</w:t>
      </w:r>
      <w:r w:rsidR="00F77E7B" w:rsidRPr="002A50AE">
        <w:rPr>
          <w:sz w:val="24"/>
          <w:szCs w:val="24"/>
          <w:lang w:val="uk-UA"/>
        </w:rPr>
        <w:t>акону. Статистична звітність, що використовує грошовий вимірник, ґрунтується на даних бухгалтерського обліку і подається в установленому обсязі органам державної статистики.</w:t>
      </w:r>
    </w:p>
    <w:p w:rsidR="00F77E7B" w:rsidRPr="002A50AE" w:rsidRDefault="006A53F5" w:rsidP="00757A43">
      <w:pPr>
        <w:pStyle w:val="aa"/>
        <w:tabs>
          <w:tab w:val="left" w:pos="1134"/>
          <w:tab w:val="left" w:pos="1620"/>
          <w:tab w:val="left" w:pos="9214"/>
        </w:tabs>
        <w:ind w:left="0" w:firstLine="567"/>
        <w:rPr>
          <w:sz w:val="24"/>
          <w:szCs w:val="24"/>
          <w:lang w:val="uk-UA"/>
        </w:rPr>
      </w:pPr>
      <w:r>
        <w:rPr>
          <w:sz w:val="24"/>
          <w:szCs w:val="24"/>
          <w:lang w:val="uk-UA"/>
        </w:rPr>
        <w:t>1</w:t>
      </w:r>
      <w:r w:rsidR="00C15CE7">
        <w:rPr>
          <w:sz w:val="24"/>
          <w:szCs w:val="24"/>
          <w:lang w:val="uk-UA"/>
        </w:rPr>
        <w:t>4</w:t>
      </w:r>
      <w:r>
        <w:rPr>
          <w:sz w:val="24"/>
          <w:szCs w:val="24"/>
          <w:lang w:val="uk-UA"/>
        </w:rPr>
        <w:t xml:space="preserve">.3. </w:t>
      </w:r>
      <w:r w:rsidR="00D06012">
        <w:rPr>
          <w:sz w:val="24"/>
          <w:szCs w:val="24"/>
          <w:lang w:val="uk-UA"/>
        </w:rPr>
        <w:t>На вимогу а</w:t>
      </w:r>
      <w:r w:rsidR="00F77E7B" w:rsidRPr="002A50AE">
        <w:rPr>
          <w:sz w:val="24"/>
          <w:szCs w:val="24"/>
          <w:lang w:val="uk-UA"/>
        </w:rPr>
        <w:t>кціонера Товариство зобов’язане надава</w:t>
      </w:r>
      <w:r w:rsidR="006F11B3" w:rsidRPr="002A50AE">
        <w:rPr>
          <w:sz w:val="24"/>
          <w:szCs w:val="24"/>
          <w:lang w:val="uk-UA"/>
        </w:rPr>
        <w:t xml:space="preserve">ти йому для ознайомлення річну </w:t>
      </w:r>
      <w:r w:rsidR="00F77E7B" w:rsidRPr="002A50AE">
        <w:rPr>
          <w:sz w:val="24"/>
          <w:szCs w:val="24"/>
          <w:lang w:val="uk-UA"/>
        </w:rPr>
        <w:t>фінансову звітність Товариства.</w:t>
      </w:r>
    </w:p>
    <w:p w:rsidR="00AE457C" w:rsidRPr="002A50AE" w:rsidRDefault="00AE457C" w:rsidP="00F77E7B">
      <w:pPr>
        <w:keepNext/>
        <w:keepLines/>
        <w:tabs>
          <w:tab w:val="left" w:pos="1440"/>
          <w:tab w:val="left" w:pos="1620"/>
          <w:tab w:val="left" w:pos="9214"/>
        </w:tabs>
        <w:jc w:val="center"/>
        <w:rPr>
          <w:b/>
          <w:sz w:val="24"/>
          <w:szCs w:val="24"/>
          <w:lang w:val="uk-UA"/>
        </w:rPr>
      </w:pPr>
    </w:p>
    <w:p w:rsidR="00F77E7B" w:rsidRPr="002A50AE" w:rsidRDefault="00F77E7B" w:rsidP="00F77E7B">
      <w:pPr>
        <w:keepNext/>
        <w:keepLines/>
        <w:tabs>
          <w:tab w:val="left" w:pos="1440"/>
          <w:tab w:val="left" w:pos="1620"/>
          <w:tab w:val="left" w:pos="9214"/>
        </w:tabs>
        <w:jc w:val="center"/>
        <w:rPr>
          <w:b/>
          <w:sz w:val="24"/>
          <w:szCs w:val="24"/>
          <w:lang w:val="uk-UA"/>
        </w:rPr>
      </w:pPr>
      <w:r w:rsidRPr="002A50AE">
        <w:rPr>
          <w:b/>
          <w:sz w:val="24"/>
          <w:szCs w:val="24"/>
          <w:lang w:val="uk-UA"/>
        </w:rPr>
        <w:t>СТАТТЯ 1</w:t>
      </w:r>
      <w:r w:rsidR="00C15CE7">
        <w:rPr>
          <w:b/>
          <w:sz w:val="24"/>
          <w:szCs w:val="24"/>
          <w:lang w:val="uk-UA"/>
        </w:rPr>
        <w:t>5</w:t>
      </w:r>
      <w:r w:rsidRPr="002A50AE">
        <w:rPr>
          <w:b/>
          <w:sz w:val="24"/>
          <w:szCs w:val="24"/>
          <w:lang w:val="uk-UA"/>
        </w:rPr>
        <w:t xml:space="preserve">. </w:t>
      </w:r>
      <w:r w:rsidR="00E85755">
        <w:rPr>
          <w:b/>
          <w:sz w:val="24"/>
          <w:szCs w:val="24"/>
          <w:lang w:val="uk-UA"/>
        </w:rPr>
        <w:t xml:space="preserve"> </w:t>
      </w:r>
      <w:r w:rsidRPr="002A50AE">
        <w:rPr>
          <w:b/>
          <w:sz w:val="24"/>
          <w:szCs w:val="24"/>
          <w:lang w:val="uk-UA"/>
        </w:rPr>
        <w:t xml:space="preserve">РОЗПОДІЛ </w:t>
      </w:r>
      <w:r w:rsidR="00E85755">
        <w:rPr>
          <w:b/>
          <w:sz w:val="24"/>
          <w:szCs w:val="24"/>
          <w:lang w:val="uk-UA"/>
        </w:rPr>
        <w:t xml:space="preserve"> </w:t>
      </w:r>
      <w:r w:rsidRPr="002A50AE">
        <w:rPr>
          <w:b/>
          <w:sz w:val="24"/>
          <w:szCs w:val="24"/>
          <w:lang w:val="uk-UA"/>
        </w:rPr>
        <w:t>ПРИБУТКІВ</w:t>
      </w:r>
      <w:r w:rsidR="00E85755">
        <w:rPr>
          <w:b/>
          <w:sz w:val="24"/>
          <w:szCs w:val="24"/>
          <w:lang w:val="uk-UA"/>
        </w:rPr>
        <w:t xml:space="preserve"> </w:t>
      </w:r>
      <w:r w:rsidRPr="002A50AE">
        <w:rPr>
          <w:b/>
          <w:sz w:val="24"/>
          <w:szCs w:val="24"/>
          <w:lang w:val="uk-UA"/>
        </w:rPr>
        <w:t xml:space="preserve"> ТА</w:t>
      </w:r>
      <w:r w:rsidR="00E85755">
        <w:rPr>
          <w:b/>
          <w:sz w:val="24"/>
          <w:szCs w:val="24"/>
          <w:lang w:val="uk-UA"/>
        </w:rPr>
        <w:t xml:space="preserve"> </w:t>
      </w:r>
      <w:r w:rsidRPr="002A50AE">
        <w:rPr>
          <w:b/>
          <w:sz w:val="24"/>
          <w:szCs w:val="24"/>
          <w:lang w:val="uk-UA"/>
        </w:rPr>
        <w:t xml:space="preserve"> ПОКРИТТЯ</w:t>
      </w:r>
      <w:r w:rsidR="00E85755">
        <w:rPr>
          <w:b/>
          <w:sz w:val="24"/>
          <w:szCs w:val="24"/>
          <w:lang w:val="uk-UA"/>
        </w:rPr>
        <w:t xml:space="preserve"> </w:t>
      </w:r>
      <w:r w:rsidRPr="002A50AE">
        <w:rPr>
          <w:b/>
          <w:sz w:val="24"/>
          <w:szCs w:val="24"/>
          <w:lang w:val="uk-UA"/>
        </w:rPr>
        <w:t xml:space="preserve"> ЗБИТКІВ</w:t>
      </w:r>
    </w:p>
    <w:p w:rsidR="00F77E7B" w:rsidRPr="002A50AE" w:rsidRDefault="006241AE" w:rsidP="00E654B4">
      <w:pPr>
        <w:pStyle w:val="3"/>
        <w:keepLines w:val="0"/>
        <w:tabs>
          <w:tab w:val="left" w:pos="558"/>
          <w:tab w:val="left" w:pos="1276"/>
          <w:tab w:val="left" w:pos="9214"/>
        </w:tabs>
        <w:spacing w:before="0"/>
        <w:ind w:firstLine="567"/>
        <w:rPr>
          <w:rFonts w:ascii="Times New Roman" w:eastAsia="Times New Roman" w:hAnsi="Times New Roman" w:cs="Times New Roman"/>
          <w:b w:val="0"/>
          <w:color w:val="auto"/>
          <w:sz w:val="24"/>
          <w:szCs w:val="24"/>
          <w:lang w:val="uk-UA"/>
        </w:rPr>
      </w:pPr>
      <w:r>
        <w:rPr>
          <w:rFonts w:ascii="Times New Roman" w:eastAsia="Times New Roman" w:hAnsi="Times New Roman" w:cs="Times New Roman"/>
          <w:b w:val="0"/>
          <w:color w:val="auto"/>
          <w:sz w:val="24"/>
          <w:szCs w:val="24"/>
          <w:lang w:val="uk-UA"/>
        </w:rPr>
        <w:t>1</w:t>
      </w:r>
      <w:r w:rsidR="00C15CE7">
        <w:rPr>
          <w:rFonts w:ascii="Times New Roman" w:eastAsia="Times New Roman" w:hAnsi="Times New Roman" w:cs="Times New Roman"/>
          <w:b w:val="0"/>
          <w:color w:val="auto"/>
          <w:sz w:val="24"/>
          <w:szCs w:val="24"/>
          <w:lang w:val="uk-UA"/>
        </w:rPr>
        <w:t>5</w:t>
      </w:r>
      <w:r>
        <w:rPr>
          <w:rFonts w:ascii="Times New Roman" w:eastAsia="Times New Roman" w:hAnsi="Times New Roman" w:cs="Times New Roman"/>
          <w:b w:val="0"/>
          <w:color w:val="auto"/>
          <w:sz w:val="24"/>
          <w:szCs w:val="24"/>
          <w:lang w:val="uk-UA"/>
        </w:rPr>
        <w:t xml:space="preserve">.1. </w:t>
      </w:r>
      <w:r w:rsidR="00A4052F" w:rsidRPr="002A50AE">
        <w:rPr>
          <w:rFonts w:ascii="Times New Roman" w:eastAsia="Times New Roman" w:hAnsi="Times New Roman" w:cs="Times New Roman"/>
          <w:b w:val="0"/>
          <w:color w:val="auto"/>
          <w:sz w:val="24"/>
          <w:szCs w:val="24"/>
          <w:lang w:val="uk-UA"/>
        </w:rPr>
        <w:t>Вирішення питання про</w:t>
      </w:r>
      <w:r w:rsidR="00F77E7B" w:rsidRPr="002A50AE">
        <w:rPr>
          <w:rFonts w:ascii="Times New Roman" w:eastAsia="Times New Roman" w:hAnsi="Times New Roman" w:cs="Times New Roman"/>
          <w:b w:val="0"/>
          <w:color w:val="auto"/>
          <w:sz w:val="24"/>
          <w:szCs w:val="24"/>
          <w:lang w:val="uk-UA"/>
        </w:rPr>
        <w:t xml:space="preserve"> розподіл прибутку та покриття збитків Товариства </w:t>
      </w:r>
      <w:r w:rsidR="00A4052F" w:rsidRPr="002A50AE">
        <w:rPr>
          <w:rFonts w:ascii="Times New Roman" w:eastAsia="Times New Roman" w:hAnsi="Times New Roman" w:cs="Times New Roman"/>
          <w:b w:val="0"/>
          <w:color w:val="auto"/>
          <w:sz w:val="24"/>
          <w:szCs w:val="24"/>
          <w:lang w:val="uk-UA"/>
        </w:rPr>
        <w:t>відноситься до виключної компетенції</w:t>
      </w:r>
      <w:r w:rsidR="00F77E7B" w:rsidRPr="002A50AE">
        <w:rPr>
          <w:rFonts w:ascii="Times New Roman" w:eastAsia="Times New Roman" w:hAnsi="Times New Roman" w:cs="Times New Roman"/>
          <w:b w:val="0"/>
          <w:color w:val="auto"/>
          <w:sz w:val="24"/>
          <w:szCs w:val="24"/>
          <w:lang w:val="uk-UA"/>
        </w:rPr>
        <w:t xml:space="preserve"> Загальних зборів.</w:t>
      </w:r>
    </w:p>
    <w:p w:rsidR="00F77E7B" w:rsidRPr="002A50AE" w:rsidRDefault="00E654B4" w:rsidP="00E654B4">
      <w:pPr>
        <w:pStyle w:val="3"/>
        <w:keepLines w:val="0"/>
        <w:tabs>
          <w:tab w:val="left" w:pos="558"/>
          <w:tab w:val="left" w:pos="1134"/>
          <w:tab w:val="left" w:pos="9214"/>
        </w:tabs>
        <w:spacing w:before="0"/>
        <w:ind w:firstLine="567"/>
        <w:rPr>
          <w:rFonts w:ascii="Times New Roman" w:eastAsia="Times New Roman" w:hAnsi="Times New Roman" w:cs="Times New Roman"/>
          <w:b w:val="0"/>
          <w:sz w:val="24"/>
          <w:szCs w:val="24"/>
          <w:lang w:val="uk-UA"/>
        </w:rPr>
      </w:pPr>
      <w:r>
        <w:rPr>
          <w:rFonts w:ascii="Times New Roman" w:eastAsia="Times New Roman" w:hAnsi="Times New Roman" w:cs="Times New Roman"/>
          <w:b w:val="0"/>
          <w:color w:val="auto"/>
          <w:sz w:val="24"/>
          <w:szCs w:val="24"/>
          <w:lang w:val="uk-UA"/>
        </w:rPr>
        <w:t>15.2.</w:t>
      </w:r>
      <w:r w:rsidR="00F77E7B" w:rsidRPr="002A50AE">
        <w:rPr>
          <w:rFonts w:ascii="Times New Roman" w:eastAsia="Times New Roman" w:hAnsi="Times New Roman" w:cs="Times New Roman"/>
          <w:b w:val="0"/>
          <w:color w:val="auto"/>
          <w:sz w:val="24"/>
          <w:szCs w:val="24"/>
          <w:lang w:val="uk-UA"/>
        </w:rPr>
        <w:t>За рахунок чистого прибутку, що залишається в розпорядженні Товариства</w:t>
      </w:r>
      <w:r w:rsidR="00F77E7B" w:rsidRPr="002A50AE">
        <w:rPr>
          <w:rFonts w:ascii="Times New Roman" w:eastAsia="Times New Roman" w:hAnsi="Times New Roman" w:cs="Times New Roman"/>
          <w:b w:val="0"/>
          <w:sz w:val="24"/>
          <w:szCs w:val="24"/>
          <w:lang w:val="uk-UA"/>
        </w:rPr>
        <w:t>:</w:t>
      </w:r>
    </w:p>
    <w:p w:rsidR="00F77E7B" w:rsidRPr="002A50AE" w:rsidRDefault="00E85755" w:rsidP="00E85755">
      <w:pPr>
        <w:pStyle w:val="aa"/>
        <w:tabs>
          <w:tab w:val="left" w:pos="567"/>
          <w:tab w:val="left" w:pos="1276"/>
          <w:tab w:val="left" w:pos="1722"/>
          <w:tab w:val="left" w:pos="9214"/>
        </w:tabs>
        <w:ind w:left="567"/>
        <w:rPr>
          <w:sz w:val="24"/>
          <w:szCs w:val="24"/>
          <w:lang w:val="uk-UA"/>
        </w:rPr>
      </w:pPr>
      <w:r>
        <w:rPr>
          <w:sz w:val="24"/>
          <w:szCs w:val="24"/>
          <w:lang w:val="uk-UA"/>
        </w:rPr>
        <w:t>-</w:t>
      </w:r>
      <w:r w:rsidR="00F77E7B" w:rsidRPr="002A50AE">
        <w:rPr>
          <w:sz w:val="24"/>
          <w:szCs w:val="24"/>
          <w:lang w:val="uk-UA"/>
        </w:rPr>
        <w:t>виплачуються дивіденди;</w:t>
      </w:r>
    </w:p>
    <w:p w:rsidR="00F77E7B" w:rsidRPr="006241AE" w:rsidRDefault="00E85755" w:rsidP="00E85755">
      <w:pPr>
        <w:pStyle w:val="aa"/>
        <w:tabs>
          <w:tab w:val="left" w:pos="567"/>
          <w:tab w:val="left" w:pos="1276"/>
          <w:tab w:val="left" w:pos="1722"/>
          <w:tab w:val="left" w:pos="9214"/>
        </w:tabs>
        <w:ind w:left="567"/>
        <w:rPr>
          <w:sz w:val="24"/>
          <w:szCs w:val="24"/>
          <w:lang w:val="uk-UA"/>
        </w:rPr>
      </w:pPr>
      <w:r>
        <w:rPr>
          <w:sz w:val="24"/>
          <w:szCs w:val="24"/>
          <w:lang w:val="uk-UA"/>
        </w:rPr>
        <w:t>-</w:t>
      </w:r>
      <w:r w:rsidR="00F77E7B" w:rsidRPr="006241AE">
        <w:rPr>
          <w:sz w:val="24"/>
          <w:szCs w:val="24"/>
          <w:lang w:val="uk-UA"/>
        </w:rPr>
        <w:t>створюється та поповнюється резервний капітал та/або інші фонди Товариства;</w:t>
      </w:r>
    </w:p>
    <w:p w:rsidR="006241AE" w:rsidRDefault="00E85755" w:rsidP="00E85755">
      <w:pPr>
        <w:pStyle w:val="aa"/>
        <w:tabs>
          <w:tab w:val="left" w:pos="567"/>
          <w:tab w:val="left" w:pos="1276"/>
          <w:tab w:val="left" w:pos="1722"/>
          <w:tab w:val="left" w:pos="9214"/>
        </w:tabs>
        <w:ind w:left="567"/>
        <w:rPr>
          <w:sz w:val="24"/>
          <w:szCs w:val="24"/>
          <w:lang w:val="uk-UA"/>
        </w:rPr>
      </w:pPr>
      <w:r>
        <w:rPr>
          <w:sz w:val="24"/>
          <w:szCs w:val="24"/>
          <w:lang w:val="uk-UA"/>
        </w:rPr>
        <w:t>-</w:t>
      </w:r>
      <w:r w:rsidR="00F77E7B" w:rsidRPr="002A50AE">
        <w:rPr>
          <w:sz w:val="24"/>
          <w:szCs w:val="24"/>
          <w:lang w:val="uk-UA"/>
        </w:rPr>
        <w:t>накопичується нерозподілений прибуток (покриваються збитки).</w:t>
      </w:r>
    </w:p>
    <w:p w:rsidR="002C7785" w:rsidRPr="006241AE" w:rsidRDefault="006241AE" w:rsidP="00E654B4">
      <w:pPr>
        <w:tabs>
          <w:tab w:val="left" w:pos="720"/>
          <w:tab w:val="left" w:pos="1276"/>
          <w:tab w:val="left" w:pos="1722"/>
          <w:tab w:val="left" w:pos="9214"/>
        </w:tabs>
        <w:ind w:firstLine="567"/>
        <w:rPr>
          <w:sz w:val="24"/>
          <w:szCs w:val="24"/>
          <w:lang w:val="uk-UA"/>
        </w:rPr>
      </w:pPr>
      <w:r>
        <w:rPr>
          <w:sz w:val="24"/>
          <w:szCs w:val="24"/>
          <w:lang w:val="uk-UA"/>
        </w:rPr>
        <w:lastRenderedPageBreak/>
        <w:t>1</w:t>
      </w:r>
      <w:r w:rsidR="00E654B4">
        <w:rPr>
          <w:sz w:val="24"/>
          <w:szCs w:val="24"/>
          <w:lang w:val="uk-UA"/>
        </w:rPr>
        <w:t>5</w:t>
      </w:r>
      <w:r>
        <w:rPr>
          <w:sz w:val="24"/>
          <w:szCs w:val="24"/>
          <w:lang w:val="uk-UA"/>
        </w:rPr>
        <w:t xml:space="preserve">.3. </w:t>
      </w:r>
      <w:r w:rsidR="002C7785" w:rsidRPr="006241AE">
        <w:rPr>
          <w:sz w:val="24"/>
          <w:szCs w:val="24"/>
          <w:lang w:val="uk-UA"/>
        </w:rPr>
        <w:t>Контроль за використанням чистого прибутку Товариства здійснює Наглядова рада в межах своїх повноважень.</w:t>
      </w:r>
    </w:p>
    <w:p w:rsidR="00F77E7B" w:rsidRPr="006241AE" w:rsidRDefault="006241AE" w:rsidP="00E654B4">
      <w:pPr>
        <w:tabs>
          <w:tab w:val="left" w:pos="558"/>
          <w:tab w:val="left" w:pos="1134"/>
          <w:tab w:val="left" w:pos="1722"/>
          <w:tab w:val="left" w:pos="9214"/>
        </w:tabs>
        <w:ind w:firstLine="567"/>
        <w:rPr>
          <w:sz w:val="24"/>
          <w:szCs w:val="24"/>
          <w:lang w:val="uk-UA"/>
        </w:rPr>
      </w:pPr>
      <w:r>
        <w:rPr>
          <w:sz w:val="24"/>
          <w:szCs w:val="24"/>
          <w:lang w:val="uk-UA"/>
        </w:rPr>
        <w:t>1</w:t>
      </w:r>
      <w:r w:rsidR="00E654B4">
        <w:rPr>
          <w:sz w:val="24"/>
          <w:szCs w:val="24"/>
          <w:lang w:val="uk-UA"/>
        </w:rPr>
        <w:t>5</w:t>
      </w:r>
      <w:r>
        <w:rPr>
          <w:sz w:val="24"/>
          <w:szCs w:val="24"/>
          <w:lang w:val="uk-UA"/>
        </w:rPr>
        <w:t xml:space="preserve">.4. </w:t>
      </w:r>
      <w:r w:rsidR="00F77E7B" w:rsidRPr="006241AE">
        <w:rPr>
          <w:sz w:val="24"/>
          <w:szCs w:val="24"/>
          <w:lang w:val="uk-UA"/>
        </w:rPr>
        <w:t>Загальний обся</w:t>
      </w:r>
      <w:r>
        <w:rPr>
          <w:sz w:val="24"/>
          <w:szCs w:val="24"/>
          <w:lang w:val="uk-UA"/>
        </w:rPr>
        <w:t>г та розмір дивідендів на одну а</w:t>
      </w:r>
      <w:r w:rsidR="00F77E7B" w:rsidRPr="006241AE">
        <w:rPr>
          <w:sz w:val="24"/>
          <w:szCs w:val="24"/>
          <w:lang w:val="uk-UA"/>
        </w:rPr>
        <w:t xml:space="preserve">кцію затверджуються Загальними зборами. На кожну просту </w:t>
      </w:r>
      <w:r>
        <w:rPr>
          <w:sz w:val="24"/>
          <w:szCs w:val="24"/>
          <w:lang w:val="uk-UA"/>
        </w:rPr>
        <w:t>а</w:t>
      </w:r>
      <w:r w:rsidR="00F77E7B" w:rsidRPr="006241AE">
        <w:rPr>
          <w:sz w:val="24"/>
          <w:szCs w:val="24"/>
          <w:lang w:val="uk-UA"/>
        </w:rPr>
        <w:t xml:space="preserve">кцію нараховується однаковий розмір дивідендів. </w:t>
      </w:r>
    </w:p>
    <w:p w:rsidR="006F11B3" w:rsidRPr="006241AE" w:rsidRDefault="006241AE" w:rsidP="00E654B4">
      <w:pPr>
        <w:pStyle w:val="aa"/>
        <w:tabs>
          <w:tab w:val="left" w:pos="558"/>
          <w:tab w:val="left" w:pos="1134"/>
          <w:tab w:val="left" w:pos="1722"/>
          <w:tab w:val="left" w:pos="9214"/>
        </w:tabs>
        <w:ind w:left="9" w:firstLine="567"/>
        <w:rPr>
          <w:sz w:val="24"/>
          <w:szCs w:val="24"/>
          <w:lang w:val="uk-UA"/>
        </w:rPr>
      </w:pPr>
      <w:r>
        <w:rPr>
          <w:sz w:val="24"/>
          <w:szCs w:val="24"/>
          <w:lang w:val="uk-UA"/>
        </w:rPr>
        <w:t>1</w:t>
      </w:r>
      <w:r w:rsidR="00E654B4">
        <w:rPr>
          <w:sz w:val="24"/>
          <w:szCs w:val="24"/>
          <w:lang w:val="uk-UA"/>
        </w:rPr>
        <w:t>5</w:t>
      </w:r>
      <w:r>
        <w:rPr>
          <w:sz w:val="24"/>
          <w:szCs w:val="24"/>
          <w:lang w:val="uk-UA"/>
        </w:rPr>
        <w:t xml:space="preserve">.5. </w:t>
      </w:r>
      <w:r w:rsidR="00F77E7B" w:rsidRPr="006241AE">
        <w:rPr>
          <w:sz w:val="24"/>
          <w:szCs w:val="24"/>
          <w:lang w:val="uk-UA"/>
        </w:rPr>
        <w:t xml:space="preserve">За рішенням Загальних зборів дивіденди виплачуються з чистого прибутку за підсумками року або з нерозподіленого прибутку. Дивіденди виплачуються виключно у грошовій формі в строк, що не перевищує шість місяців з дати прийняття Загальними зборами рішення про виплату дивідендів, шляхом перерахування коштів на банківський рахунок </w:t>
      </w:r>
      <w:r w:rsidR="00E654B4">
        <w:rPr>
          <w:sz w:val="24"/>
          <w:szCs w:val="24"/>
          <w:lang w:val="uk-UA"/>
        </w:rPr>
        <w:t>а</w:t>
      </w:r>
      <w:r w:rsidR="00F77E7B" w:rsidRPr="006241AE">
        <w:rPr>
          <w:sz w:val="24"/>
          <w:szCs w:val="24"/>
          <w:lang w:val="uk-UA"/>
        </w:rPr>
        <w:t xml:space="preserve">кціонера, якщо інші строк та порядок виплати дивідендів не встановлені рішенням Загальних зборів. </w:t>
      </w:r>
    </w:p>
    <w:p w:rsidR="00F77E7B" w:rsidRPr="002A50AE" w:rsidRDefault="00F77E7B" w:rsidP="00E654B4">
      <w:pPr>
        <w:pStyle w:val="aa"/>
        <w:tabs>
          <w:tab w:val="left" w:pos="558"/>
          <w:tab w:val="left" w:pos="1134"/>
          <w:tab w:val="left" w:pos="1722"/>
          <w:tab w:val="left" w:pos="9214"/>
        </w:tabs>
        <w:ind w:left="9" w:firstLine="567"/>
        <w:rPr>
          <w:sz w:val="24"/>
          <w:szCs w:val="24"/>
          <w:lang w:val="uk-UA"/>
        </w:rPr>
      </w:pPr>
      <w:r w:rsidRPr="002A50AE">
        <w:rPr>
          <w:sz w:val="24"/>
          <w:szCs w:val="24"/>
          <w:lang w:val="uk-UA"/>
        </w:rPr>
        <w:t>У разі прийняття загальними зборами рішення щодо виплати дивідендів у строк менший</w:t>
      </w:r>
      <w:r w:rsidR="00131151">
        <w:rPr>
          <w:sz w:val="24"/>
          <w:szCs w:val="24"/>
          <w:lang w:val="uk-UA"/>
        </w:rPr>
        <w:t>,</w:t>
      </w:r>
      <w:r w:rsidRPr="002A50AE">
        <w:rPr>
          <w:sz w:val="24"/>
          <w:szCs w:val="24"/>
          <w:lang w:val="uk-UA"/>
        </w:rPr>
        <w:t xml:space="preserve"> ніж передбачений абзацом першим цього пункту, виплата дивідендів здійснюється у строк, визначений загальними зборами.</w:t>
      </w:r>
    </w:p>
    <w:p w:rsidR="004452B8" w:rsidRPr="00D06012" w:rsidRDefault="00D06012" w:rsidP="00E654B4">
      <w:pPr>
        <w:tabs>
          <w:tab w:val="left" w:pos="851"/>
          <w:tab w:val="left" w:pos="1276"/>
          <w:tab w:val="left" w:pos="9214"/>
        </w:tabs>
        <w:ind w:firstLine="567"/>
        <w:rPr>
          <w:sz w:val="24"/>
          <w:szCs w:val="24"/>
          <w:lang w:val="uk-UA"/>
        </w:rPr>
      </w:pPr>
      <w:r>
        <w:rPr>
          <w:sz w:val="24"/>
          <w:szCs w:val="24"/>
          <w:lang w:val="uk-UA"/>
        </w:rPr>
        <w:t>1</w:t>
      </w:r>
      <w:r w:rsidR="00E654B4">
        <w:rPr>
          <w:sz w:val="24"/>
          <w:szCs w:val="24"/>
          <w:lang w:val="uk-UA"/>
        </w:rPr>
        <w:t>5</w:t>
      </w:r>
      <w:r>
        <w:rPr>
          <w:sz w:val="24"/>
          <w:szCs w:val="24"/>
          <w:lang w:val="uk-UA"/>
        </w:rPr>
        <w:t xml:space="preserve">.6. </w:t>
      </w:r>
      <w:r w:rsidR="00F77E7B" w:rsidRPr="00D06012">
        <w:rPr>
          <w:sz w:val="24"/>
          <w:szCs w:val="24"/>
          <w:lang w:val="uk-UA"/>
        </w:rPr>
        <w:t xml:space="preserve">Право на отримання дивідендів мають особи, включені до переліку осіб, які мають право на отримання дивідендів. Дивіденди нараховуються тільки на повністю оплачені </w:t>
      </w:r>
      <w:r w:rsidR="00FF1EE1">
        <w:rPr>
          <w:sz w:val="24"/>
          <w:szCs w:val="24"/>
          <w:lang w:val="uk-UA"/>
        </w:rPr>
        <w:t>а</w:t>
      </w:r>
      <w:r w:rsidR="00F77E7B" w:rsidRPr="00D06012">
        <w:rPr>
          <w:sz w:val="24"/>
          <w:szCs w:val="24"/>
          <w:lang w:val="uk-UA"/>
        </w:rPr>
        <w:t xml:space="preserve">кції. </w:t>
      </w:r>
    </w:p>
    <w:p w:rsidR="003A63A9" w:rsidRPr="002A50AE" w:rsidRDefault="00D06012" w:rsidP="00E654B4">
      <w:pPr>
        <w:pStyle w:val="aa"/>
        <w:tabs>
          <w:tab w:val="left" w:pos="851"/>
          <w:tab w:val="left" w:pos="1276"/>
          <w:tab w:val="left" w:pos="9214"/>
        </w:tabs>
        <w:ind w:left="0" w:firstLine="567"/>
        <w:rPr>
          <w:sz w:val="24"/>
          <w:szCs w:val="24"/>
          <w:lang w:val="uk-UA"/>
        </w:rPr>
      </w:pPr>
      <w:r>
        <w:rPr>
          <w:sz w:val="24"/>
          <w:szCs w:val="24"/>
          <w:lang w:val="uk-UA"/>
        </w:rPr>
        <w:t>1</w:t>
      </w:r>
      <w:r w:rsidR="00FF1EE1">
        <w:rPr>
          <w:sz w:val="24"/>
          <w:szCs w:val="24"/>
          <w:lang w:val="uk-UA"/>
        </w:rPr>
        <w:t>5</w:t>
      </w:r>
      <w:r>
        <w:rPr>
          <w:sz w:val="24"/>
          <w:szCs w:val="24"/>
          <w:lang w:val="uk-UA"/>
        </w:rPr>
        <w:t xml:space="preserve">.7. </w:t>
      </w:r>
      <w:r w:rsidR="00F77E7B" w:rsidRPr="002A50AE">
        <w:rPr>
          <w:sz w:val="24"/>
          <w:szCs w:val="24"/>
          <w:lang w:val="uk-UA"/>
        </w:rPr>
        <w:t xml:space="preserve">Для кожної виплати дивідендів </w:t>
      </w:r>
      <w:r w:rsidR="006F11B3" w:rsidRPr="002A50AE">
        <w:rPr>
          <w:sz w:val="24"/>
          <w:szCs w:val="24"/>
          <w:lang w:val="uk-UA"/>
        </w:rPr>
        <w:t>Н</w:t>
      </w:r>
      <w:r w:rsidR="00F77E7B" w:rsidRPr="002A50AE">
        <w:rPr>
          <w:sz w:val="24"/>
          <w:szCs w:val="24"/>
          <w:lang w:val="uk-UA"/>
        </w:rPr>
        <w:t xml:space="preserve">аглядова рада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визначається рішенням Наглядової ради, але не раніше ніж через 10 робочих днів після дня прийняття такого рішення Наглядовою радою.  </w:t>
      </w:r>
    </w:p>
    <w:p w:rsidR="003A63A9" w:rsidRPr="00FF1EE1" w:rsidRDefault="00F77E7B" w:rsidP="00FF1EE1">
      <w:pPr>
        <w:pStyle w:val="aa"/>
        <w:numPr>
          <w:ilvl w:val="1"/>
          <w:numId w:val="26"/>
        </w:numPr>
        <w:tabs>
          <w:tab w:val="left" w:pos="0"/>
          <w:tab w:val="left" w:pos="851"/>
          <w:tab w:val="left" w:pos="1276"/>
          <w:tab w:val="left" w:pos="9214"/>
        </w:tabs>
        <w:ind w:left="0" w:firstLine="567"/>
        <w:rPr>
          <w:sz w:val="24"/>
          <w:szCs w:val="24"/>
          <w:lang w:val="uk-UA"/>
        </w:rPr>
      </w:pPr>
      <w:r w:rsidRPr="00FF1EE1">
        <w:rPr>
          <w:sz w:val="24"/>
          <w:szCs w:val="24"/>
          <w:lang w:val="uk-UA"/>
        </w:rPr>
        <w:t xml:space="preserve">Перелік осіб, які мають право на отримання дивідендів, складається в порядку, встановленому законодавством про депозитарну систему України. </w:t>
      </w:r>
    </w:p>
    <w:p w:rsidR="003A63A9" w:rsidRPr="00757A43" w:rsidRDefault="00F77E7B" w:rsidP="00757A43">
      <w:pPr>
        <w:pStyle w:val="aa"/>
        <w:numPr>
          <w:ilvl w:val="1"/>
          <w:numId w:val="26"/>
        </w:numPr>
        <w:tabs>
          <w:tab w:val="left" w:pos="851"/>
          <w:tab w:val="left" w:pos="1276"/>
          <w:tab w:val="left" w:pos="9214"/>
        </w:tabs>
        <w:ind w:left="0" w:firstLine="567"/>
        <w:rPr>
          <w:sz w:val="24"/>
          <w:szCs w:val="24"/>
          <w:lang w:val="uk-UA"/>
        </w:rPr>
      </w:pPr>
      <w:r w:rsidRPr="00757A43">
        <w:rPr>
          <w:sz w:val="24"/>
          <w:szCs w:val="24"/>
          <w:lang w:val="uk-UA"/>
        </w:rPr>
        <w:t xml:space="preserve">Товариство в порядку, встановленому Наглядовою радою, повідомляє осіб, які мають право на отримання дивідендів, про дату, розмір, порядок та строк їх виплати.  Товариство здійснює виплату дивідендів через депозитарну систему України або безпосередньо акціонерам. </w:t>
      </w:r>
    </w:p>
    <w:p w:rsidR="00F77E7B" w:rsidRPr="002A50AE" w:rsidRDefault="00F77E7B" w:rsidP="00757A43">
      <w:pPr>
        <w:pStyle w:val="aa"/>
        <w:numPr>
          <w:ilvl w:val="1"/>
          <w:numId w:val="26"/>
        </w:numPr>
        <w:tabs>
          <w:tab w:val="left" w:pos="709"/>
          <w:tab w:val="left" w:pos="851"/>
          <w:tab w:val="left" w:pos="1276"/>
          <w:tab w:val="left" w:pos="9214"/>
        </w:tabs>
        <w:ind w:left="0" w:firstLine="567"/>
        <w:rPr>
          <w:sz w:val="24"/>
          <w:szCs w:val="24"/>
          <w:lang w:val="uk-UA"/>
        </w:rPr>
      </w:pPr>
      <w:r w:rsidRPr="002A50AE">
        <w:rPr>
          <w:sz w:val="24"/>
          <w:szCs w:val="24"/>
          <w:lang w:val="uk-UA"/>
        </w:rPr>
        <w:t>Конкретний спосіб виплати дивідендів визначається відповідним рішенням загальних зборів акціонерів.</w:t>
      </w:r>
    </w:p>
    <w:p w:rsidR="004452B8" w:rsidRPr="002A50AE" w:rsidRDefault="004452B8" w:rsidP="00757A43">
      <w:pPr>
        <w:pStyle w:val="aa"/>
        <w:numPr>
          <w:ilvl w:val="1"/>
          <w:numId w:val="26"/>
        </w:numPr>
        <w:tabs>
          <w:tab w:val="left" w:pos="851"/>
          <w:tab w:val="left" w:pos="1276"/>
          <w:tab w:val="left" w:pos="9214"/>
        </w:tabs>
        <w:ind w:left="0" w:firstLine="567"/>
        <w:rPr>
          <w:sz w:val="24"/>
          <w:szCs w:val="24"/>
          <w:lang w:val="uk-UA"/>
        </w:rPr>
      </w:pPr>
      <w:r w:rsidRPr="002A50AE">
        <w:rPr>
          <w:sz w:val="24"/>
          <w:szCs w:val="24"/>
          <w:lang w:val="uk-UA"/>
        </w:rPr>
        <w:t>Порядок виплати дивідендів регулюється законом та нормативними документами Національної комісії з цінних паперів та фондового ринку.</w:t>
      </w:r>
    </w:p>
    <w:p w:rsidR="002C7785" w:rsidRPr="002A50AE" w:rsidRDefault="002C7785" w:rsidP="00757A43">
      <w:pPr>
        <w:pStyle w:val="aa"/>
        <w:numPr>
          <w:ilvl w:val="1"/>
          <w:numId w:val="26"/>
        </w:numPr>
        <w:tabs>
          <w:tab w:val="left" w:pos="851"/>
          <w:tab w:val="left" w:pos="1276"/>
          <w:tab w:val="left" w:pos="9214"/>
        </w:tabs>
        <w:ind w:left="0" w:firstLine="567"/>
        <w:rPr>
          <w:sz w:val="24"/>
          <w:szCs w:val="24"/>
          <w:lang w:val="uk-UA"/>
        </w:rPr>
      </w:pPr>
      <w:r w:rsidRPr="002A50AE">
        <w:rPr>
          <w:sz w:val="24"/>
          <w:szCs w:val="24"/>
          <w:lang w:val="uk-UA"/>
        </w:rPr>
        <w:t>Питання щодо порядку виплати дивідендів, які не врегульовані законом та нормативними документами Національної комісії з цінних паперів та фондового ринку, можуть врегульовуватися Положенням про виплату дивідендів, яке затверджується Наглядовою радою Товариства та/або рішеннями Наглядової ради.</w:t>
      </w:r>
    </w:p>
    <w:p w:rsidR="00F77E7B" w:rsidRPr="002A50AE" w:rsidRDefault="00F77E7B" w:rsidP="00757A43">
      <w:pPr>
        <w:pStyle w:val="aa"/>
        <w:numPr>
          <w:ilvl w:val="1"/>
          <w:numId w:val="26"/>
        </w:numPr>
        <w:tabs>
          <w:tab w:val="left" w:pos="851"/>
          <w:tab w:val="left" w:pos="1276"/>
          <w:tab w:val="left" w:pos="9214"/>
        </w:tabs>
        <w:ind w:left="0" w:firstLine="567"/>
        <w:rPr>
          <w:sz w:val="24"/>
          <w:szCs w:val="24"/>
          <w:lang w:val="uk-UA"/>
        </w:rPr>
      </w:pPr>
      <w:r w:rsidRPr="002A50AE">
        <w:rPr>
          <w:sz w:val="24"/>
          <w:szCs w:val="24"/>
          <w:lang w:val="uk-UA"/>
        </w:rPr>
        <w:t xml:space="preserve">Загальні збори мають право приймати рішення про недоцільність нарахування дивідендів на прості </w:t>
      </w:r>
      <w:r w:rsidR="0079644D">
        <w:rPr>
          <w:sz w:val="24"/>
          <w:szCs w:val="24"/>
          <w:lang w:val="uk-UA"/>
        </w:rPr>
        <w:t>а</w:t>
      </w:r>
      <w:r w:rsidRPr="002A50AE">
        <w:rPr>
          <w:sz w:val="24"/>
          <w:szCs w:val="24"/>
          <w:lang w:val="uk-UA"/>
        </w:rPr>
        <w:t>кції за підсумками роботи Товариства за рік.</w:t>
      </w:r>
    </w:p>
    <w:p w:rsidR="00F77E7B" w:rsidRPr="002A50AE" w:rsidRDefault="00F77E7B" w:rsidP="00757A43">
      <w:pPr>
        <w:pStyle w:val="aa"/>
        <w:numPr>
          <w:ilvl w:val="1"/>
          <w:numId w:val="26"/>
        </w:numPr>
        <w:tabs>
          <w:tab w:val="left" w:pos="851"/>
          <w:tab w:val="left" w:pos="1276"/>
          <w:tab w:val="left" w:pos="9214"/>
        </w:tabs>
        <w:ind w:left="0" w:firstLine="567"/>
        <w:rPr>
          <w:sz w:val="24"/>
          <w:szCs w:val="24"/>
          <w:lang w:val="uk-UA"/>
        </w:rPr>
      </w:pPr>
      <w:r w:rsidRPr="002A50AE">
        <w:rPr>
          <w:sz w:val="24"/>
          <w:szCs w:val="24"/>
          <w:lang w:val="uk-UA"/>
        </w:rPr>
        <w:t>Товариство не має права приймати рішення про виплату та виплачувати дивіденди:</w:t>
      </w:r>
    </w:p>
    <w:p w:rsidR="000360B3" w:rsidRPr="000360B3" w:rsidRDefault="000360B3" w:rsidP="00757A43">
      <w:pPr>
        <w:pStyle w:val="rvps2"/>
        <w:numPr>
          <w:ilvl w:val="0"/>
          <w:numId w:val="12"/>
        </w:numPr>
        <w:shd w:val="clear" w:color="auto" w:fill="FFFFFF"/>
        <w:spacing w:before="0" w:beforeAutospacing="0" w:after="0" w:afterAutospacing="0"/>
        <w:ind w:left="0" w:firstLine="567"/>
        <w:contextualSpacing/>
      </w:pPr>
      <w:r w:rsidRPr="000360B3">
        <w:t>звіт про результати емісії акцій не зареєстровано у встановленому законодавством порядку;</w:t>
      </w:r>
    </w:p>
    <w:p w:rsidR="000360B3" w:rsidRPr="000360B3" w:rsidRDefault="000360B3" w:rsidP="00757A43">
      <w:pPr>
        <w:pStyle w:val="rvps2"/>
        <w:numPr>
          <w:ilvl w:val="0"/>
          <w:numId w:val="12"/>
        </w:numPr>
        <w:shd w:val="clear" w:color="auto" w:fill="FFFFFF"/>
        <w:spacing w:before="0" w:beforeAutospacing="0" w:after="0" w:afterAutospacing="0"/>
        <w:ind w:left="0" w:firstLine="360"/>
        <w:contextualSpacing/>
      </w:pPr>
      <w:bookmarkStart w:id="94" w:name="n362"/>
      <w:bookmarkEnd w:id="94"/>
      <w:r>
        <w:rPr>
          <w:lang w:val="uk-UA"/>
        </w:rPr>
        <w:t>власний капітал Т</w:t>
      </w:r>
      <w:r w:rsidRPr="000360B3">
        <w:rPr>
          <w:lang w:val="uk-UA"/>
        </w:rPr>
        <w:t>овариства є меншим або у результаті такої виплати стане меншим за суму розмірів його статутног</w:t>
      </w:r>
      <w:r>
        <w:rPr>
          <w:lang w:val="uk-UA"/>
        </w:rPr>
        <w:t>о капіталу, резервного капіталу.</w:t>
      </w:r>
    </w:p>
    <w:p w:rsidR="000360B3" w:rsidRPr="000360B3" w:rsidRDefault="000360B3" w:rsidP="00757A43">
      <w:pPr>
        <w:pStyle w:val="rvps2"/>
        <w:numPr>
          <w:ilvl w:val="0"/>
          <w:numId w:val="12"/>
        </w:numPr>
        <w:shd w:val="clear" w:color="auto" w:fill="FFFFFF"/>
        <w:spacing w:before="0" w:beforeAutospacing="0" w:after="0" w:afterAutospacing="0"/>
        <w:ind w:left="0" w:firstLine="360"/>
        <w:contextualSpacing/>
      </w:pPr>
      <w:bookmarkStart w:id="95" w:name="n2438"/>
      <w:bookmarkStart w:id="96" w:name="n363"/>
      <w:bookmarkEnd w:id="95"/>
      <w:bookmarkEnd w:id="96"/>
      <w:r>
        <w:t xml:space="preserve">майна </w:t>
      </w:r>
      <w:r>
        <w:rPr>
          <w:lang w:val="uk-UA"/>
        </w:rPr>
        <w:t>Т</w:t>
      </w:r>
      <w:r w:rsidRPr="000360B3">
        <w:t>овариства недостатньо для задоволення вимог кредиторів за зобов’язаннями, строк виконання яких настав, або за результатами прийняття такого рішення стане недостатньо для задоволення таких вимог.</w:t>
      </w:r>
    </w:p>
    <w:p w:rsidR="004452B8" w:rsidRPr="00B65E0E" w:rsidRDefault="00757A43" w:rsidP="00757A43">
      <w:pPr>
        <w:tabs>
          <w:tab w:val="left" w:pos="558"/>
          <w:tab w:val="left" w:pos="993"/>
          <w:tab w:val="left" w:pos="1722"/>
          <w:tab w:val="left" w:pos="9214"/>
        </w:tabs>
        <w:ind w:firstLine="567"/>
        <w:rPr>
          <w:sz w:val="24"/>
          <w:szCs w:val="24"/>
          <w:lang w:val="uk-UA"/>
        </w:rPr>
      </w:pPr>
      <w:r>
        <w:rPr>
          <w:sz w:val="24"/>
          <w:szCs w:val="24"/>
          <w:lang w:val="uk-UA"/>
        </w:rPr>
        <w:t>15.15</w:t>
      </w:r>
      <w:r w:rsidR="00B65E0E">
        <w:rPr>
          <w:sz w:val="24"/>
          <w:szCs w:val="24"/>
          <w:lang w:val="uk-UA"/>
        </w:rPr>
        <w:t xml:space="preserve">. </w:t>
      </w:r>
      <w:r w:rsidR="004452B8" w:rsidRPr="00B65E0E">
        <w:rPr>
          <w:sz w:val="24"/>
          <w:szCs w:val="24"/>
          <w:lang w:val="uk-UA"/>
        </w:rPr>
        <w:t>Будь-які можливі збитки, понесені у результаті діяльності Товариства, покриваються з коштів резервного капіталу, який після цього поповнюється до встановленого розміру у порядку, встановленому для його первинного формування.</w:t>
      </w:r>
    </w:p>
    <w:p w:rsidR="004452B8" w:rsidRPr="002A50AE" w:rsidRDefault="00B65E0E" w:rsidP="00757A43">
      <w:pPr>
        <w:pStyle w:val="aa"/>
        <w:tabs>
          <w:tab w:val="left" w:pos="558"/>
          <w:tab w:val="left" w:pos="993"/>
          <w:tab w:val="left" w:pos="1722"/>
          <w:tab w:val="left" w:pos="9214"/>
        </w:tabs>
        <w:ind w:left="0" w:firstLine="567"/>
        <w:rPr>
          <w:sz w:val="24"/>
          <w:szCs w:val="24"/>
          <w:lang w:val="uk-UA"/>
        </w:rPr>
      </w:pPr>
      <w:r>
        <w:rPr>
          <w:sz w:val="24"/>
          <w:szCs w:val="24"/>
          <w:lang w:val="uk-UA"/>
        </w:rPr>
        <w:t>1</w:t>
      </w:r>
      <w:r w:rsidR="00757A43">
        <w:rPr>
          <w:sz w:val="24"/>
          <w:szCs w:val="24"/>
          <w:lang w:val="uk-UA"/>
        </w:rPr>
        <w:t>5</w:t>
      </w:r>
      <w:r>
        <w:rPr>
          <w:sz w:val="24"/>
          <w:szCs w:val="24"/>
          <w:lang w:val="uk-UA"/>
        </w:rPr>
        <w:t>.</w:t>
      </w:r>
      <w:r w:rsidR="00757A43">
        <w:rPr>
          <w:sz w:val="24"/>
          <w:szCs w:val="24"/>
          <w:lang w:val="uk-UA"/>
        </w:rPr>
        <w:t>1</w:t>
      </w:r>
      <w:r>
        <w:rPr>
          <w:sz w:val="24"/>
          <w:szCs w:val="24"/>
          <w:lang w:val="uk-UA"/>
        </w:rPr>
        <w:t xml:space="preserve">6. </w:t>
      </w:r>
      <w:r w:rsidR="004452B8" w:rsidRPr="002A50AE">
        <w:rPr>
          <w:sz w:val="24"/>
          <w:szCs w:val="24"/>
          <w:lang w:val="uk-UA"/>
        </w:rPr>
        <w:t>При недостатності коштів резервного капіталу Товариство покриває збитки відповідно до вимог Закону.</w:t>
      </w:r>
    </w:p>
    <w:p w:rsidR="00067550" w:rsidRPr="002A50AE" w:rsidRDefault="00F6567A" w:rsidP="00067550">
      <w:pPr>
        <w:tabs>
          <w:tab w:val="left" w:pos="1440"/>
          <w:tab w:val="left" w:pos="1620"/>
          <w:tab w:val="left" w:pos="9214"/>
        </w:tabs>
        <w:jc w:val="center"/>
        <w:rPr>
          <w:b/>
          <w:sz w:val="24"/>
          <w:szCs w:val="24"/>
          <w:lang w:val="uk-UA"/>
        </w:rPr>
      </w:pPr>
      <w:r>
        <w:rPr>
          <w:b/>
          <w:sz w:val="24"/>
          <w:szCs w:val="24"/>
          <w:lang w:val="uk-UA"/>
        </w:rPr>
        <w:lastRenderedPageBreak/>
        <w:t>СТАТТЯ 1</w:t>
      </w:r>
      <w:r w:rsidR="00F74AC0">
        <w:rPr>
          <w:b/>
          <w:sz w:val="24"/>
          <w:szCs w:val="24"/>
          <w:lang w:val="uk-UA"/>
        </w:rPr>
        <w:t>6</w:t>
      </w:r>
      <w:r w:rsidR="00067550" w:rsidRPr="002A50AE">
        <w:rPr>
          <w:b/>
          <w:sz w:val="24"/>
          <w:szCs w:val="24"/>
          <w:lang w:val="uk-UA"/>
        </w:rPr>
        <w:t>.</w:t>
      </w:r>
    </w:p>
    <w:p w:rsidR="00B62BB0" w:rsidRPr="002A50AE" w:rsidRDefault="00067550" w:rsidP="00067550">
      <w:pPr>
        <w:tabs>
          <w:tab w:val="left" w:pos="916"/>
          <w:tab w:val="left" w:pos="1440"/>
          <w:tab w:val="left" w:pos="1620"/>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jc w:val="center"/>
        <w:rPr>
          <w:b/>
          <w:sz w:val="24"/>
          <w:szCs w:val="24"/>
          <w:lang w:val="uk-UA"/>
        </w:rPr>
      </w:pPr>
      <w:r w:rsidRPr="002A50AE">
        <w:rPr>
          <w:b/>
          <w:sz w:val="24"/>
          <w:szCs w:val="24"/>
          <w:lang w:val="uk-UA"/>
        </w:rPr>
        <w:t xml:space="preserve">ПРИДБАННЯ </w:t>
      </w:r>
      <w:r w:rsidR="00B312BD">
        <w:rPr>
          <w:b/>
          <w:sz w:val="24"/>
          <w:szCs w:val="24"/>
          <w:lang w:val="uk-UA"/>
        </w:rPr>
        <w:t xml:space="preserve"> </w:t>
      </w:r>
      <w:r w:rsidRPr="002A50AE">
        <w:rPr>
          <w:b/>
          <w:sz w:val="24"/>
          <w:szCs w:val="24"/>
          <w:lang w:val="uk-UA"/>
        </w:rPr>
        <w:t>ЗНАЧНОГО</w:t>
      </w:r>
      <w:r w:rsidR="00B312BD">
        <w:rPr>
          <w:b/>
          <w:sz w:val="24"/>
          <w:szCs w:val="24"/>
          <w:lang w:val="uk-UA"/>
        </w:rPr>
        <w:t xml:space="preserve"> </w:t>
      </w:r>
      <w:r w:rsidRPr="002A50AE">
        <w:rPr>
          <w:b/>
          <w:sz w:val="24"/>
          <w:szCs w:val="24"/>
          <w:lang w:val="uk-UA"/>
        </w:rPr>
        <w:t xml:space="preserve"> ТА</w:t>
      </w:r>
      <w:r w:rsidR="00B312BD">
        <w:rPr>
          <w:b/>
          <w:sz w:val="24"/>
          <w:szCs w:val="24"/>
          <w:lang w:val="uk-UA"/>
        </w:rPr>
        <w:t xml:space="preserve"> </w:t>
      </w:r>
      <w:r w:rsidRPr="002A50AE">
        <w:rPr>
          <w:b/>
          <w:sz w:val="24"/>
          <w:szCs w:val="24"/>
          <w:lang w:val="uk-UA"/>
        </w:rPr>
        <w:t xml:space="preserve"> КОНТРОЛЬНОГО </w:t>
      </w:r>
    </w:p>
    <w:p w:rsidR="00067550" w:rsidRPr="002A50AE" w:rsidRDefault="00067550" w:rsidP="00067550">
      <w:pPr>
        <w:tabs>
          <w:tab w:val="left" w:pos="916"/>
          <w:tab w:val="left" w:pos="1440"/>
          <w:tab w:val="left" w:pos="1620"/>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jc w:val="center"/>
        <w:rPr>
          <w:sz w:val="24"/>
          <w:szCs w:val="24"/>
          <w:lang w:val="uk-UA"/>
        </w:rPr>
      </w:pPr>
      <w:r w:rsidRPr="002A50AE">
        <w:rPr>
          <w:b/>
          <w:sz w:val="24"/>
          <w:szCs w:val="24"/>
          <w:lang w:val="uk-UA"/>
        </w:rPr>
        <w:t xml:space="preserve">ПАКЕТА </w:t>
      </w:r>
      <w:r w:rsidR="00B312BD">
        <w:rPr>
          <w:b/>
          <w:sz w:val="24"/>
          <w:szCs w:val="24"/>
          <w:lang w:val="uk-UA"/>
        </w:rPr>
        <w:t xml:space="preserve"> </w:t>
      </w:r>
      <w:r w:rsidRPr="002A50AE">
        <w:rPr>
          <w:b/>
          <w:sz w:val="24"/>
          <w:szCs w:val="24"/>
          <w:lang w:val="uk-UA"/>
        </w:rPr>
        <w:t>АКЦІЙ</w:t>
      </w:r>
      <w:r w:rsidR="00B312BD">
        <w:rPr>
          <w:b/>
          <w:sz w:val="24"/>
          <w:szCs w:val="24"/>
          <w:lang w:val="uk-UA"/>
        </w:rPr>
        <w:t xml:space="preserve"> </w:t>
      </w:r>
      <w:r w:rsidRPr="002A50AE">
        <w:rPr>
          <w:b/>
          <w:sz w:val="24"/>
          <w:szCs w:val="24"/>
          <w:lang w:val="uk-UA"/>
        </w:rPr>
        <w:t xml:space="preserve"> ТОВАРИСТВА</w:t>
      </w:r>
    </w:p>
    <w:p w:rsidR="00067550" w:rsidRPr="00E85755" w:rsidRDefault="00067550" w:rsidP="00067550">
      <w:pPr>
        <w:tabs>
          <w:tab w:val="left" w:pos="916"/>
          <w:tab w:val="left" w:pos="1440"/>
          <w:tab w:val="left" w:pos="1620"/>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jc w:val="center"/>
        <w:rPr>
          <w:sz w:val="16"/>
          <w:szCs w:val="16"/>
          <w:lang w:val="uk-UA"/>
        </w:rPr>
      </w:pPr>
    </w:p>
    <w:p w:rsidR="00067550" w:rsidRPr="00EF16E5" w:rsidRDefault="00EF16E5" w:rsidP="00F74AC0">
      <w:pPr>
        <w:tabs>
          <w:tab w:val="left" w:pos="284"/>
          <w:tab w:val="left" w:pos="709"/>
          <w:tab w:val="left" w:pos="1134"/>
          <w:tab w:val="left" w:pos="1620"/>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ind w:firstLine="567"/>
        <w:rPr>
          <w:sz w:val="24"/>
          <w:szCs w:val="24"/>
          <w:lang w:val="uk-UA"/>
        </w:rPr>
      </w:pPr>
      <w:r>
        <w:rPr>
          <w:sz w:val="24"/>
          <w:szCs w:val="24"/>
          <w:lang w:val="uk-UA"/>
        </w:rPr>
        <w:t>1</w:t>
      </w:r>
      <w:r w:rsidR="00F74AC0">
        <w:rPr>
          <w:sz w:val="24"/>
          <w:szCs w:val="24"/>
          <w:lang w:val="uk-UA"/>
        </w:rPr>
        <w:t>6</w:t>
      </w:r>
      <w:r>
        <w:rPr>
          <w:sz w:val="24"/>
          <w:szCs w:val="24"/>
          <w:lang w:val="uk-UA"/>
        </w:rPr>
        <w:t xml:space="preserve">.1. </w:t>
      </w:r>
      <w:bookmarkStart w:id="97" w:name="BM743"/>
      <w:bookmarkStart w:id="98" w:name="BM744"/>
      <w:bookmarkEnd w:id="97"/>
      <w:bookmarkEnd w:id="98"/>
      <w:r w:rsidR="00067550" w:rsidRPr="00EF16E5">
        <w:rPr>
          <w:sz w:val="24"/>
          <w:szCs w:val="24"/>
          <w:lang w:val="uk-UA"/>
        </w:rPr>
        <w:t xml:space="preserve">Особа (особи, що діють спільно), яка має намір придбати акції, що з урахуванням кількості акцій, які вже належать їй та її афілійованим особам, за наслідками такого придбання становитимуть 5 і більше відсотків простих акцій Товариства (далі - значний пакет акцій), зобов’язана не пізніше ніж за 30 днів до дати придбання відповідного пакета акцій подати Товариству письмове повідомлення про свій намір та оприлюднити його. </w:t>
      </w:r>
    </w:p>
    <w:p w:rsidR="00067550" w:rsidRPr="00EF16E5" w:rsidRDefault="00EF16E5" w:rsidP="00F74AC0">
      <w:pPr>
        <w:pStyle w:val="aa"/>
        <w:tabs>
          <w:tab w:val="left" w:pos="709"/>
          <w:tab w:val="left" w:pos="1134"/>
          <w:tab w:val="left" w:pos="1620"/>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ind w:left="0" w:firstLine="567"/>
        <w:rPr>
          <w:sz w:val="24"/>
          <w:szCs w:val="24"/>
          <w:lang w:val="uk-UA"/>
        </w:rPr>
      </w:pPr>
      <w:r>
        <w:rPr>
          <w:color w:val="333333"/>
          <w:sz w:val="24"/>
          <w:szCs w:val="24"/>
          <w:shd w:val="clear" w:color="auto" w:fill="FFFFFF"/>
          <w:lang w:val="uk-UA"/>
        </w:rPr>
        <w:t>1</w:t>
      </w:r>
      <w:r w:rsidR="00F74AC0">
        <w:rPr>
          <w:color w:val="333333"/>
          <w:sz w:val="24"/>
          <w:szCs w:val="24"/>
          <w:shd w:val="clear" w:color="auto" w:fill="FFFFFF"/>
          <w:lang w:val="uk-UA"/>
        </w:rPr>
        <w:t>6</w:t>
      </w:r>
      <w:r>
        <w:rPr>
          <w:color w:val="333333"/>
          <w:sz w:val="24"/>
          <w:szCs w:val="24"/>
          <w:shd w:val="clear" w:color="auto" w:fill="FFFFFF"/>
          <w:lang w:val="uk-UA"/>
        </w:rPr>
        <w:t xml:space="preserve">.2. </w:t>
      </w:r>
      <w:r w:rsidR="007E212C" w:rsidRPr="00EF16E5">
        <w:rPr>
          <w:sz w:val="24"/>
          <w:szCs w:val="24"/>
          <w:shd w:val="clear" w:color="auto" w:fill="FFFFFF"/>
          <w:lang w:val="uk-UA"/>
        </w:rPr>
        <w:t>Оприлюднення повідомлення здійснюється шляхом надання його Національній комісії з цінних паперів та фондового ринку, кожному оператору організованого ринку капіталу (операторам організованих ринків ка</w:t>
      </w:r>
      <w:r>
        <w:rPr>
          <w:sz w:val="24"/>
          <w:szCs w:val="24"/>
          <w:shd w:val="clear" w:color="auto" w:fill="FFFFFF"/>
          <w:lang w:val="uk-UA"/>
        </w:rPr>
        <w:t>піталу), на якому (яких) акції Т</w:t>
      </w:r>
      <w:r w:rsidR="007E212C" w:rsidRPr="00EF16E5">
        <w:rPr>
          <w:sz w:val="24"/>
          <w:szCs w:val="24"/>
          <w:shd w:val="clear" w:color="auto" w:fill="FFFFFF"/>
          <w:lang w:val="uk-UA"/>
        </w:rPr>
        <w:t>овариства допущені до торгів, та розміщення повідомлення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r w:rsidR="00067550" w:rsidRPr="00EF16E5">
        <w:rPr>
          <w:sz w:val="24"/>
          <w:szCs w:val="24"/>
          <w:shd w:val="clear" w:color="auto" w:fill="FFFFFF"/>
          <w:lang w:val="uk-UA"/>
        </w:rPr>
        <w:t>.</w:t>
      </w:r>
    </w:p>
    <w:p w:rsidR="00067550" w:rsidRPr="00F74AC0" w:rsidRDefault="00067550" w:rsidP="00F74AC0">
      <w:pPr>
        <w:pStyle w:val="aa"/>
        <w:numPr>
          <w:ilvl w:val="1"/>
          <w:numId w:val="27"/>
        </w:numPr>
        <w:tabs>
          <w:tab w:val="left" w:pos="142"/>
          <w:tab w:val="left" w:pos="709"/>
          <w:tab w:val="left" w:pos="1134"/>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ind w:left="0" w:firstLine="567"/>
        <w:rPr>
          <w:sz w:val="24"/>
          <w:szCs w:val="24"/>
          <w:lang w:val="uk-UA"/>
        </w:rPr>
      </w:pPr>
      <w:r w:rsidRPr="00F74AC0">
        <w:rPr>
          <w:sz w:val="24"/>
          <w:szCs w:val="24"/>
          <w:lang w:val="uk-UA"/>
        </w:rPr>
        <w:t>Товариство не має права вживати заходів з метою перешкоджання придбанню значного пакету акцій.</w:t>
      </w:r>
    </w:p>
    <w:p w:rsidR="00246938" w:rsidRPr="002A50AE" w:rsidRDefault="00516A01" w:rsidP="00F74AC0">
      <w:pPr>
        <w:pStyle w:val="aa"/>
        <w:numPr>
          <w:ilvl w:val="1"/>
          <w:numId w:val="27"/>
        </w:numPr>
        <w:tabs>
          <w:tab w:val="left" w:pos="709"/>
          <w:tab w:val="left" w:pos="993"/>
          <w:tab w:val="left" w:pos="1134"/>
          <w:tab w:val="left" w:pos="1620"/>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ind w:left="0" w:firstLine="567"/>
        <w:rPr>
          <w:sz w:val="24"/>
          <w:szCs w:val="24"/>
          <w:lang w:val="uk-UA"/>
        </w:rPr>
      </w:pPr>
      <w:r w:rsidRPr="002A50AE">
        <w:rPr>
          <w:sz w:val="24"/>
          <w:szCs w:val="24"/>
          <w:lang w:val="uk-UA"/>
        </w:rPr>
        <w:t>О</w:t>
      </w:r>
      <w:r w:rsidR="007876E1" w:rsidRPr="002A50AE">
        <w:rPr>
          <w:sz w:val="24"/>
          <w:szCs w:val="24"/>
          <w:lang w:val="uk-UA"/>
        </w:rPr>
        <w:t>бов’язков</w:t>
      </w:r>
      <w:r w:rsidR="00E009ED" w:rsidRPr="002A50AE">
        <w:rPr>
          <w:sz w:val="24"/>
          <w:szCs w:val="24"/>
          <w:lang w:val="uk-UA"/>
        </w:rPr>
        <w:t>ий</w:t>
      </w:r>
      <w:r w:rsidR="007876E1" w:rsidRPr="002A50AE">
        <w:rPr>
          <w:sz w:val="24"/>
          <w:szCs w:val="24"/>
          <w:lang w:val="uk-UA"/>
        </w:rPr>
        <w:t xml:space="preserve"> продаж акцій акціонерами на вимогу особи (осіб, що діють спільно), яка є власником домінуючого контрольного пакета акцій</w:t>
      </w:r>
      <w:r w:rsidR="00E009ED" w:rsidRPr="002A50AE">
        <w:rPr>
          <w:sz w:val="24"/>
          <w:szCs w:val="24"/>
          <w:lang w:val="uk-UA"/>
        </w:rPr>
        <w:t>,</w:t>
      </w:r>
      <w:r w:rsidR="0046174A" w:rsidRPr="002A50AE">
        <w:rPr>
          <w:sz w:val="24"/>
          <w:szCs w:val="24"/>
          <w:lang w:val="uk-UA"/>
        </w:rPr>
        <w:t>придбання особою (особами, що діють спільно)</w:t>
      </w:r>
      <w:r w:rsidR="00E009ED" w:rsidRPr="002A50AE">
        <w:rPr>
          <w:sz w:val="24"/>
          <w:szCs w:val="24"/>
          <w:lang w:val="uk-UA"/>
        </w:rPr>
        <w:t>,</w:t>
      </w:r>
      <w:r w:rsidR="0046174A" w:rsidRPr="002A50AE">
        <w:rPr>
          <w:sz w:val="24"/>
          <w:szCs w:val="24"/>
          <w:lang w:val="uk-UA"/>
        </w:rPr>
        <w:t xml:space="preserve"> яка є власником домінуючого контрольного пакета акцій акціонерного товарис</w:t>
      </w:r>
      <w:r w:rsidR="00E009ED" w:rsidRPr="002A50AE">
        <w:rPr>
          <w:sz w:val="24"/>
          <w:szCs w:val="24"/>
          <w:lang w:val="uk-UA"/>
        </w:rPr>
        <w:t>тва, акцій на вимогу акціонерів</w:t>
      </w:r>
      <w:r w:rsidR="00B312BD">
        <w:rPr>
          <w:sz w:val="24"/>
          <w:szCs w:val="24"/>
          <w:lang w:val="uk-UA"/>
        </w:rPr>
        <w:t xml:space="preserve"> </w:t>
      </w:r>
      <w:r w:rsidR="00E009ED" w:rsidRPr="002A50AE">
        <w:rPr>
          <w:sz w:val="24"/>
          <w:szCs w:val="24"/>
          <w:lang w:val="uk-UA"/>
        </w:rPr>
        <w:t>відбувається у порядку, визначеному чинним законодавством України</w:t>
      </w:r>
      <w:r w:rsidR="00246938" w:rsidRPr="002A50AE">
        <w:rPr>
          <w:sz w:val="24"/>
          <w:szCs w:val="24"/>
          <w:lang w:val="uk-UA"/>
        </w:rPr>
        <w:t>.</w:t>
      </w:r>
    </w:p>
    <w:p w:rsidR="00B312BD" w:rsidRDefault="00B312BD" w:rsidP="00067550">
      <w:pPr>
        <w:keepNext/>
        <w:keepLines/>
        <w:tabs>
          <w:tab w:val="left" w:pos="1440"/>
          <w:tab w:val="left" w:pos="1620"/>
          <w:tab w:val="left" w:pos="9214"/>
        </w:tabs>
        <w:jc w:val="center"/>
        <w:rPr>
          <w:b/>
          <w:sz w:val="24"/>
          <w:szCs w:val="24"/>
          <w:lang w:val="uk-UA"/>
        </w:rPr>
      </w:pPr>
    </w:p>
    <w:p w:rsidR="00067550" w:rsidRPr="002A50AE" w:rsidRDefault="00067550" w:rsidP="00067550">
      <w:pPr>
        <w:keepNext/>
        <w:keepLines/>
        <w:tabs>
          <w:tab w:val="left" w:pos="1440"/>
          <w:tab w:val="left" w:pos="1620"/>
          <w:tab w:val="left" w:pos="9214"/>
        </w:tabs>
        <w:jc w:val="center"/>
        <w:rPr>
          <w:b/>
          <w:sz w:val="24"/>
          <w:szCs w:val="24"/>
          <w:lang w:val="uk-UA"/>
        </w:rPr>
      </w:pPr>
      <w:r w:rsidRPr="002A50AE">
        <w:rPr>
          <w:b/>
          <w:sz w:val="24"/>
          <w:szCs w:val="24"/>
          <w:lang w:val="uk-UA"/>
        </w:rPr>
        <w:t>СТАТТЯ 1</w:t>
      </w:r>
      <w:r w:rsidR="000F26EB">
        <w:rPr>
          <w:b/>
          <w:sz w:val="24"/>
          <w:szCs w:val="24"/>
          <w:lang w:val="uk-UA"/>
        </w:rPr>
        <w:t>7</w:t>
      </w:r>
      <w:r w:rsidRPr="002A50AE">
        <w:rPr>
          <w:b/>
          <w:sz w:val="24"/>
          <w:szCs w:val="24"/>
          <w:lang w:val="uk-UA"/>
        </w:rPr>
        <w:t xml:space="preserve">. </w:t>
      </w:r>
    </w:p>
    <w:p w:rsidR="00477DFC" w:rsidRPr="002A50AE" w:rsidRDefault="00477DFC" w:rsidP="00067550">
      <w:pPr>
        <w:keepNext/>
        <w:keepLines/>
        <w:tabs>
          <w:tab w:val="left" w:pos="1440"/>
          <w:tab w:val="left" w:pos="1620"/>
          <w:tab w:val="left" w:pos="9214"/>
        </w:tabs>
        <w:jc w:val="center"/>
        <w:rPr>
          <w:b/>
          <w:sz w:val="24"/>
          <w:szCs w:val="24"/>
          <w:lang w:val="uk-UA"/>
        </w:rPr>
      </w:pPr>
      <w:r w:rsidRPr="002A50AE">
        <w:rPr>
          <w:b/>
          <w:sz w:val="24"/>
          <w:szCs w:val="24"/>
          <w:lang w:val="uk-UA"/>
        </w:rPr>
        <w:t>ВИКУП ТОВАРИСТВОМ ВЛАСНИХ АКЦІЙ</w:t>
      </w:r>
    </w:p>
    <w:p w:rsidR="00477DFC" w:rsidRDefault="00477DFC" w:rsidP="00067550">
      <w:pPr>
        <w:keepNext/>
        <w:keepLines/>
        <w:tabs>
          <w:tab w:val="left" w:pos="1440"/>
          <w:tab w:val="left" w:pos="1620"/>
          <w:tab w:val="left" w:pos="9214"/>
        </w:tabs>
        <w:jc w:val="center"/>
        <w:rPr>
          <w:b/>
          <w:sz w:val="24"/>
          <w:szCs w:val="24"/>
          <w:lang w:val="uk-UA"/>
        </w:rPr>
      </w:pPr>
      <w:r w:rsidRPr="002A50AE">
        <w:rPr>
          <w:b/>
          <w:sz w:val="24"/>
          <w:szCs w:val="24"/>
          <w:lang w:val="uk-UA"/>
        </w:rPr>
        <w:t>ЗА РІШЕННЯМ ЗАГАЛЬНИХ ЗБОРІВ</w:t>
      </w:r>
    </w:p>
    <w:p w:rsidR="00B312BD" w:rsidRPr="002A50AE" w:rsidRDefault="00B312BD" w:rsidP="00067550">
      <w:pPr>
        <w:keepNext/>
        <w:keepLines/>
        <w:tabs>
          <w:tab w:val="left" w:pos="1440"/>
          <w:tab w:val="left" w:pos="1620"/>
          <w:tab w:val="left" w:pos="9214"/>
        </w:tabs>
        <w:jc w:val="center"/>
        <w:rPr>
          <w:b/>
          <w:sz w:val="24"/>
          <w:szCs w:val="24"/>
          <w:lang w:val="uk-UA"/>
        </w:rPr>
      </w:pPr>
    </w:p>
    <w:p w:rsidR="00477DFC" w:rsidRPr="000F26EB" w:rsidRDefault="000F26EB" w:rsidP="000F26EB">
      <w:pPr>
        <w:keepNext/>
        <w:keepLines/>
        <w:tabs>
          <w:tab w:val="left" w:pos="1134"/>
          <w:tab w:val="left" w:pos="9214"/>
        </w:tabs>
        <w:ind w:firstLine="567"/>
        <w:rPr>
          <w:b/>
          <w:sz w:val="24"/>
          <w:szCs w:val="24"/>
          <w:lang w:val="uk-UA"/>
        </w:rPr>
      </w:pPr>
      <w:r>
        <w:rPr>
          <w:sz w:val="24"/>
          <w:szCs w:val="24"/>
          <w:lang w:val="uk-UA"/>
        </w:rPr>
        <w:t xml:space="preserve">17.1. </w:t>
      </w:r>
      <w:r w:rsidR="00ED635B" w:rsidRPr="000F26EB">
        <w:rPr>
          <w:sz w:val="24"/>
          <w:szCs w:val="24"/>
          <w:lang w:val="uk-UA"/>
        </w:rPr>
        <w:t>Товариство має право за рішенням Загальних зборів викупити в акціонерів акції за згодою власників таких акцій.</w:t>
      </w:r>
    </w:p>
    <w:p w:rsidR="007A6355" w:rsidRPr="000F26EB" w:rsidRDefault="00ED635B" w:rsidP="000F26EB">
      <w:pPr>
        <w:pStyle w:val="aa"/>
        <w:keepNext/>
        <w:keepLines/>
        <w:numPr>
          <w:ilvl w:val="1"/>
          <w:numId w:val="29"/>
        </w:numPr>
        <w:tabs>
          <w:tab w:val="left" w:pos="1134"/>
          <w:tab w:val="left" w:pos="1620"/>
          <w:tab w:val="left" w:pos="9214"/>
        </w:tabs>
        <w:ind w:left="0" w:firstLine="567"/>
        <w:rPr>
          <w:b/>
          <w:sz w:val="24"/>
          <w:szCs w:val="24"/>
          <w:lang w:val="uk-UA"/>
        </w:rPr>
      </w:pPr>
      <w:r w:rsidRPr="000F26EB">
        <w:rPr>
          <w:sz w:val="24"/>
          <w:szCs w:val="24"/>
          <w:lang w:val="uk-UA"/>
        </w:rPr>
        <w:t>Рішення Загальних зборів про викуп акцій оприлюднюється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не пізніше дати оприлюднення протоколу Загальних зборів. Порядок реалізації такого права визначається у рішенні Загальних зборів.</w:t>
      </w:r>
    </w:p>
    <w:p w:rsidR="00DF0E02" w:rsidRPr="002A50AE" w:rsidRDefault="00ED635B" w:rsidP="000F26EB">
      <w:pPr>
        <w:pStyle w:val="aa"/>
        <w:numPr>
          <w:ilvl w:val="1"/>
          <w:numId w:val="29"/>
        </w:numPr>
        <w:tabs>
          <w:tab w:val="left" w:pos="1134"/>
        </w:tabs>
        <w:ind w:hanging="677"/>
        <w:rPr>
          <w:sz w:val="24"/>
          <w:szCs w:val="24"/>
          <w:lang w:val="uk-UA"/>
        </w:rPr>
      </w:pPr>
      <w:r w:rsidRPr="002A50AE">
        <w:rPr>
          <w:sz w:val="24"/>
          <w:szCs w:val="24"/>
          <w:lang w:val="uk-UA"/>
        </w:rPr>
        <w:t xml:space="preserve">Рішенням Загальних зборів обов’язково встановлюються: </w:t>
      </w:r>
    </w:p>
    <w:p w:rsidR="00DF0E02" w:rsidRPr="002A50AE" w:rsidRDefault="00ED635B" w:rsidP="000F26EB">
      <w:pPr>
        <w:pStyle w:val="aa"/>
        <w:numPr>
          <w:ilvl w:val="2"/>
          <w:numId w:val="29"/>
        </w:numPr>
        <w:tabs>
          <w:tab w:val="left" w:pos="1134"/>
        </w:tabs>
        <w:ind w:left="0" w:firstLine="567"/>
        <w:rPr>
          <w:sz w:val="24"/>
          <w:szCs w:val="24"/>
          <w:lang w:val="uk-UA"/>
        </w:rPr>
      </w:pPr>
      <w:r w:rsidRPr="002A50AE">
        <w:rPr>
          <w:sz w:val="24"/>
          <w:szCs w:val="24"/>
          <w:lang w:val="uk-UA"/>
        </w:rPr>
        <w:t xml:space="preserve">порядок викупу акцій, а також максимальна кількість, тип та/або клас акцій, що викуповуються; </w:t>
      </w:r>
    </w:p>
    <w:p w:rsidR="0027250A" w:rsidRPr="002A50AE" w:rsidRDefault="00ED635B" w:rsidP="000F26EB">
      <w:pPr>
        <w:pStyle w:val="aa"/>
        <w:numPr>
          <w:ilvl w:val="2"/>
          <w:numId w:val="29"/>
        </w:numPr>
        <w:tabs>
          <w:tab w:val="left" w:pos="1134"/>
        </w:tabs>
        <w:ind w:left="0" w:firstLine="567"/>
        <w:rPr>
          <w:sz w:val="24"/>
          <w:szCs w:val="24"/>
          <w:lang w:val="uk-UA"/>
        </w:rPr>
      </w:pPr>
      <w:r w:rsidRPr="002A50AE">
        <w:rPr>
          <w:sz w:val="24"/>
          <w:szCs w:val="24"/>
          <w:lang w:val="uk-UA"/>
        </w:rPr>
        <w:t xml:space="preserve">строк викупу акцій; </w:t>
      </w:r>
    </w:p>
    <w:p w:rsidR="00DF0E02" w:rsidRPr="002A50AE" w:rsidRDefault="00ED635B" w:rsidP="000F26EB">
      <w:pPr>
        <w:pStyle w:val="aa"/>
        <w:numPr>
          <w:ilvl w:val="2"/>
          <w:numId w:val="29"/>
        </w:numPr>
        <w:ind w:left="1134" w:hanging="567"/>
        <w:rPr>
          <w:sz w:val="24"/>
          <w:szCs w:val="24"/>
          <w:lang w:val="uk-UA"/>
        </w:rPr>
      </w:pPr>
      <w:r w:rsidRPr="002A50AE">
        <w:rPr>
          <w:sz w:val="24"/>
          <w:szCs w:val="24"/>
          <w:lang w:val="uk-UA"/>
        </w:rPr>
        <w:t xml:space="preserve">ціна викупу акцій або порядок її визначення; </w:t>
      </w:r>
    </w:p>
    <w:p w:rsidR="007A6355" w:rsidRPr="002A50AE" w:rsidRDefault="00ED635B" w:rsidP="000F26EB">
      <w:pPr>
        <w:pStyle w:val="aa"/>
        <w:numPr>
          <w:ilvl w:val="2"/>
          <w:numId w:val="29"/>
        </w:numPr>
        <w:ind w:left="1134" w:hanging="567"/>
        <w:rPr>
          <w:sz w:val="24"/>
          <w:szCs w:val="24"/>
          <w:lang w:val="uk-UA"/>
        </w:rPr>
      </w:pPr>
      <w:r w:rsidRPr="002A50AE">
        <w:rPr>
          <w:sz w:val="24"/>
          <w:szCs w:val="24"/>
          <w:lang w:val="uk-UA"/>
        </w:rPr>
        <w:t>дії Товариства щодо викуплених акцій (їх анулювання або продаж).</w:t>
      </w:r>
    </w:p>
    <w:p w:rsidR="007A6355" w:rsidRPr="002A50AE" w:rsidRDefault="007A6355" w:rsidP="000F26EB">
      <w:pPr>
        <w:pStyle w:val="aa"/>
        <w:ind w:left="0" w:firstLine="567"/>
        <w:rPr>
          <w:sz w:val="24"/>
          <w:szCs w:val="24"/>
          <w:lang w:val="uk-UA"/>
        </w:rPr>
      </w:pPr>
      <w:r w:rsidRPr="002A50AE">
        <w:rPr>
          <w:sz w:val="24"/>
          <w:szCs w:val="24"/>
          <w:lang w:val="uk-UA"/>
        </w:rPr>
        <w:t>Строк викупу акцій включає строк приймання письмових пропозицій акціонерів щодо продажу акцій та строк сплати їх вартості. Строк викупу акцій не може перевищувати один рік. Письмова пропозиція акціонера щодо продажу акцій Товариству є безвідкличною.</w:t>
      </w:r>
    </w:p>
    <w:p w:rsidR="007A6355" w:rsidRPr="002A50AE" w:rsidRDefault="007A6355" w:rsidP="006978F3">
      <w:pPr>
        <w:pStyle w:val="aa"/>
        <w:numPr>
          <w:ilvl w:val="1"/>
          <w:numId w:val="29"/>
        </w:numPr>
        <w:ind w:left="0" w:firstLine="567"/>
        <w:rPr>
          <w:sz w:val="24"/>
          <w:szCs w:val="24"/>
          <w:lang w:val="uk-UA"/>
        </w:rPr>
      </w:pPr>
      <w:r w:rsidRPr="002A50AE">
        <w:rPr>
          <w:sz w:val="24"/>
          <w:szCs w:val="24"/>
          <w:lang w:val="uk-UA"/>
        </w:rPr>
        <w:t xml:space="preserve">Ціна викупу акцій не може бути меншою за ринкову вартість, визначену відповідно </w:t>
      </w:r>
      <w:r w:rsidR="000F26EB">
        <w:rPr>
          <w:sz w:val="24"/>
          <w:szCs w:val="24"/>
          <w:lang w:val="uk-UA"/>
        </w:rPr>
        <w:t>законодавства</w:t>
      </w:r>
      <w:r w:rsidRPr="002A50AE">
        <w:rPr>
          <w:sz w:val="24"/>
          <w:szCs w:val="24"/>
          <w:lang w:val="uk-UA"/>
        </w:rPr>
        <w:t xml:space="preserve">. </w:t>
      </w:r>
      <w:r w:rsidR="0027250A" w:rsidRPr="002A50AE">
        <w:rPr>
          <w:sz w:val="24"/>
          <w:szCs w:val="24"/>
          <w:lang w:val="uk-UA"/>
        </w:rPr>
        <w:t>Оплата акцій, що викуповуються, здійснюється у грошовій формі.</w:t>
      </w:r>
    </w:p>
    <w:p w:rsidR="007A6355" w:rsidRPr="002A50AE" w:rsidRDefault="00DF0E02" w:rsidP="006978F3">
      <w:pPr>
        <w:pStyle w:val="aa"/>
        <w:ind w:left="0" w:firstLine="567"/>
        <w:rPr>
          <w:sz w:val="24"/>
          <w:szCs w:val="24"/>
          <w:lang w:val="uk-UA"/>
        </w:rPr>
      </w:pPr>
      <w:r w:rsidRPr="002A50AE">
        <w:rPr>
          <w:sz w:val="24"/>
          <w:szCs w:val="24"/>
          <w:lang w:val="uk-UA"/>
        </w:rPr>
        <w:t xml:space="preserve">Ринкова вартість акцій визначається станом на останній робочий день, що передує дню розміщення у базі даних особи, яка провадить діяльність з оприлюднення регульованої інформації від імені учасників ринків капіталу та професійних учасників </w:t>
      </w:r>
      <w:r w:rsidRPr="002A50AE">
        <w:rPr>
          <w:sz w:val="24"/>
          <w:szCs w:val="24"/>
          <w:lang w:val="uk-UA"/>
        </w:rPr>
        <w:lastRenderedPageBreak/>
        <w:t>організованих товарних ринків, повідомлення про проведення Загальних зборів, на яких прийнято рішення про викуп в акціонерів акцій за їхньою згодою.</w:t>
      </w:r>
    </w:p>
    <w:p w:rsidR="00DF0E02" w:rsidRPr="002A50AE" w:rsidRDefault="00DF0E02" w:rsidP="006978F3">
      <w:pPr>
        <w:pStyle w:val="aa"/>
        <w:ind w:left="0" w:firstLine="567"/>
        <w:rPr>
          <w:sz w:val="24"/>
          <w:szCs w:val="24"/>
          <w:lang w:val="uk-UA"/>
        </w:rPr>
      </w:pPr>
      <w:r w:rsidRPr="002A50AE">
        <w:rPr>
          <w:sz w:val="24"/>
          <w:szCs w:val="24"/>
          <w:lang w:val="uk-UA"/>
        </w:rPr>
        <w:t>Товариство зобов’язано придбати акції у кожного акціонера, який приймає (акцептує) пропозицію (оферту) про викуп акцій, за ціною, зазначеною в рішенні Загальних зборів.</w:t>
      </w:r>
    </w:p>
    <w:p w:rsidR="00DF0E02" w:rsidRPr="002A50AE" w:rsidRDefault="00DF0E02" w:rsidP="006978F3">
      <w:pPr>
        <w:pStyle w:val="aa"/>
        <w:ind w:left="0" w:firstLine="567"/>
        <w:rPr>
          <w:sz w:val="24"/>
          <w:szCs w:val="24"/>
          <w:lang w:val="uk-UA"/>
        </w:rPr>
      </w:pPr>
      <w:r w:rsidRPr="002A50AE">
        <w:rPr>
          <w:sz w:val="24"/>
          <w:szCs w:val="24"/>
          <w:lang w:val="uk-UA"/>
        </w:rPr>
        <w:t>Правочини щодо переходу права власності на акції до Товариства, вчинені протягом строку, зазначеного в рішенні Загальних зборів, за ціною, відмінною від ціни, зазначеної в такому рішенні, є нікчемними.</w:t>
      </w:r>
    </w:p>
    <w:p w:rsidR="00DF0E02" w:rsidRPr="002A50AE" w:rsidRDefault="00DF0E02" w:rsidP="006978F3">
      <w:pPr>
        <w:pStyle w:val="aa"/>
        <w:numPr>
          <w:ilvl w:val="1"/>
          <w:numId w:val="29"/>
        </w:numPr>
        <w:ind w:left="0" w:firstLine="567"/>
        <w:rPr>
          <w:sz w:val="24"/>
          <w:szCs w:val="24"/>
          <w:lang w:val="uk-UA"/>
        </w:rPr>
      </w:pPr>
      <w:r w:rsidRPr="002A50AE">
        <w:rPr>
          <w:sz w:val="24"/>
          <w:szCs w:val="24"/>
          <w:lang w:val="uk-UA"/>
        </w:rPr>
        <w:t>У разі якщо Загальними зборами прийнято рішення про пропорційний викуп акцій, Товариство надсилає кожному акціонеру письмове повідомлення про кількість акцій, що викуповуються, ціну та строк викупу акцій.</w:t>
      </w:r>
    </w:p>
    <w:p w:rsidR="00DF0E02" w:rsidRPr="002A50AE" w:rsidRDefault="00DF0E02" w:rsidP="000F26EB">
      <w:pPr>
        <w:pStyle w:val="aa"/>
        <w:ind w:left="0" w:firstLine="567"/>
        <w:rPr>
          <w:sz w:val="24"/>
          <w:szCs w:val="24"/>
          <w:lang w:val="uk-UA"/>
        </w:rPr>
      </w:pPr>
      <w:r w:rsidRPr="002A50AE">
        <w:rPr>
          <w:sz w:val="24"/>
          <w:szCs w:val="24"/>
          <w:lang w:val="uk-UA"/>
        </w:rPr>
        <w:t>Загальні збори можуть прийняти рішення про викуп визначеної кількості простих іменних акцій у окремих акціонерів за їхньою згодою. У такому разі рішення Загальних зборів має містити прізвища (найменування) акціонерів, у яких викуповуються акції, та кількість акцій певного типу та/або класу, що викуповуються.</w:t>
      </w:r>
    </w:p>
    <w:p w:rsidR="0027250A" w:rsidRPr="002A50AE" w:rsidRDefault="0027250A" w:rsidP="000F26EB">
      <w:pPr>
        <w:pStyle w:val="aa"/>
        <w:numPr>
          <w:ilvl w:val="1"/>
          <w:numId w:val="29"/>
        </w:numPr>
        <w:ind w:left="0" w:firstLine="567"/>
        <w:rPr>
          <w:sz w:val="24"/>
          <w:szCs w:val="24"/>
          <w:lang w:val="uk-UA"/>
        </w:rPr>
      </w:pPr>
      <w:r w:rsidRPr="002A50AE">
        <w:rPr>
          <w:sz w:val="24"/>
          <w:szCs w:val="24"/>
          <w:shd w:val="clear" w:color="auto" w:fill="FFFFFF"/>
          <w:lang w:val="uk-UA"/>
        </w:rPr>
        <w:t xml:space="preserve">Товариство має право за рішенням </w:t>
      </w:r>
      <w:r w:rsidR="006978F3">
        <w:rPr>
          <w:sz w:val="24"/>
          <w:szCs w:val="24"/>
          <w:shd w:val="clear" w:color="auto" w:fill="FFFFFF"/>
          <w:lang w:val="uk-UA"/>
        </w:rPr>
        <w:t>Н</w:t>
      </w:r>
      <w:r w:rsidRPr="002A50AE">
        <w:rPr>
          <w:sz w:val="24"/>
          <w:szCs w:val="24"/>
          <w:shd w:val="clear" w:color="auto" w:fill="FFFFFF"/>
          <w:lang w:val="uk-UA"/>
        </w:rPr>
        <w:t xml:space="preserve">аглядової ради або </w:t>
      </w:r>
      <w:r w:rsidR="006978F3">
        <w:rPr>
          <w:sz w:val="24"/>
          <w:szCs w:val="24"/>
          <w:shd w:val="clear" w:color="auto" w:fill="FFFFFF"/>
          <w:lang w:val="uk-UA"/>
        </w:rPr>
        <w:t>Директора</w:t>
      </w:r>
      <w:r w:rsidRPr="002A50AE">
        <w:rPr>
          <w:sz w:val="24"/>
          <w:szCs w:val="24"/>
          <w:shd w:val="clear" w:color="auto" w:fill="FFFFFF"/>
          <w:lang w:val="uk-UA"/>
        </w:rPr>
        <w:t xml:space="preserve"> викупити розміщені ним інші, ніж акції, цінні папери за згодою власників таких цінних паперів, якщо це передбачено проспектом або рішенням про емісію таких цінних паперів.</w:t>
      </w:r>
    </w:p>
    <w:p w:rsidR="00DF0E02" w:rsidRPr="002A50AE" w:rsidRDefault="00DF0E02" w:rsidP="000F26EB">
      <w:pPr>
        <w:pStyle w:val="aa"/>
        <w:numPr>
          <w:ilvl w:val="1"/>
          <w:numId w:val="29"/>
        </w:numPr>
        <w:ind w:left="0" w:firstLine="567"/>
        <w:rPr>
          <w:sz w:val="24"/>
          <w:szCs w:val="24"/>
          <w:lang w:val="uk-UA"/>
        </w:rPr>
      </w:pPr>
      <w:r w:rsidRPr="002A50AE">
        <w:rPr>
          <w:sz w:val="24"/>
          <w:szCs w:val="24"/>
          <w:lang w:val="uk-UA"/>
        </w:rPr>
        <w:t>Обмеження щодо викупу акцій Товариством</w:t>
      </w:r>
      <w:r w:rsidR="006A406E" w:rsidRPr="002A50AE">
        <w:rPr>
          <w:sz w:val="24"/>
          <w:szCs w:val="24"/>
          <w:lang w:val="uk-UA"/>
        </w:rPr>
        <w:t>,</w:t>
      </w:r>
      <w:r w:rsidRPr="002A50AE">
        <w:rPr>
          <w:sz w:val="24"/>
          <w:szCs w:val="24"/>
          <w:lang w:val="uk-UA"/>
        </w:rPr>
        <w:t xml:space="preserve"> встановлюються </w:t>
      </w:r>
      <w:r w:rsidR="00731557">
        <w:rPr>
          <w:sz w:val="24"/>
          <w:szCs w:val="24"/>
          <w:lang w:val="uk-UA"/>
        </w:rPr>
        <w:t>законодавством</w:t>
      </w:r>
      <w:r w:rsidRPr="002A50AE">
        <w:rPr>
          <w:sz w:val="24"/>
          <w:szCs w:val="24"/>
          <w:lang w:val="uk-UA"/>
        </w:rPr>
        <w:t>.</w:t>
      </w:r>
    </w:p>
    <w:p w:rsidR="00067550" w:rsidRDefault="00477DFC" w:rsidP="00067550">
      <w:pPr>
        <w:keepNext/>
        <w:keepLines/>
        <w:tabs>
          <w:tab w:val="left" w:pos="1440"/>
          <w:tab w:val="left" w:pos="1620"/>
          <w:tab w:val="left" w:pos="9214"/>
        </w:tabs>
        <w:jc w:val="center"/>
        <w:rPr>
          <w:b/>
          <w:sz w:val="24"/>
          <w:szCs w:val="24"/>
          <w:lang w:val="uk-UA"/>
        </w:rPr>
      </w:pPr>
      <w:r w:rsidRPr="002A50AE">
        <w:rPr>
          <w:b/>
          <w:sz w:val="24"/>
          <w:szCs w:val="24"/>
          <w:lang w:val="uk-UA"/>
        </w:rPr>
        <w:t xml:space="preserve">СТАТТЯ </w:t>
      </w:r>
      <w:r w:rsidR="00731557">
        <w:rPr>
          <w:b/>
          <w:sz w:val="24"/>
          <w:szCs w:val="24"/>
          <w:lang w:val="uk-UA"/>
        </w:rPr>
        <w:t>1</w:t>
      </w:r>
      <w:r w:rsidR="000F26EB">
        <w:rPr>
          <w:b/>
          <w:sz w:val="24"/>
          <w:szCs w:val="24"/>
          <w:lang w:val="uk-UA"/>
        </w:rPr>
        <w:t>8</w:t>
      </w:r>
      <w:r w:rsidRPr="002A50AE">
        <w:rPr>
          <w:b/>
          <w:sz w:val="24"/>
          <w:szCs w:val="24"/>
          <w:lang w:val="uk-UA"/>
        </w:rPr>
        <w:t>.</w:t>
      </w:r>
      <w:r w:rsidR="00B312BD">
        <w:rPr>
          <w:b/>
          <w:sz w:val="24"/>
          <w:szCs w:val="24"/>
          <w:lang w:val="uk-UA"/>
        </w:rPr>
        <w:t xml:space="preserve">     </w:t>
      </w:r>
      <w:r w:rsidR="00067550" w:rsidRPr="002A50AE">
        <w:rPr>
          <w:b/>
          <w:sz w:val="24"/>
          <w:szCs w:val="24"/>
          <w:lang w:val="uk-UA"/>
        </w:rPr>
        <w:t>КОНФ</w:t>
      </w:r>
      <w:r w:rsidR="00F056DE" w:rsidRPr="002A50AE">
        <w:rPr>
          <w:b/>
          <w:sz w:val="24"/>
          <w:szCs w:val="24"/>
          <w:lang w:val="uk-UA"/>
        </w:rPr>
        <w:t>І</w:t>
      </w:r>
      <w:r w:rsidR="00067550" w:rsidRPr="002A50AE">
        <w:rPr>
          <w:b/>
          <w:sz w:val="24"/>
          <w:szCs w:val="24"/>
          <w:lang w:val="uk-UA"/>
        </w:rPr>
        <w:t>ДЕНЦІЙНІСТЬ</w:t>
      </w:r>
    </w:p>
    <w:p w:rsidR="00B312BD" w:rsidRPr="002A50AE" w:rsidRDefault="00B312BD" w:rsidP="00067550">
      <w:pPr>
        <w:keepNext/>
        <w:keepLines/>
        <w:tabs>
          <w:tab w:val="left" w:pos="1440"/>
          <w:tab w:val="left" w:pos="1620"/>
          <w:tab w:val="left" w:pos="9214"/>
        </w:tabs>
        <w:jc w:val="center"/>
        <w:rPr>
          <w:b/>
          <w:sz w:val="24"/>
          <w:szCs w:val="24"/>
          <w:lang w:val="uk-UA"/>
        </w:rPr>
      </w:pPr>
    </w:p>
    <w:p w:rsidR="007E5642" w:rsidRPr="002A50AE" w:rsidRDefault="006978F3" w:rsidP="00B312BD">
      <w:pPr>
        <w:pStyle w:val="aa"/>
        <w:tabs>
          <w:tab w:val="left" w:pos="0"/>
          <w:tab w:val="left" w:pos="709"/>
        </w:tabs>
        <w:spacing w:line="276" w:lineRule="auto"/>
        <w:ind w:left="0" w:firstLine="567"/>
        <w:rPr>
          <w:sz w:val="24"/>
          <w:szCs w:val="24"/>
          <w:lang w:val="uk-UA"/>
        </w:rPr>
      </w:pPr>
      <w:r>
        <w:rPr>
          <w:sz w:val="24"/>
          <w:szCs w:val="24"/>
          <w:lang w:val="uk-UA"/>
        </w:rPr>
        <w:t>18.1.</w:t>
      </w:r>
      <w:r w:rsidR="007E5642" w:rsidRPr="002A50AE">
        <w:rPr>
          <w:sz w:val="24"/>
          <w:szCs w:val="24"/>
          <w:lang w:val="uk-UA"/>
        </w:rPr>
        <w:t>Комерційною таємницею Товариства є відомості, пов’язані з виробництвом, технологічною інформацією, управлінням, фінансами та іншою діяльністю Товариства, що не є державною таємницею, розголошення (передача) яких може завдати шкоди інтересам та діловій репутації Товариства.</w:t>
      </w:r>
    </w:p>
    <w:p w:rsidR="007E5642" w:rsidRPr="006978F3" w:rsidRDefault="007E5642" w:rsidP="00B312BD">
      <w:pPr>
        <w:pStyle w:val="aa"/>
        <w:numPr>
          <w:ilvl w:val="1"/>
          <w:numId w:val="30"/>
        </w:numPr>
        <w:tabs>
          <w:tab w:val="left" w:pos="0"/>
          <w:tab w:val="left" w:pos="709"/>
        </w:tabs>
        <w:spacing w:line="276" w:lineRule="auto"/>
        <w:ind w:left="0" w:firstLine="567"/>
        <w:rPr>
          <w:sz w:val="24"/>
          <w:szCs w:val="24"/>
          <w:lang w:val="uk-UA"/>
        </w:rPr>
      </w:pPr>
      <w:r w:rsidRPr="006978F3">
        <w:rPr>
          <w:sz w:val="24"/>
          <w:szCs w:val="24"/>
          <w:lang w:val="uk-UA"/>
        </w:rPr>
        <w:t>Конфіденційною інформацією Товариства є відомості професійного, ділового, виробничого, банківського, комерційного та іншого характеру, створені Товариством або отримані Товариством на оплатній або безоплатній основі, або такі, які є предметом професійного, ділового, виробничого, банківського, фінансового, комерційного та іншого інтересу Товариства або такі, які будь-яким чином стосуються діяльності Товариства, що знаходяться у володінні, користуванні і розпорядженні Товариства.</w:t>
      </w:r>
    </w:p>
    <w:p w:rsidR="007E5642" w:rsidRPr="006978F3" w:rsidRDefault="006978F3" w:rsidP="00B312BD">
      <w:pPr>
        <w:tabs>
          <w:tab w:val="left" w:pos="0"/>
          <w:tab w:val="left" w:pos="709"/>
        </w:tabs>
        <w:spacing w:line="276" w:lineRule="auto"/>
        <w:ind w:firstLine="567"/>
        <w:rPr>
          <w:sz w:val="24"/>
          <w:szCs w:val="24"/>
          <w:lang w:val="uk-UA"/>
        </w:rPr>
      </w:pPr>
      <w:r>
        <w:rPr>
          <w:sz w:val="24"/>
          <w:szCs w:val="24"/>
          <w:lang w:val="uk-UA"/>
        </w:rPr>
        <w:t xml:space="preserve">18.3. </w:t>
      </w:r>
      <w:r w:rsidR="007E5642" w:rsidRPr="006978F3">
        <w:rPr>
          <w:sz w:val="24"/>
          <w:szCs w:val="24"/>
          <w:lang w:val="uk-UA"/>
        </w:rPr>
        <w:t xml:space="preserve">Кожен акціонер, посадова особа органів Товариства та працівник Товариства зобов'язані зберігати сувору конфіденційність отриманої від Товариства фінансової, комерційної, технічної, конфіденційної інформації та відомостей, що становлять комерційну таємницю Товариства, і здійснювати всі можливі розумні заходи, щоб запобігти розголошенню зазначеної інформації та відомостей. </w:t>
      </w:r>
    </w:p>
    <w:p w:rsidR="007E5642" w:rsidRPr="006978F3" w:rsidRDefault="006978F3" w:rsidP="00B312BD">
      <w:pPr>
        <w:tabs>
          <w:tab w:val="left" w:pos="0"/>
          <w:tab w:val="left" w:pos="284"/>
        </w:tabs>
        <w:spacing w:line="276" w:lineRule="auto"/>
        <w:ind w:firstLine="567"/>
        <w:rPr>
          <w:sz w:val="24"/>
          <w:szCs w:val="24"/>
          <w:lang w:val="uk-UA"/>
        </w:rPr>
      </w:pPr>
      <w:r>
        <w:rPr>
          <w:sz w:val="24"/>
          <w:szCs w:val="24"/>
          <w:lang w:val="uk-UA"/>
        </w:rPr>
        <w:t xml:space="preserve">18.4. </w:t>
      </w:r>
      <w:r w:rsidR="007E5642" w:rsidRPr="006978F3">
        <w:rPr>
          <w:sz w:val="24"/>
          <w:szCs w:val="24"/>
          <w:lang w:val="uk-UA"/>
        </w:rPr>
        <w:t>Посадові особи органів Товариства не мають права розголошувати комерційну таємницю та конфіденційну інформацію про діяльність Товариства, крім випадків, передбачених законом.</w:t>
      </w:r>
    </w:p>
    <w:p w:rsidR="007E5642" w:rsidRPr="002A50AE" w:rsidRDefault="00AE2B44" w:rsidP="00B312BD">
      <w:pPr>
        <w:pStyle w:val="aa"/>
        <w:numPr>
          <w:ilvl w:val="1"/>
          <w:numId w:val="31"/>
        </w:numPr>
        <w:tabs>
          <w:tab w:val="left" w:pos="0"/>
          <w:tab w:val="left" w:pos="284"/>
        </w:tabs>
        <w:spacing w:line="276" w:lineRule="auto"/>
        <w:ind w:left="0" w:firstLine="567"/>
        <w:rPr>
          <w:sz w:val="24"/>
          <w:szCs w:val="24"/>
          <w:lang w:val="uk-UA"/>
        </w:rPr>
      </w:pPr>
      <w:r w:rsidRPr="002A50AE">
        <w:rPr>
          <w:sz w:val="24"/>
          <w:szCs w:val="24"/>
          <w:lang w:val="uk-UA"/>
        </w:rPr>
        <w:t xml:space="preserve">Положення про склад, обсяг та порядок захисту відомостей, що становлять комерційну таємницю та конфіденційну інформацію Товариства, розробляється </w:t>
      </w:r>
      <w:r w:rsidR="006978F3">
        <w:rPr>
          <w:sz w:val="24"/>
          <w:szCs w:val="24"/>
          <w:lang w:val="uk-UA"/>
        </w:rPr>
        <w:t>Директором</w:t>
      </w:r>
      <w:r w:rsidRPr="002A50AE">
        <w:rPr>
          <w:sz w:val="24"/>
          <w:szCs w:val="24"/>
          <w:lang w:val="uk-UA"/>
        </w:rPr>
        <w:t xml:space="preserve"> Товариства та затверджується Наглядовою радою Товариства. </w:t>
      </w:r>
    </w:p>
    <w:p w:rsidR="00067550" w:rsidRDefault="00AE2B44" w:rsidP="00B312BD">
      <w:pPr>
        <w:pStyle w:val="aa"/>
        <w:numPr>
          <w:ilvl w:val="1"/>
          <w:numId w:val="31"/>
        </w:numPr>
        <w:tabs>
          <w:tab w:val="left" w:pos="0"/>
          <w:tab w:val="left" w:pos="284"/>
        </w:tabs>
        <w:spacing w:line="276" w:lineRule="auto"/>
        <w:ind w:left="0" w:firstLine="567"/>
        <w:rPr>
          <w:sz w:val="24"/>
          <w:szCs w:val="24"/>
          <w:lang w:val="uk-UA"/>
        </w:rPr>
      </w:pPr>
      <w:r w:rsidRPr="002A50AE">
        <w:rPr>
          <w:sz w:val="24"/>
          <w:szCs w:val="24"/>
          <w:lang w:val="uk-UA"/>
        </w:rPr>
        <w:t>Дія цієї Статті не поширюється на інформацію, що є загальнодоступною, або на інформацію, що вже є відомою відповідній стороні на момент її розголошення, або розкриття якої вимагається відповідно до Закону, в тому числі на запит компетентних державних органі.</w:t>
      </w:r>
    </w:p>
    <w:p w:rsidR="005E530E" w:rsidRDefault="005E530E" w:rsidP="005E530E">
      <w:pPr>
        <w:keepNext/>
        <w:keepLines/>
        <w:tabs>
          <w:tab w:val="left" w:pos="1440"/>
          <w:tab w:val="left" w:pos="1620"/>
          <w:tab w:val="left" w:pos="9214"/>
        </w:tabs>
        <w:jc w:val="center"/>
        <w:rPr>
          <w:b/>
          <w:sz w:val="24"/>
          <w:szCs w:val="24"/>
          <w:lang w:val="uk-UA"/>
        </w:rPr>
      </w:pPr>
      <w:r w:rsidRPr="002A50AE">
        <w:rPr>
          <w:b/>
          <w:sz w:val="24"/>
          <w:szCs w:val="24"/>
          <w:lang w:val="uk-UA"/>
        </w:rPr>
        <w:lastRenderedPageBreak/>
        <w:t xml:space="preserve">СТАТТЯ </w:t>
      </w:r>
      <w:r w:rsidR="006978F3">
        <w:rPr>
          <w:b/>
          <w:sz w:val="24"/>
          <w:szCs w:val="24"/>
          <w:lang w:val="uk-UA"/>
        </w:rPr>
        <w:t>19</w:t>
      </w:r>
      <w:r w:rsidRPr="002A50AE">
        <w:rPr>
          <w:b/>
          <w:sz w:val="24"/>
          <w:szCs w:val="24"/>
          <w:lang w:val="uk-UA"/>
        </w:rPr>
        <w:t xml:space="preserve">. </w:t>
      </w:r>
      <w:r w:rsidR="00B312BD">
        <w:rPr>
          <w:b/>
          <w:sz w:val="24"/>
          <w:szCs w:val="24"/>
          <w:lang w:val="uk-UA"/>
        </w:rPr>
        <w:t xml:space="preserve"> </w:t>
      </w:r>
      <w:r w:rsidRPr="002A50AE">
        <w:rPr>
          <w:b/>
          <w:sz w:val="24"/>
          <w:szCs w:val="24"/>
          <w:lang w:val="uk-UA"/>
        </w:rPr>
        <w:t xml:space="preserve">ПРИПИНЕННЯ </w:t>
      </w:r>
      <w:r w:rsidR="00B312BD">
        <w:rPr>
          <w:b/>
          <w:sz w:val="24"/>
          <w:szCs w:val="24"/>
          <w:lang w:val="uk-UA"/>
        </w:rPr>
        <w:t xml:space="preserve"> </w:t>
      </w:r>
      <w:r w:rsidRPr="002A50AE">
        <w:rPr>
          <w:b/>
          <w:sz w:val="24"/>
          <w:szCs w:val="24"/>
          <w:lang w:val="uk-UA"/>
        </w:rPr>
        <w:t>ТОВАРИСТВА</w:t>
      </w:r>
    </w:p>
    <w:p w:rsidR="00B312BD" w:rsidRPr="002A50AE" w:rsidRDefault="00B312BD" w:rsidP="005E530E">
      <w:pPr>
        <w:keepNext/>
        <w:keepLines/>
        <w:tabs>
          <w:tab w:val="left" w:pos="1440"/>
          <w:tab w:val="left" w:pos="1620"/>
          <w:tab w:val="left" w:pos="9214"/>
        </w:tabs>
        <w:jc w:val="center"/>
        <w:rPr>
          <w:b/>
          <w:sz w:val="24"/>
          <w:szCs w:val="24"/>
          <w:lang w:val="uk-UA"/>
        </w:rPr>
      </w:pPr>
    </w:p>
    <w:p w:rsidR="005E530E" w:rsidRPr="00BB389D" w:rsidRDefault="00BB389D" w:rsidP="00B312BD">
      <w:pPr>
        <w:tabs>
          <w:tab w:val="left" w:pos="567"/>
          <w:tab w:val="left" w:pos="1276"/>
          <w:tab w:val="left" w:pos="9214"/>
        </w:tabs>
        <w:spacing w:line="360" w:lineRule="auto"/>
        <w:ind w:firstLine="567"/>
        <w:rPr>
          <w:sz w:val="24"/>
          <w:szCs w:val="24"/>
          <w:lang w:val="uk-UA"/>
        </w:rPr>
      </w:pPr>
      <w:r>
        <w:rPr>
          <w:sz w:val="24"/>
          <w:szCs w:val="24"/>
          <w:lang w:val="uk-UA"/>
        </w:rPr>
        <w:t xml:space="preserve">19.1. </w:t>
      </w:r>
      <w:r w:rsidR="005E530E" w:rsidRPr="00BB389D">
        <w:rPr>
          <w:sz w:val="24"/>
          <w:szCs w:val="24"/>
          <w:lang w:val="uk-UA"/>
        </w:rPr>
        <w:t>Припинення Товариства відбувається шляхом його реорганізації (злиття, приєднання, поділу, перетворення) або ліквідації з дотриманням вимог законодавства.</w:t>
      </w:r>
    </w:p>
    <w:p w:rsidR="005E530E" w:rsidRPr="00BB389D" w:rsidRDefault="00BB389D" w:rsidP="00B312BD">
      <w:pPr>
        <w:pStyle w:val="aa"/>
        <w:numPr>
          <w:ilvl w:val="1"/>
          <w:numId w:val="33"/>
        </w:numPr>
        <w:tabs>
          <w:tab w:val="left" w:pos="709"/>
          <w:tab w:val="left" w:pos="993"/>
          <w:tab w:val="left" w:pos="1276"/>
          <w:tab w:val="left" w:pos="1418"/>
          <w:tab w:val="left" w:pos="9214"/>
        </w:tabs>
        <w:spacing w:line="360" w:lineRule="auto"/>
        <w:ind w:left="0" w:firstLine="567"/>
        <w:rPr>
          <w:sz w:val="24"/>
          <w:szCs w:val="24"/>
          <w:lang w:val="uk-UA"/>
        </w:rPr>
      </w:pPr>
      <w:r>
        <w:rPr>
          <w:sz w:val="24"/>
          <w:szCs w:val="24"/>
          <w:lang w:val="uk-UA"/>
        </w:rPr>
        <w:t>.</w:t>
      </w:r>
      <w:r w:rsidR="00B312BD">
        <w:rPr>
          <w:sz w:val="24"/>
          <w:szCs w:val="24"/>
          <w:lang w:val="uk-UA"/>
        </w:rPr>
        <w:t xml:space="preserve"> </w:t>
      </w:r>
      <w:r w:rsidR="005E530E" w:rsidRPr="00BB389D">
        <w:rPr>
          <w:sz w:val="24"/>
          <w:szCs w:val="24"/>
          <w:lang w:val="uk-UA"/>
        </w:rPr>
        <w:t xml:space="preserve">Товариство не може одночасно здійснювати злиття, приєднання, поділ, виділ та/або перетворення. </w:t>
      </w:r>
    </w:p>
    <w:p w:rsidR="005E530E" w:rsidRPr="00B33987" w:rsidRDefault="00B33987" w:rsidP="00B312BD">
      <w:pPr>
        <w:tabs>
          <w:tab w:val="left" w:pos="567"/>
          <w:tab w:val="left" w:pos="1276"/>
          <w:tab w:val="left" w:pos="9214"/>
        </w:tabs>
        <w:spacing w:line="360" w:lineRule="auto"/>
        <w:ind w:firstLine="567"/>
        <w:rPr>
          <w:sz w:val="24"/>
          <w:szCs w:val="24"/>
          <w:lang w:val="uk-UA"/>
        </w:rPr>
      </w:pPr>
      <w:r>
        <w:rPr>
          <w:sz w:val="24"/>
          <w:szCs w:val="24"/>
          <w:lang w:val="uk-UA"/>
        </w:rPr>
        <w:t xml:space="preserve">19.3. </w:t>
      </w:r>
      <w:r w:rsidR="005E530E" w:rsidRPr="00B33987">
        <w:rPr>
          <w:sz w:val="24"/>
          <w:szCs w:val="24"/>
          <w:lang w:val="uk-UA"/>
        </w:rPr>
        <w:t>Злиття, приєднання, поділ або перетворення Товариства відбувається за рішенням Загальних зборів, а у випадках, передбачених Законом, – за рішенням суду або відповідних органів державної влади та керуючись чинним законодавством. При цьому вся сукупність прав та обов’язків Товариства переходить до його правонаступників.</w:t>
      </w:r>
    </w:p>
    <w:p w:rsidR="005E530E" w:rsidRPr="0005605B" w:rsidRDefault="005E530E" w:rsidP="00B312BD">
      <w:pPr>
        <w:pStyle w:val="aa"/>
        <w:numPr>
          <w:ilvl w:val="1"/>
          <w:numId w:val="34"/>
        </w:numPr>
        <w:tabs>
          <w:tab w:val="left" w:pos="709"/>
          <w:tab w:val="left" w:pos="1276"/>
          <w:tab w:val="left" w:pos="9214"/>
        </w:tabs>
        <w:spacing w:line="360" w:lineRule="auto"/>
        <w:ind w:left="0" w:firstLine="567"/>
        <w:rPr>
          <w:sz w:val="24"/>
          <w:szCs w:val="24"/>
          <w:lang w:val="uk-UA"/>
        </w:rPr>
      </w:pPr>
      <w:r w:rsidRPr="0005605B">
        <w:rPr>
          <w:sz w:val="24"/>
          <w:szCs w:val="24"/>
          <w:lang w:val="uk-UA"/>
        </w:rPr>
        <w:t>Суд або Загальні збори, що прийняли рішення про припинення Товариства:</w:t>
      </w:r>
    </w:p>
    <w:p w:rsidR="005E530E" w:rsidRPr="0005605B" w:rsidRDefault="005E530E" w:rsidP="00B312BD">
      <w:pPr>
        <w:pStyle w:val="aa"/>
        <w:numPr>
          <w:ilvl w:val="0"/>
          <w:numId w:val="12"/>
        </w:numPr>
        <w:tabs>
          <w:tab w:val="left" w:pos="142"/>
          <w:tab w:val="left" w:pos="9214"/>
        </w:tabs>
        <w:spacing w:line="360" w:lineRule="auto"/>
        <w:rPr>
          <w:sz w:val="24"/>
          <w:szCs w:val="24"/>
          <w:lang w:val="uk-UA"/>
        </w:rPr>
      </w:pPr>
      <w:r w:rsidRPr="0005605B">
        <w:rPr>
          <w:sz w:val="24"/>
          <w:szCs w:val="24"/>
          <w:lang w:val="uk-UA"/>
        </w:rPr>
        <w:t>негайно повідомляють про таке рішення орган, який здійснює державну реєстрацію;</w:t>
      </w:r>
    </w:p>
    <w:p w:rsidR="005E530E" w:rsidRPr="0005605B" w:rsidRDefault="005E530E" w:rsidP="00B312BD">
      <w:pPr>
        <w:pStyle w:val="aa"/>
        <w:numPr>
          <w:ilvl w:val="0"/>
          <w:numId w:val="12"/>
        </w:numPr>
        <w:tabs>
          <w:tab w:val="left" w:pos="709"/>
        </w:tabs>
        <w:spacing w:line="360" w:lineRule="auto"/>
        <w:rPr>
          <w:sz w:val="24"/>
          <w:szCs w:val="24"/>
          <w:lang w:val="uk-UA"/>
        </w:rPr>
      </w:pPr>
      <w:r w:rsidRPr="0005605B">
        <w:rPr>
          <w:sz w:val="24"/>
          <w:szCs w:val="24"/>
          <w:lang w:val="uk-UA"/>
        </w:rPr>
        <w:t>призначають комісію з припинення (ліквідаційну комісію, ліквідатора тощо);</w:t>
      </w:r>
    </w:p>
    <w:p w:rsidR="005E530E" w:rsidRPr="0005605B" w:rsidRDefault="005E530E" w:rsidP="00B312BD">
      <w:pPr>
        <w:pStyle w:val="aa"/>
        <w:numPr>
          <w:ilvl w:val="0"/>
          <w:numId w:val="12"/>
        </w:numPr>
        <w:tabs>
          <w:tab w:val="left" w:pos="142"/>
          <w:tab w:val="left" w:pos="993"/>
        </w:tabs>
        <w:spacing w:line="360" w:lineRule="auto"/>
        <w:rPr>
          <w:sz w:val="24"/>
          <w:szCs w:val="24"/>
          <w:lang w:val="uk-UA"/>
        </w:rPr>
      </w:pPr>
      <w:r w:rsidRPr="0005605B">
        <w:rPr>
          <w:sz w:val="24"/>
          <w:szCs w:val="24"/>
          <w:lang w:val="uk-UA"/>
        </w:rPr>
        <w:t>встановлюють порядок і строки припинення Товариства відповідно до Закону.</w:t>
      </w:r>
    </w:p>
    <w:p w:rsidR="005E530E" w:rsidRPr="0005605B" w:rsidRDefault="005E530E" w:rsidP="00B312BD">
      <w:pPr>
        <w:pStyle w:val="aa"/>
        <w:numPr>
          <w:ilvl w:val="1"/>
          <w:numId w:val="34"/>
        </w:numPr>
        <w:tabs>
          <w:tab w:val="left" w:pos="851"/>
          <w:tab w:val="left" w:pos="1276"/>
          <w:tab w:val="left" w:pos="9214"/>
        </w:tabs>
        <w:spacing w:line="360" w:lineRule="auto"/>
        <w:ind w:left="0" w:firstLine="567"/>
        <w:rPr>
          <w:sz w:val="24"/>
          <w:szCs w:val="24"/>
          <w:lang w:val="uk-UA"/>
        </w:rPr>
      </w:pPr>
      <w:r w:rsidRPr="0005605B">
        <w:rPr>
          <w:sz w:val="24"/>
          <w:szCs w:val="24"/>
          <w:lang w:val="uk-UA"/>
        </w:rPr>
        <w:t>Товариство ліквідується:</w:t>
      </w:r>
    </w:p>
    <w:p w:rsidR="005E530E" w:rsidRPr="002A50AE" w:rsidRDefault="005E530E" w:rsidP="00B312BD">
      <w:pPr>
        <w:pStyle w:val="aa"/>
        <w:numPr>
          <w:ilvl w:val="0"/>
          <w:numId w:val="12"/>
        </w:numPr>
        <w:tabs>
          <w:tab w:val="left" w:pos="851"/>
          <w:tab w:val="left" w:pos="1276"/>
          <w:tab w:val="left" w:pos="9214"/>
        </w:tabs>
        <w:spacing w:line="360" w:lineRule="auto"/>
        <w:ind w:left="-142" w:firstLine="502"/>
        <w:rPr>
          <w:sz w:val="24"/>
          <w:szCs w:val="24"/>
          <w:lang w:val="uk-UA"/>
        </w:rPr>
      </w:pPr>
      <w:r w:rsidRPr="002A50AE">
        <w:rPr>
          <w:sz w:val="24"/>
          <w:szCs w:val="24"/>
          <w:lang w:val="uk-UA"/>
        </w:rPr>
        <w:t>за рішенням Загальних зборів;</w:t>
      </w:r>
    </w:p>
    <w:p w:rsidR="005E530E" w:rsidRPr="0005605B" w:rsidRDefault="005E530E" w:rsidP="00B312BD">
      <w:pPr>
        <w:pStyle w:val="aa"/>
        <w:numPr>
          <w:ilvl w:val="0"/>
          <w:numId w:val="12"/>
        </w:numPr>
        <w:tabs>
          <w:tab w:val="left" w:pos="851"/>
          <w:tab w:val="left" w:pos="1276"/>
          <w:tab w:val="left" w:pos="9214"/>
        </w:tabs>
        <w:spacing w:line="360" w:lineRule="auto"/>
        <w:ind w:left="-142" w:firstLine="502"/>
        <w:rPr>
          <w:sz w:val="24"/>
          <w:szCs w:val="24"/>
          <w:lang w:val="uk-UA"/>
        </w:rPr>
      </w:pPr>
      <w:r w:rsidRPr="0005605B">
        <w:rPr>
          <w:sz w:val="24"/>
          <w:szCs w:val="24"/>
          <w:lang w:val="uk-UA"/>
        </w:rPr>
        <w:t xml:space="preserve">на підставі рішення суду або господарського суду про визнання недійсною державної реєстрації Товариства через допущені при його створенні порушення, які не можна усунути, прийнятого на вимогу органу, що здійснює державну реєстрацію, або </w:t>
      </w:r>
      <w:r w:rsidR="0005605B">
        <w:rPr>
          <w:sz w:val="24"/>
          <w:szCs w:val="24"/>
          <w:lang w:val="uk-UA"/>
        </w:rPr>
        <w:t>А</w:t>
      </w:r>
      <w:r w:rsidRPr="0005605B">
        <w:rPr>
          <w:sz w:val="24"/>
          <w:szCs w:val="24"/>
          <w:lang w:val="uk-UA"/>
        </w:rPr>
        <w:t>кціонера;</w:t>
      </w:r>
    </w:p>
    <w:p w:rsidR="005E530E" w:rsidRPr="0005605B" w:rsidRDefault="005E530E" w:rsidP="00B312BD">
      <w:pPr>
        <w:pStyle w:val="aa"/>
        <w:numPr>
          <w:ilvl w:val="0"/>
          <w:numId w:val="12"/>
        </w:numPr>
        <w:tabs>
          <w:tab w:val="left" w:pos="851"/>
          <w:tab w:val="left" w:pos="1276"/>
          <w:tab w:val="left" w:pos="9214"/>
        </w:tabs>
        <w:spacing w:line="360" w:lineRule="auto"/>
        <w:ind w:left="-142" w:firstLine="502"/>
        <w:rPr>
          <w:sz w:val="24"/>
          <w:szCs w:val="24"/>
          <w:lang w:val="uk-UA"/>
        </w:rPr>
      </w:pPr>
      <w:r w:rsidRPr="0005605B">
        <w:rPr>
          <w:sz w:val="24"/>
          <w:szCs w:val="24"/>
          <w:lang w:val="uk-UA"/>
        </w:rPr>
        <w:t>на підставі рішення господарського суду в порядку, передбаченому законодавством про банкрутство;</w:t>
      </w:r>
    </w:p>
    <w:p w:rsidR="005E530E" w:rsidRPr="002A50AE" w:rsidRDefault="005E530E" w:rsidP="00B312BD">
      <w:pPr>
        <w:pStyle w:val="aa"/>
        <w:numPr>
          <w:ilvl w:val="0"/>
          <w:numId w:val="12"/>
        </w:numPr>
        <w:tabs>
          <w:tab w:val="left" w:pos="851"/>
          <w:tab w:val="left" w:pos="1620"/>
          <w:tab w:val="left" w:pos="9214"/>
        </w:tabs>
        <w:spacing w:line="360" w:lineRule="auto"/>
        <w:rPr>
          <w:sz w:val="24"/>
          <w:szCs w:val="24"/>
          <w:lang w:val="uk-UA"/>
        </w:rPr>
      </w:pPr>
      <w:r w:rsidRPr="002A50AE">
        <w:rPr>
          <w:sz w:val="24"/>
          <w:szCs w:val="24"/>
          <w:lang w:val="uk-UA"/>
        </w:rPr>
        <w:t>в інших випадках, встановлених Законом.</w:t>
      </w:r>
    </w:p>
    <w:p w:rsidR="005E530E" w:rsidRPr="002A50AE" w:rsidRDefault="005E530E" w:rsidP="00B312BD">
      <w:pPr>
        <w:pStyle w:val="aa"/>
        <w:numPr>
          <w:ilvl w:val="1"/>
          <w:numId w:val="34"/>
        </w:numPr>
        <w:tabs>
          <w:tab w:val="left" w:pos="709"/>
          <w:tab w:val="left" w:pos="1134"/>
          <w:tab w:val="left" w:pos="9214"/>
        </w:tabs>
        <w:spacing w:line="360" w:lineRule="auto"/>
        <w:ind w:left="0" w:firstLine="567"/>
        <w:rPr>
          <w:sz w:val="24"/>
          <w:szCs w:val="24"/>
          <w:lang w:val="uk-UA"/>
        </w:rPr>
      </w:pPr>
      <w:r w:rsidRPr="002A50AE">
        <w:rPr>
          <w:sz w:val="24"/>
          <w:szCs w:val="24"/>
          <w:lang w:val="uk-UA"/>
        </w:rPr>
        <w:t>Добровільна ліквідація Товариства здійснюється за рішенням загальних зборів у порядку, передбаченому чинним законодавством. Інші підстави та порядок ліквідації Товариства визначаються чинним на момент ліквідації законодавством.</w:t>
      </w:r>
    </w:p>
    <w:p w:rsidR="005E530E" w:rsidRPr="002A50AE" w:rsidRDefault="005E530E" w:rsidP="00B312BD">
      <w:pPr>
        <w:pStyle w:val="aa"/>
        <w:numPr>
          <w:ilvl w:val="1"/>
          <w:numId w:val="34"/>
        </w:numPr>
        <w:tabs>
          <w:tab w:val="left" w:pos="709"/>
          <w:tab w:val="left" w:pos="1134"/>
          <w:tab w:val="left" w:pos="9214"/>
        </w:tabs>
        <w:spacing w:line="360" w:lineRule="auto"/>
        <w:ind w:left="0" w:firstLine="567"/>
        <w:rPr>
          <w:sz w:val="24"/>
          <w:szCs w:val="24"/>
          <w:lang w:val="uk-UA"/>
        </w:rPr>
      </w:pPr>
      <w:r w:rsidRPr="002A50AE">
        <w:rPr>
          <w:sz w:val="24"/>
          <w:szCs w:val="24"/>
          <w:lang w:val="uk-UA"/>
        </w:rPr>
        <w:t>Якщо на момент прийняття рішення про ліквідацію Товариство не має зобов'язань перед кредиторами, його майно розподіляється між акціонерами відповідно до Закону.</w:t>
      </w:r>
    </w:p>
    <w:p w:rsidR="005E530E" w:rsidRPr="002A50AE" w:rsidRDefault="005E530E" w:rsidP="00B312BD">
      <w:pPr>
        <w:pStyle w:val="aa"/>
        <w:numPr>
          <w:ilvl w:val="1"/>
          <w:numId w:val="34"/>
        </w:numPr>
        <w:tabs>
          <w:tab w:val="left" w:pos="709"/>
          <w:tab w:val="left" w:pos="1134"/>
          <w:tab w:val="left" w:pos="9214"/>
        </w:tabs>
        <w:spacing w:line="360" w:lineRule="auto"/>
        <w:ind w:left="0" w:firstLine="567"/>
        <w:rPr>
          <w:sz w:val="24"/>
          <w:szCs w:val="24"/>
          <w:lang w:val="uk-UA"/>
        </w:rPr>
      </w:pPr>
      <w:r w:rsidRPr="002A50AE">
        <w:rPr>
          <w:sz w:val="24"/>
          <w:szCs w:val="24"/>
          <w:lang w:val="uk-UA"/>
        </w:rPr>
        <w:t>Рішення про ліквідацію Товариства, обрання ліквідаційної комісії, затвердження порядку ліквідації, а також порядку розподілу між акціонерами майна, що залишилося після задоволення вимог кредиторів, вирішують загальні збори Товариства, якщо інше не передбачено законом.</w:t>
      </w:r>
    </w:p>
    <w:p w:rsidR="005E530E" w:rsidRPr="002A50AE" w:rsidRDefault="005E530E" w:rsidP="00B312BD">
      <w:pPr>
        <w:pStyle w:val="aa"/>
        <w:numPr>
          <w:ilvl w:val="1"/>
          <w:numId w:val="34"/>
        </w:numPr>
        <w:tabs>
          <w:tab w:val="left" w:pos="709"/>
          <w:tab w:val="left" w:pos="1134"/>
          <w:tab w:val="left" w:pos="9214"/>
        </w:tabs>
        <w:spacing w:line="360" w:lineRule="auto"/>
        <w:ind w:left="0" w:firstLine="567"/>
        <w:rPr>
          <w:sz w:val="24"/>
          <w:szCs w:val="24"/>
          <w:lang w:val="uk-UA"/>
        </w:rPr>
      </w:pPr>
      <w:r w:rsidRPr="002A50AE">
        <w:rPr>
          <w:sz w:val="24"/>
          <w:szCs w:val="24"/>
          <w:lang w:val="uk-UA"/>
        </w:rPr>
        <w:lastRenderedPageBreak/>
        <w:t xml:space="preserve">З моменту обрання ліквідаційної комісії </w:t>
      </w:r>
      <w:r w:rsidR="00731557">
        <w:rPr>
          <w:sz w:val="24"/>
          <w:szCs w:val="24"/>
          <w:lang w:val="uk-UA"/>
        </w:rPr>
        <w:t>до неї переходять повноваження Н</w:t>
      </w:r>
      <w:r w:rsidRPr="002A50AE">
        <w:rPr>
          <w:sz w:val="24"/>
          <w:szCs w:val="24"/>
          <w:lang w:val="uk-UA"/>
        </w:rPr>
        <w:t xml:space="preserve">аглядової ради та </w:t>
      </w:r>
      <w:r w:rsidR="0005605B">
        <w:rPr>
          <w:sz w:val="24"/>
          <w:szCs w:val="24"/>
          <w:lang w:val="uk-UA"/>
        </w:rPr>
        <w:t>Директора</w:t>
      </w:r>
      <w:r w:rsidRPr="002A50AE">
        <w:rPr>
          <w:sz w:val="24"/>
          <w:szCs w:val="24"/>
          <w:lang w:val="uk-UA"/>
        </w:rPr>
        <w:t>. Ліквідаційний баланс, складений ліквідаційною комісією, підлягає затвердженню загальними зборами.</w:t>
      </w:r>
    </w:p>
    <w:p w:rsidR="005E530E" w:rsidRPr="002A50AE" w:rsidRDefault="005E530E" w:rsidP="00B312BD">
      <w:pPr>
        <w:pStyle w:val="aa"/>
        <w:numPr>
          <w:ilvl w:val="1"/>
          <w:numId w:val="34"/>
        </w:numPr>
        <w:tabs>
          <w:tab w:val="left" w:pos="709"/>
          <w:tab w:val="left" w:pos="993"/>
        </w:tabs>
        <w:spacing w:line="360" w:lineRule="auto"/>
        <w:ind w:left="0" w:firstLine="567"/>
        <w:rPr>
          <w:sz w:val="24"/>
          <w:szCs w:val="24"/>
          <w:lang w:val="uk-UA"/>
        </w:rPr>
      </w:pPr>
      <w:r w:rsidRPr="002A50AE">
        <w:rPr>
          <w:sz w:val="24"/>
          <w:szCs w:val="24"/>
          <w:lang w:val="uk-UA"/>
        </w:rPr>
        <w:t>Ліквідація Товариства вважається завершеною, а товариство таким, що припинилося, з дати внесення до Єдиного державного реєстру запису про проведення державної реєстрації припинення Товариства в результаті його ліквідації.</w:t>
      </w:r>
    </w:p>
    <w:p w:rsidR="00731557" w:rsidRDefault="00731557" w:rsidP="00B312BD">
      <w:pPr>
        <w:keepNext/>
        <w:keepLines/>
        <w:tabs>
          <w:tab w:val="left" w:pos="1440"/>
          <w:tab w:val="left" w:pos="1620"/>
          <w:tab w:val="left" w:pos="3500"/>
          <w:tab w:val="center" w:pos="5357"/>
          <w:tab w:val="left" w:pos="9214"/>
        </w:tabs>
        <w:spacing w:line="360" w:lineRule="auto"/>
        <w:jc w:val="center"/>
        <w:rPr>
          <w:b/>
          <w:sz w:val="24"/>
          <w:szCs w:val="24"/>
          <w:lang w:val="uk-UA"/>
        </w:rPr>
      </w:pPr>
    </w:p>
    <w:p w:rsidR="005E530E" w:rsidRDefault="005E530E" w:rsidP="005E530E">
      <w:pPr>
        <w:keepNext/>
        <w:keepLines/>
        <w:tabs>
          <w:tab w:val="left" w:pos="1440"/>
          <w:tab w:val="left" w:pos="1620"/>
          <w:tab w:val="left" w:pos="3500"/>
          <w:tab w:val="center" w:pos="5357"/>
          <w:tab w:val="left" w:pos="9214"/>
        </w:tabs>
        <w:jc w:val="center"/>
        <w:rPr>
          <w:b/>
          <w:sz w:val="24"/>
          <w:szCs w:val="24"/>
          <w:lang w:val="uk-UA"/>
        </w:rPr>
      </w:pPr>
      <w:r w:rsidRPr="002A50AE">
        <w:rPr>
          <w:b/>
          <w:sz w:val="24"/>
          <w:szCs w:val="24"/>
          <w:lang w:val="uk-UA"/>
        </w:rPr>
        <w:t>СТАТТЯ 2</w:t>
      </w:r>
      <w:r w:rsidR="006978F3">
        <w:rPr>
          <w:b/>
          <w:sz w:val="24"/>
          <w:szCs w:val="24"/>
          <w:lang w:val="uk-UA"/>
        </w:rPr>
        <w:t>0</w:t>
      </w:r>
      <w:r w:rsidRPr="002A50AE">
        <w:rPr>
          <w:b/>
          <w:sz w:val="24"/>
          <w:szCs w:val="24"/>
          <w:lang w:val="uk-UA"/>
        </w:rPr>
        <w:t xml:space="preserve">. </w:t>
      </w:r>
      <w:r w:rsidR="00B312BD">
        <w:rPr>
          <w:b/>
          <w:sz w:val="24"/>
          <w:szCs w:val="24"/>
          <w:lang w:val="uk-UA"/>
        </w:rPr>
        <w:t xml:space="preserve"> </w:t>
      </w:r>
      <w:r w:rsidRPr="002A50AE">
        <w:rPr>
          <w:b/>
          <w:sz w:val="24"/>
          <w:szCs w:val="24"/>
          <w:lang w:val="uk-UA"/>
        </w:rPr>
        <w:t xml:space="preserve">ВНЕСЕННЯ </w:t>
      </w:r>
      <w:r w:rsidR="00B312BD">
        <w:rPr>
          <w:b/>
          <w:sz w:val="24"/>
          <w:szCs w:val="24"/>
          <w:lang w:val="uk-UA"/>
        </w:rPr>
        <w:t xml:space="preserve"> </w:t>
      </w:r>
      <w:r w:rsidRPr="002A50AE">
        <w:rPr>
          <w:b/>
          <w:sz w:val="24"/>
          <w:szCs w:val="24"/>
          <w:lang w:val="uk-UA"/>
        </w:rPr>
        <w:t>ЗМІН</w:t>
      </w:r>
      <w:r w:rsidR="00B312BD">
        <w:rPr>
          <w:b/>
          <w:sz w:val="24"/>
          <w:szCs w:val="24"/>
          <w:lang w:val="uk-UA"/>
        </w:rPr>
        <w:t xml:space="preserve"> </w:t>
      </w:r>
      <w:r w:rsidRPr="002A50AE">
        <w:rPr>
          <w:b/>
          <w:sz w:val="24"/>
          <w:szCs w:val="24"/>
          <w:lang w:val="uk-UA"/>
        </w:rPr>
        <w:t xml:space="preserve"> ДО</w:t>
      </w:r>
      <w:r w:rsidR="00B312BD">
        <w:rPr>
          <w:b/>
          <w:sz w:val="24"/>
          <w:szCs w:val="24"/>
          <w:lang w:val="uk-UA"/>
        </w:rPr>
        <w:t xml:space="preserve">  </w:t>
      </w:r>
      <w:r w:rsidRPr="002A50AE">
        <w:rPr>
          <w:b/>
          <w:sz w:val="24"/>
          <w:szCs w:val="24"/>
          <w:lang w:val="uk-UA"/>
        </w:rPr>
        <w:t>СТАТУТУ</w:t>
      </w:r>
    </w:p>
    <w:p w:rsidR="00B312BD" w:rsidRPr="002A50AE" w:rsidRDefault="00B312BD" w:rsidP="005E530E">
      <w:pPr>
        <w:keepNext/>
        <w:keepLines/>
        <w:tabs>
          <w:tab w:val="left" w:pos="1440"/>
          <w:tab w:val="left" w:pos="1620"/>
          <w:tab w:val="left" w:pos="3500"/>
          <w:tab w:val="center" w:pos="5357"/>
          <w:tab w:val="left" w:pos="9214"/>
        </w:tabs>
        <w:jc w:val="center"/>
        <w:rPr>
          <w:b/>
          <w:sz w:val="24"/>
          <w:szCs w:val="24"/>
          <w:lang w:val="uk-UA"/>
        </w:rPr>
      </w:pPr>
    </w:p>
    <w:p w:rsidR="005E530E" w:rsidRPr="006978F3" w:rsidRDefault="005E530E" w:rsidP="00B312BD">
      <w:pPr>
        <w:pStyle w:val="aa"/>
        <w:numPr>
          <w:ilvl w:val="1"/>
          <w:numId w:val="32"/>
        </w:numPr>
        <w:tabs>
          <w:tab w:val="left" w:pos="993"/>
        </w:tabs>
        <w:spacing w:line="276" w:lineRule="auto"/>
        <w:ind w:left="0" w:firstLine="567"/>
        <w:rPr>
          <w:sz w:val="24"/>
          <w:szCs w:val="24"/>
          <w:lang w:val="uk-UA"/>
        </w:rPr>
      </w:pPr>
      <w:r w:rsidRPr="006978F3">
        <w:rPr>
          <w:sz w:val="24"/>
          <w:szCs w:val="24"/>
          <w:lang w:val="uk-UA"/>
        </w:rPr>
        <w:t>Будь-які зміни вносяться до Статуту рішенням Загальних зборів. Зміни до цього Статуту вносяться шляхом викладення його у новій редакції.</w:t>
      </w:r>
    </w:p>
    <w:p w:rsidR="005E530E" w:rsidRPr="002A50AE" w:rsidRDefault="005E530E" w:rsidP="00B312BD">
      <w:pPr>
        <w:pStyle w:val="aa"/>
        <w:numPr>
          <w:ilvl w:val="1"/>
          <w:numId w:val="32"/>
        </w:numPr>
        <w:tabs>
          <w:tab w:val="left" w:pos="567"/>
        </w:tabs>
        <w:spacing w:line="276" w:lineRule="auto"/>
        <w:ind w:left="0" w:firstLine="567"/>
        <w:rPr>
          <w:sz w:val="24"/>
          <w:szCs w:val="24"/>
          <w:lang w:val="uk-UA"/>
        </w:rPr>
      </w:pPr>
      <w:r w:rsidRPr="002A50AE">
        <w:rPr>
          <w:sz w:val="24"/>
          <w:szCs w:val="24"/>
          <w:lang w:val="uk-UA"/>
        </w:rPr>
        <w:t>Статут у новій редакції викладається у письмовій формі, прошивається, пронумеровується та підписується особою або особами</w:t>
      </w:r>
      <w:r w:rsidR="00E1588B" w:rsidRPr="002A50AE">
        <w:rPr>
          <w:sz w:val="24"/>
          <w:szCs w:val="24"/>
          <w:lang w:val="uk-UA"/>
        </w:rPr>
        <w:t>,</w:t>
      </w:r>
      <w:r w:rsidRPr="002A50AE">
        <w:rPr>
          <w:sz w:val="24"/>
          <w:szCs w:val="24"/>
          <w:lang w:val="uk-UA"/>
        </w:rPr>
        <w:t xml:space="preserve"> уповноваженими рішенням Загальних зборів.</w:t>
      </w:r>
    </w:p>
    <w:p w:rsidR="005E530E" w:rsidRPr="002A50AE" w:rsidRDefault="005E530E" w:rsidP="00B312BD">
      <w:pPr>
        <w:pStyle w:val="aa"/>
        <w:numPr>
          <w:ilvl w:val="1"/>
          <w:numId w:val="32"/>
        </w:numPr>
        <w:tabs>
          <w:tab w:val="left" w:pos="567"/>
          <w:tab w:val="left" w:pos="1134"/>
          <w:tab w:val="left" w:pos="9214"/>
        </w:tabs>
        <w:spacing w:line="276" w:lineRule="auto"/>
        <w:ind w:left="0" w:firstLine="567"/>
        <w:rPr>
          <w:sz w:val="24"/>
          <w:szCs w:val="24"/>
          <w:lang w:val="uk-UA"/>
        </w:rPr>
      </w:pPr>
      <w:r w:rsidRPr="002A50AE">
        <w:rPr>
          <w:sz w:val="24"/>
          <w:szCs w:val="24"/>
          <w:lang w:val="uk-UA"/>
        </w:rPr>
        <w:t>Зміни до Статуту набирають чинності для третіх осіб з дня їх державної реєстрації, а у випадках, встановлених Законом, – з моменту повідомлення органу, що здійснює державну реєстрацію, пр</w:t>
      </w:r>
      <w:r w:rsidR="00F34BEB">
        <w:rPr>
          <w:sz w:val="24"/>
          <w:szCs w:val="24"/>
          <w:lang w:val="uk-UA"/>
        </w:rPr>
        <w:t>о такі зміни. Товариство та а</w:t>
      </w:r>
      <w:r w:rsidRPr="002A50AE">
        <w:rPr>
          <w:sz w:val="24"/>
          <w:szCs w:val="24"/>
          <w:lang w:val="uk-UA"/>
        </w:rPr>
        <w:t>кціонери не мають права посилатися на відсутність державної реєстрації таких змін у відносинах із третіми особами, які діяли з урахуванням цих змін.</w:t>
      </w:r>
    </w:p>
    <w:p w:rsidR="005E530E" w:rsidRPr="002A50AE" w:rsidRDefault="005E530E" w:rsidP="00B312BD">
      <w:pPr>
        <w:pStyle w:val="aa"/>
        <w:numPr>
          <w:ilvl w:val="1"/>
          <w:numId w:val="32"/>
        </w:numPr>
        <w:tabs>
          <w:tab w:val="left" w:pos="851"/>
          <w:tab w:val="left" w:pos="1134"/>
          <w:tab w:val="left" w:pos="9214"/>
        </w:tabs>
        <w:spacing w:line="276" w:lineRule="auto"/>
        <w:ind w:left="0" w:firstLine="567"/>
        <w:rPr>
          <w:sz w:val="24"/>
          <w:szCs w:val="24"/>
          <w:lang w:val="uk-UA"/>
        </w:rPr>
      </w:pPr>
      <w:r w:rsidRPr="002A50AE">
        <w:rPr>
          <w:sz w:val="24"/>
          <w:szCs w:val="24"/>
          <w:lang w:val="uk-UA"/>
        </w:rPr>
        <w:t>Товариство зобов’язане повідомити орган, що провів реєстрацію Товариства, про зміни, які сталися в Статуті.</w:t>
      </w:r>
    </w:p>
    <w:p w:rsidR="00AE2B44" w:rsidRPr="002A50AE" w:rsidRDefault="00F34BEB" w:rsidP="00B312BD">
      <w:pPr>
        <w:pStyle w:val="aa"/>
        <w:numPr>
          <w:ilvl w:val="1"/>
          <w:numId w:val="32"/>
        </w:numPr>
        <w:tabs>
          <w:tab w:val="left" w:pos="851"/>
          <w:tab w:val="left" w:pos="1134"/>
          <w:tab w:val="left" w:pos="9214"/>
        </w:tabs>
        <w:spacing w:line="276" w:lineRule="auto"/>
        <w:ind w:left="0" w:firstLine="567"/>
        <w:rPr>
          <w:sz w:val="24"/>
          <w:szCs w:val="24"/>
          <w:lang w:val="uk-UA"/>
        </w:rPr>
      </w:pPr>
      <w:r>
        <w:rPr>
          <w:sz w:val="24"/>
          <w:szCs w:val="24"/>
          <w:lang w:val="uk-UA"/>
        </w:rPr>
        <w:t xml:space="preserve">Визнання </w:t>
      </w:r>
      <w:r w:rsidRPr="002A50AE">
        <w:rPr>
          <w:sz w:val="24"/>
          <w:szCs w:val="24"/>
          <w:lang w:val="uk-UA"/>
        </w:rPr>
        <w:t>у встановленому законом порядку</w:t>
      </w:r>
      <w:r>
        <w:rPr>
          <w:sz w:val="24"/>
          <w:szCs w:val="24"/>
          <w:lang w:val="uk-UA"/>
        </w:rPr>
        <w:t xml:space="preserve"> однієї</w:t>
      </w:r>
      <w:r w:rsidR="00AE2B44" w:rsidRPr="002A50AE">
        <w:rPr>
          <w:sz w:val="24"/>
          <w:szCs w:val="24"/>
          <w:lang w:val="uk-UA"/>
        </w:rPr>
        <w:t xml:space="preserve"> або більше норм цього Статуту </w:t>
      </w:r>
      <w:r>
        <w:rPr>
          <w:sz w:val="24"/>
          <w:szCs w:val="24"/>
          <w:lang w:val="uk-UA"/>
        </w:rPr>
        <w:t>недійсними не призводить до</w:t>
      </w:r>
      <w:r w:rsidR="00AE2B44" w:rsidRPr="002A50AE">
        <w:rPr>
          <w:sz w:val="24"/>
          <w:szCs w:val="24"/>
          <w:lang w:val="uk-UA"/>
        </w:rPr>
        <w:t xml:space="preserve"> визнання недійсними інших норм цього Статуту.</w:t>
      </w:r>
    </w:p>
    <w:p w:rsidR="00AE2B44" w:rsidRPr="002A50AE" w:rsidRDefault="00AE2B44" w:rsidP="00B312BD">
      <w:pPr>
        <w:pStyle w:val="aa"/>
        <w:numPr>
          <w:ilvl w:val="1"/>
          <w:numId w:val="32"/>
        </w:numPr>
        <w:tabs>
          <w:tab w:val="left" w:pos="851"/>
          <w:tab w:val="left" w:pos="1134"/>
          <w:tab w:val="left" w:pos="9214"/>
        </w:tabs>
        <w:spacing w:line="276" w:lineRule="auto"/>
        <w:ind w:left="0" w:firstLine="567"/>
        <w:rPr>
          <w:sz w:val="24"/>
          <w:szCs w:val="24"/>
          <w:lang w:val="uk-UA"/>
        </w:rPr>
      </w:pPr>
      <w:r w:rsidRPr="002A50AE">
        <w:rPr>
          <w:sz w:val="24"/>
          <w:szCs w:val="24"/>
          <w:lang w:val="uk-UA"/>
        </w:rPr>
        <w:t xml:space="preserve">У випадку розбіжностей між нормами Статуту та внутрішніми нормативними документами Товариства, будь-які рішення приймаються відповідно до цього Статуту.  </w:t>
      </w:r>
    </w:p>
    <w:p w:rsidR="005E530E" w:rsidRPr="002A50AE" w:rsidRDefault="00B62BB0" w:rsidP="00B312BD">
      <w:pPr>
        <w:pStyle w:val="aa"/>
        <w:numPr>
          <w:ilvl w:val="1"/>
          <w:numId w:val="32"/>
        </w:numPr>
        <w:tabs>
          <w:tab w:val="left" w:pos="851"/>
          <w:tab w:val="left" w:pos="1134"/>
          <w:tab w:val="left" w:pos="9214"/>
        </w:tabs>
        <w:spacing w:line="276" w:lineRule="auto"/>
        <w:ind w:left="0" w:firstLine="567"/>
        <w:rPr>
          <w:sz w:val="24"/>
          <w:szCs w:val="24"/>
          <w:lang w:val="uk-UA"/>
        </w:rPr>
      </w:pPr>
      <w:r w:rsidRPr="002A50AE">
        <w:rPr>
          <w:sz w:val="24"/>
          <w:szCs w:val="24"/>
          <w:lang w:val="uk-UA"/>
        </w:rPr>
        <w:t>У випадку розбіжностей між нормами Статуту та</w:t>
      </w:r>
      <w:r w:rsidR="0023165F">
        <w:rPr>
          <w:sz w:val="24"/>
          <w:szCs w:val="24"/>
          <w:lang w:val="uk-UA"/>
        </w:rPr>
        <w:t xml:space="preserve"> нормами</w:t>
      </w:r>
      <w:r w:rsidR="00B312BD">
        <w:rPr>
          <w:sz w:val="24"/>
          <w:szCs w:val="24"/>
          <w:lang w:val="uk-UA"/>
        </w:rPr>
        <w:t xml:space="preserve"> </w:t>
      </w:r>
      <w:r w:rsidR="00F34BEB">
        <w:rPr>
          <w:sz w:val="24"/>
          <w:szCs w:val="24"/>
          <w:lang w:val="uk-UA"/>
        </w:rPr>
        <w:t>чинного</w:t>
      </w:r>
      <w:r w:rsidRPr="002A50AE">
        <w:rPr>
          <w:sz w:val="24"/>
          <w:szCs w:val="24"/>
          <w:lang w:val="uk-UA"/>
        </w:rPr>
        <w:t xml:space="preserve"> законодавства України будь-які рішення приймаються відповідно до </w:t>
      </w:r>
      <w:r w:rsidR="00F34BEB">
        <w:rPr>
          <w:sz w:val="24"/>
          <w:szCs w:val="24"/>
          <w:lang w:val="uk-UA"/>
        </w:rPr>
        <w:t>чинного</w:t>
      </w:r>
      <w:r w:rsidRPr="002A50AE">
        <w:rPr>
          <w:sz w:val="24"/>
          <w:szCs w:val="24"/>
          <w:lang w:val="uk-UA"/>
        </w:rPr>
        <w:t xml:space="preserve"> законодавства України </w:t>
      </w:r>
      <w:r w:rsidR="005E530E" w:rsidRPr="002A50AE">
        <w:rPr>
          <w:sz w:val="24"/>
          <w:szCs w:val="24"/>
          <w:lang w:val="uk-UA"/>
        </w:rPr>
        <w:t>.</w:t>
      </w:r>
    </w:p>
    <w:p w:rsidR="00ED0F71" w:rsidRDefault="00ED0F71" w:rsidP="00B312BD">
      <w:pPr>
        <w:tabs>
          <w:tab w:val="left" w:pos="1332"/>
          <w:tab w:val="left" w:pos="1362"/>
          <w:tab w:val="left" w:pos="1512"/>
          <w:tab w:val="left" w:pos="1620"/>
          <w:tab w:val="left" w:pos="9214"/>
        </w:tabs>
        <w:spacing w:line="276" w:lineRule="auto"/>
        <w:rPr>
          <w:sz w:val="24"/>
          <w:szCs w:val="24"/>
          <w:lang w:val="uk-UA"/>
        </w:rPr>
      </w:pPr>
    </w:p>
    <w:p w:rsidR="00B312BD" w:rsidRPr="002A50AE" w:rsidRDefault="00B312BD" w:rsidP="00B312BD">
      <w:pPr>
        <w:tabs>
          <w:tab w:val="left" w:pos="1332"/>
          <w:tab w:val="left" w:pos="1362"/>
          <w:tab w:val="left" w:pos="1512"/>
          <w:tab w:val="left" w:pos="1620"/>
          <w:tab w:val="left" w:pos="9214"/>
        </w:tabs>
        <w:spacing w:line="276" w:lineRule="auto"/>
        <w:rPr>
          <w:sz w:val="24"/>
          <w:szCs w:val="24"/>
          <w:lang w:val="uk-UA"/>
        </w:rPr>
      </w:pPr>
    </w:p>
    <w:p w:rsidR="005E530E" w:rsidRPr="00BB389D" w:rsidRDefault="005E530E" w:rsidP="004521F5">
      <w:pPr>
        <w:tabs>
          <w:tab w:val="left" w:pos="1440"/>
          <w:tab w:val="left" w:pos="1620"/>
          <w:tab w:val="left" w:pos="9214"/>
        </w:tabs>
        <w:rPr>
          <w:b/>
          <w:bCs/>
          <w:sz w:val="24"/>
          <w:szCs w:val="24"/>
          <w:lang w:val="uk-UA"/>
        </w:rPr>
      </w:pPr>
      <w:r w:rsidRPr="00BB389D">
        <w:rPr>
          <w:b/>
          <w:bCs/>
          <w:sz w:val="24"/>
          <w:szCs w:val="24"/>
          <w:lang w:val="uk-UA"/>
        </w:rPr>
        <w:t>ПІДПИСИ:</w:t>
      </w:r>
    </w:p>
    <w:p w:rsidR="005E530E" w:rsidRPr="002A50AE" w:rsidRDefault="005E530E" w:rsidP="004521F5">
      <w:pPr>
        <w:tabs>
          <w:tab w:val="left" w:pos="1440"/>
          <w:tab w:val="left" w:pos="1620"/>
          <w:tab w:val="left" w:pos="9214"/>
        </w:tabs>
        <w:rPr>
          <w:sz w:val="24"/>
          <w:szCs w:val="24"/>
          <w:lang w:val="uk-UA"/>
        </w:rPr>
      </w:pPr>
    </w:p>
    <w:p w:rsidR="00AF2AFC" w:rsidRDefault="005E530E" w:rsidP="004521F5">
      <w:pPr>
        <w:tabs>
          <w:tab w:val="left" w:pos="1440"/>
          <w:tab w:val="left" w:pos="1620"/>
          <w:tab w:val="left" w:pos="9214"/>
        </w:tabs>
        <w:rPr>
          <w:sz w:val="24"/>
          <w:szCs w:val="24"/>
          <w:lang w:val="uk-UA"/>
        </w:rPr>
      </w:pPr>
      <w:r w:rsidRPr="00721A07">
        <w:rPr>
          <w:sz w:val="24"/>
          <w:szCs w:val="24"/>
          <w:lang w:val="uk-UA"/>
        </w:rPr>
        <w:t>Голова Загальни</w:t>
      </w:r>
      <w:r w:rsidR="004521F5" w:rsidRPr="00721A07">
        <w:rPr>
          <w:sz w:val="24"/>
          <w:szCs w:val="24"/>
          <w:lang w:val="uk-UA"/>
        </w:rPr>
        <w:t>х зборів акціонерів ПрАТ «</w:t>
      </w:r>
      <w:r w:rsidR="00415BF9">
        <w:rPr>
          <w:sz w:val="24"/>
          <w:szCs w:val="24"/>
          <w:lang w:val="uk-UA"/>
        </w:rPr>
        <w:t>УРОЖАЙ</w:t>
      </w:r>
      <w:r w:rsidR="004521F5" w:rsidRPr="00721A07">
        <w:rPr>
          <w:sz w:val="24"/>
          <w:szCs w:val="24"/>
          <w:lang w:val="uk-UA"/>
        </w:rPr>
        <w:t>»</w:t>
      </w:r>
    </w:p>
    <w:p w:rsidR="003D0B1F" w:rsidRPr="00721A07" w:rsidRDefault="003D0B1F" w:rsidP="004521F5">
      <w:pPr>
        <w:tabs>
          <w:tab w:val="left" w:pos="1440"/>
          <w:tab w:val="left" w:pos="1620"/>
          <w:tab w:val="left" w:pos="9214"/>
        </w:tabs>
        <w:rPr>
          <w:sz w:val="24"/>
          <w:szCs w:val="24"/>
          <w:lang w:val="uk-UA"/>
        </w:rPr>
      </w:pPr>
    </w:p>
    <w:p w:rsidR="005E530E" w:rsidRPr="00721A07" w:rsidRDefault="00AF2AFC" w:rsidP="004521F5">
      <w:pPr>
        <w:tabs>
          <w:tab w:val="left" w:pos="1440"/>
          <w:tab w:val="left" w:pos="1620"/>
        </w:tabs>
        <w:rPr>
          <w:sz w:val="24"/>
          <w:szCs w:val="24"/>
          <w:lang w:val="uk-UA"/>
        </w:rPr>
      </w:pPr>
      <w:r>
        <w:rPr>
          <w:sz w:val="24"/>
          <w:szCs w:val="24"/>
          <w:lang w:val="uk-UA"/>
        </w:rPr>
        <w:t>ПРИЛИПКО ВАЛЕРІЙ СЕМЕНОВИЧ</w:t>
      </w:r>
      <w:r w:rsidR="00AE63FB" w:rsidRPr="00721A07">
        <w:rPr>
          <w:sz w:val="24"/>
          <w:szCs w:val="24"/>
          <w:lang w:val="uk-UA"/>
        </w:rPr>
        <w:tab/>
      </w:r>
      <w:r w:rsidR="00AE63FB" w:rsidRPr="00721A07">
        <w:rPr>
          <w:sz w:val="24"/>
          <w:szCs w:val="24"/>
          <w:lang w:val="uk-UA"/>
        </w:rPr>
        <w:tab/>
      </w:r>
      <w:r w:rsidR="00AE63FB" w:rsidRPr="00721A07">
        <w:rPr>
          <w:sz w:val="24"/>
          <w:szCs w:val="24"/>
          <w:lang w:val="uk-UA"/>
        </w:rPr>
        <w:tab/>
      </w:r>
      <w:r w:rsidR="00AE63FB" w:rsidRPr="00721A07">
        <w:rPr>
          <w:sz w:val="24"/>
          <w:szCs w:val="24"/>
          <w:lang w:val="uk-UA"/>
        </w:rPr>
        <w:tab/>
      </w:r>
      <w:r w:rsidR="004521F5" w:rsidRPr="00721A07">
        <w:rPr>
          <w:sz w:val="24"/>
          <w:szCs w:val="24"/>
          <w:lang w:val="uk-UA"/>
        </w:rPr>
        <w:t>___________</w:t>
      </w:r>
    </w:p>
    <w:p w:rsidR="005E530E" w:rsidRPr="00721A07" w:rsidRDefault="005E530E" w:rsidP="004521F5">
      <w:pPr>
        <w:tabs>
          <w:tab w:val="left" w:pos="1440"/>
          <w:tab w:val="left" w:pos="1620"/>
          <w:tab w:val="left" w:pos="9214"/>
        </w:tabs>
        <w:rPr>
          <w:sz w:val="24"/>
          <w:szCs w:val="24"/>
          <w:lang w:val="uk-UA"/>
        </w:rPr>
      </w:pPr>
    </w:p>
    <w:p w:rsidR="00E810D6" w:rsidRDefault="005E530E" w:rsidP="004521F5">
      <w:pPr>
        <w:tabs>
          <w:tab w:val="left" w:pos="1440"/>
          <w:tab w:val="left" w:pos="1620"/>
          <w:tab w:val="left" w:pos="9214"/>
        </w:tabs>
        <w:rPr>
          <w:sz w:val="24"/>
          <w:szCs w:val="24"/>
          <w:lang w:val="uk-UA"/>
        </w:rPr>
      </w:pPr>
      <w:r w:rsidRPr="00721A07">
        <w:rPr>
          <w:sz w:val="24"/>
          <w:szCs w:val="24"/>
          <w:lang w:val="uk-UA"/>
        </w:rPr>
        <w:t>Секретар Загальних зборів</w:t>
      </w:r>
      <w:r w:rsidR="00B312BD">
        <w:rPr>
          <w:sz w:val="24"/>
          <w:szCs w:val="24"/>
          <w:lang w:val="uk-UA"/>
        </w:rPr>
        <w:t xml:space="preserve"> </w:t>
      </w:r>
      <w:r w:rsidRPr="00721A07">
        <w:rPr>
          <w:sz w:val="24"/>
          <w:szCs w:val="24"/>
          <w:lang w:val="uk-UA"/>
        </w:rPr>
        <w:t>акціонерів ПрАТ «</w:t>
      </w:r>
      <w:r w:rsidR="00415BF9">
        <w:rPr>
          <w:sz w:val="24"/>
          <w:szCs w:val="24"/>
          <w:lang w:val="uk-UA"/>
        </w:rPr>
        <w:t>УРОЖАЙ</w:t>
      </w:r>
      <w:r w:rsidR="00B312BD">
        <w:rPr>
          <w:sz w:val="24"/>
          <w:szCs w:val="24"/>
          <w:lang w:val="uk-UA"/>
        </w:rPr>
        <w:t>»</w:t>
      </w:r>
    </w:p>
    <w:p w:rsidR="00AF2AFC" w:rsidRDefault="00AF2AFC" w:rsidP="004521F5">
      <w:pPr>
        <w:tabs>
          <w:tab w:val="left" w:pos="1440"/>
          <w:tab w:val="left" w:pos="1620"/>
          <w:tab w:val="left" w:pos="9214"/>
        </w:tabs>
        <w:rPr>
          <w:sz w:val="24"/>
          <w:szCs w:val="24"/>
          <w:lang w:val="uk-UA"/>
        </w:rPr>
      </w:pPr>
    </w:p>
    <w:p w:rsidR="006E73CF" w:rsidRPr="00721A07" w:rsidRDefault="00AF2AFC" w:rsidP="00AF2AFC">
      <w:pPr>
        <w:tabs>
          <w:tab w:val="left" w:pos="1440"/>
          <w:tab w:val="left" w:pos="1620"/>
          <w:tab w:val="left" w:pos="9214"/>
        </w:tabs>
        <w:rPr>
          <w:sz w:val="24"/>
          <w:szCs w:val="24"/>
          <w:lang w:val="uk-UA"/>
        </w:rPr>
      </w:pPr>
      <w:r>
        <w:rPr>
          <w:sz w:val="24"/>
          <w:szCs w:val="24"/>
          <w:lang w:val="uk-UA"/>
        </w:rPr>
        <w:t>ЄВСТАФЬЄВА ТЕТЯНА ЛЕОНІДІВНА</w:t>
      </w:r>
      <w:r w:rsidR="00B312BD">
        <w:rPr>
          <w:sz w:val="24"/>
          <w:szCs w:val="24"/>
          <w:lang w:val="uk-UA"/>
        </w:rPr>
        <w:t xml:space="preserve">                                   </w:t>
      </w:r>
      <w:r w:rsidR="00FD017D" w:rsidRPr="00721A07">
        <w:rPr>
          <w:sz w:val="24"/>
          <w:szCs w:val="24"/>
          <w:lang w:val="uk-UA"/>
        </w:rPr>
        <w:t>___________</w:t>
      </w:r>
    </w:p>
    <w:sectPr w:rsidR="006E73CF" w:rsidRPr="00721A07" w:rsidSect="000409F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851" w:rsidRDefault="00020851" w:rsidP="006E73CF">
      <w:r>
        <w:separator/>
      </w:r>
    </w:p>
  </w:endnote>
  <w:endnote w:type="continuationSeparator" w:id="1">
    <w:p w:rsidR="00020851" w:rsidRDefault="00020851" w:rsidP="006E7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9014000"/>
      <w:docPartObj>
        <w:docPartGallery w:val="Page Numbers (Bottom of Page)"/>
        <w:docPartUnique/>
      </w:docPartObj>
    </w:sdtPr>
    <w:sdtContent>
      <w:p w:rsidR="00B36F29" w:rsidRDefault="00B36F29">
        <w:pPr>
          <w:pStyle w:val="a7"/>
          <w:jc w:val="center"/>
        </w:pPr>
      </w:p>
      <w:p w:rsidR="00B36F29" w:rsidRDefault="00B81411">
        <w:pPr>
          <w:pStyle w:val="a7"/>
          <w:jc w:val="center"/>
        </w:pPr>
        <w:fldSimple w:instr="PAGE   \* MERGEFORMAT">
          <w:r w:rsidR="00D21FA4" w:rsidRPr="00D21FA4">
            <w:rPr>
              <w:noProof/>
              <w:lang w:val="ru-RU"/>
            </w:rPr>
            <w:t>30</w:t>
          </w:r>
        </w:fldSimple>
      </w:p>
    </w:sdtContent>
  </w:sdt>
  <w:p w:rsidR="00B36F29" w:rsidRDefault="00B36F2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851" w:rsidRDefault="00020851" w:rsidP="006E73CF">
      <w:r>
        <w:separator/>
      </w:r>
    </w:p>
  </w:footnote>
  <w:footnote w:type="continuationSeparator" w:id="1">
    <w:p w:rsidR="00020851" w:rsidRDefault="00020851" w:rsidP="006E73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24526"/>
    <w:multiLevelType w:val="multilevel"/>
    <w:tmpl w:val="C180CC08"/>
    <w:lvl w:ilvl="0">
      <w:start w:val="5"/>
      <w:numFmt w:val="decimal"/>
      <w:lvlText w:val="%1."/>
      <w:lvlJc w:val="left"/>
      <w:pPr>
        <w:ind w:left="360" w:hanging="360"/>
      </w:pPr>
      <w:rPr>
        <w:rFonts w:hint="default"/>
      </w:rPr>
    </w:lvl>
    <w:lvl w:ilvl="1">
      <w:start w:val="1"/>
      <w:numFmt w:val="decimal"/>
      <w:lvlText w:val="%1.%2."/>
      <w:lvlJc w:val="left"/>
      <w:pPr>
        <w:ind w:left="126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
    <w:nsid w:val="10067B3C"/>
    <w:multiLevelType w:val="multilevel"/>
    <w:tmpl w:val="1988F9F2"/>
    <w:lvl w:ilvl="0">
      <w:start w:val="10"/>
      <w:numFmt w:val="decimal"/>
      <w:lvlText w:val="%1."/>
      <w:lvlJc w:val="left"/>
      <w:pPr>
        <w:ind w:left="600" w:hanging="600"/>
      </w:pPr>
      <w:rPr>
        <w:rFonts w:hint="default"/>
      </w:rPr>
    </w:lvl>
    <w:lvl w:ilvl="1">
      <w:start w:val="14"/>
      <w:numFmt w:val="decimal"/>
      <w:lvlText w:val="%1.%2."/>
      <w:lvlJc w:val="left"/>
      <w:pPr>
        <w:ind w:left="742"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CD2C82"/>
    <w:multiLevelType w:val="multilevel"/>
    <w:tmpl w:val="FFF058EE"/>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b w:val="0"/>
      </w:rPr>
    </w:lvl>
    <w:lvl w:ilvl="2">
      <w:start w:val="1"/>
      <w:numFmt w:val="decimal"/>
      <w:lvlText w:val="%3."/>
      <w:lvlJc w:val="left"/>
      <w:pPr>
        <w:tabs>
          <w:tab w:val="num" w:pos="1440"/>
        </w:tabs>
        <w:ind w:left="1440" w:hanging="720"/>
      </w:pPr>
      <w:rPr>
        <w:rFonts w:ascii="Times New Roman" w:eastAsia="Times New Roman" w:hAnsi="Times New Roman" w:cs="Times New Roman"/>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nsid w:val="15466292"/>
    <w:multiLevelType w:val="multilevel"/>
    <w:tmpl w:val="6E94C20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928"/>
        </w:tabs>
        <w:ind w:left="928"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nsid w:val="15965828"/>
    <w:multiLevelType w:val="multilevel"/>
    <w:tmpl w:val="5AD8839A"/>
    <w:lvl w:ilvl="0">
      <w:start w:val="10"/>
      <w:numFmt w:val="decimal"/>
      <w:lvlText w:val="%1"/>
      <w:lvlJc w:val="left"/>
      <w:pPr>
        <w:ind w:left="540" w:hanging="540"/>
      </w:pPr>
      <w:rPr>
        <w:rFonts w:hint="default"/>
      </w:rPr>
    </w:lvl>
    <w:lvl w:ilvl="1">
      <w:start w:val="13"/>
      <w:numFmt w:val="decimal"/>
      <w:lvlText w:val="%1.%2"/>
      <w:lvlJc w:val="left"/>
      <w:pPr>
        <w:ind w:left="1108"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17BB04C5"/>
    <w:multiLevelType w:val="multilevel"/>
    <w:tmpl w:val="580AEAD4"/>
    <w:lvl w:ilvl="0">
      <w:start w:val="12"/>
      <w:numFmt w:val="decimal"/>
      <w:lvlText w:val="%1."/>
      <w:lvlJc w:val="left"/>
      <w:pPr>
        <w:ind w:left="480" w:hanging="480"/>
      </w:pPr>
      <w:rPr>
        <w:rFonts w:hint="default"/>
      </w:rPr>
    </w:lvl>
    <w:lvl w:ilvl="1">
      <w:start w:val="4"/>
      <w:numFmt w:val="decimal"/>
      <w:lvlText w:val="%1.%2."/>
      <w:lvlJc w:val="left"/>
      <w:pPr>
        <w:ind w:left="1048"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8EF4874"/>
    <w:multiLevelType w:val="multilevel"/>
    <w:tmpl w:val="B8EE113C"/>
    <w:lvl w:ilvl="0">
      <w:start w:val="17"/>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1DA45EDD"/>
    <w:multiLevelType w:val="multilevel"/>
    <w:tmpl w:val="383CAA38"/>
    <w:lvl w:ilvl="0">
      <w:start w:val="11"/>
      <w:numFmt w:val="decimal"/>
      <w:lvlText w:val="%1."/>
      <w:lvlJc w:val="left"/>
      <w:pPr>
        <w:ind w:left="780" w:hanging="780"/>
      </w:pPr>
      <w:rPr>
        <w:rFonts w:hint="default"/>
      </w:rPr>
    </w:lvl>
    <w:lvl w:ilvl="1">
      <w:start w:val="16"/>
      <w:numFmt w:val="decimal"/>
      <w:lvlText w:val="%1.%2."/>
      <w:lvlJc w:val="left"/>
      <w:pPr>
        <w:ind w:left="1206" w:hanging="780"/>
      </w:pPr>
      <w:rPr>
        <w:rFonts w:hint="default"/>
      </w:rPr>
    </w:lvl>
    <w:lvl w:ilvl="2">
      <w:start w:val="1"/>
      <w:numFmt w:val="decimal"/>
      <w:lvlText w:val="%3."/>
      <w:lvlJc w:val="left"/>
      <w:pPr>
        <w:ind w:left="1980" w:hanging="780"/>
      </w:pPr>
      <w:rPr>
        <w:rFonts w:ascii="Times New Roman" w:eastAsia="Times New Roman" w:hAnsi="Times New Roman" w:cs="Times New Roman"/>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1852AC7"/>
    <w:multiLevelType w:val="multilevel"/>
    <w:tmpl w:val="88163AF8"/>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081176"/>
    <w:multiLevelType w:val="multilevel"/>
    <w:tmpl w:val="04B4C3E0"/>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ABF7C8E"/>
    <w:multiLevelType w:val="multilevel"/>
    <w:tmpl w:val="98FEC09A"/>
    <w:lvl w:ilvl="0">
      <w:start w:val="1"/>
      <w:numFmt w:val="decimal"/>
      <w:lvlText w:val="%1."/>
      <w:lvlJc w:val="left"/>
      <w:pPr>
        <w:ind w:left="720" w:hanging="360"/>
      </w:pPr>
      <w:rPr>
        <w:rFonts w:hint="default"/>
      </w:rPr>
    </w:lvl>
    <w:lvl w:ilvl="1">
      <w:start w:val="1"/>
      <w:numFmt w:val="decimal"/>
      <w:isLgl/>
      <w:lvlText w:val="%1.%2."/>
      <w:lvlJc w:val="left"/>
      <w:pPr>
        <w:ind w:left="99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1">
    <w:nsid w:val="469C14C1"/>
    <w:multiLevelType w:val="multilevel"/>
    <w:tmpl w:val="D67CDDEE"/>
    <w:lvl w:ilvl="0">
      <w:start w:val="1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D0462E"/>
    <w:multiLevelType w:val="multilevel"/>
    <w:tmpl w:val="13586AD8"/>
    <w:lvl w:ilvl="0">
      <w:start w:val="1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9B143B9"/>
    <w:multiLevelType w:val="multilevel"/>
    <w:tmpl w:val="8CD8D0FC"/>
    <w:lvl w:ilvl="0">
      <w:start w:val="15"/>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B2B073A"/>
    <w:multiLevelType w:val="multilevel"/>
    <w:tmpl w:val="FD2AC57A"/>
    <w:lvl w:ilvl="0">
      <w:start w:val="16"/>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nsid w:val="4D993CEA"/>
    <w:multiLevelType w:val="multilevel"/>
    <w:tmpl w:val="51766C4A"/>
    <w:lvl w:ilvl="0">
      <w:start w:val="17"/>
      <w:numFmt w:val="decimal"/>
      <w:lvlText w:val="%1."/>
      <w:lvlJc w:val="left"/>
      <w:pPr>
        <w:ind w:left="480" w:hanging="480"/>
      </w:pPr>
      <w:rPr>
        <w:rFonts w:hint="default"/>
      </w:rPr>
    </w:lvl>
    <w:lvl w:ilvl="1">
      <w:start w:val="3"/>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4DBC5E54"/>
    <w:multiLevelType w:val="multilevel"/>
    <w:tmpl w:val="A11053E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73"/>
        </w:tabs>
        <w:ind w:left="7873"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nsid w:val="528804E3"/>
    <w:multiLevelType w:val="multilevel"/>
    <w:tmpl w:val="D6564758"/>
    <w:lvl w:ilvl="0">
      <w:start w:val="18"/>
      <w:numFmt w:val="decimal"/>
      <w:lvlText w:val="%1."/>
      <w:lvlJc w:val="left"/>
      <w:pPr>
        <w:ind w:left="480" w:hanging="480"/>
      </w:pPr>
      <w:rPr>
        <w:rFonts w:hint="default"/>
      </w:rPr>
    </w:lvl>
    <w:lvl w:ilvl="1">
      <w:start w:val="1"/>
      <w:numFmt w:val="decimal"/>
      <w:lvlText w:val="%1.%2."/>
      <w:lvlJc w:val="left"/>
      <w:pPr>
        <w:ind w:left="764"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EC6C37"/>
    <w:multiLevelType w:val="multilevel"/>
    <w:tmpl w:val="B1021678"/>
    <w:lvl w:ilvl="0">
      <w:start w:val="18"/>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53441A56"/>
    <w:multiLevelType w:val="multilevel"/>
    <w:tmpl w:val="1EF4CF34"/>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6844C1E"/>
    <w:multiLevelType w:val="multilevel"/>
    <w:tmpl w:val="D42C2514"/>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A3A3D1A"/>
    <w:multiLevelType w:val="hybridMultilevel"/>
    <w:tmpl w:val="2FEAA434"/>
    <w:lvl w:ilvl="0" w:tplc="B500491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475456"/>
    <w:multiLevelType w:val="multilevel"/>
    <w:tmpl w:val="751A0A98"/>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E332455"/>
    <w:multiLevelType w:val="multilevel"/>
    <w:tmpl w:val="223000E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EF51D06"/>
    <w:multiLevelType w:val="multilevel"/>
    <w:tmpl w:val="317E15FA"/>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2116492"/>
    <w:multiLevelType w:val="multilevel"/>
    <w:tmpl w:val="F506AEEC"/>
    <w:lvl w:ilvl="0">
      <w:start w:val="16"/>
      <w:numFmt w:val="decimal"/>
      <w:lvlText w:val="%1."/>
      <w:lvlJc w:val="left"/>
      <w:pPr>
        <w:ind w:left="480" w:hanging="480"/>
      </w:pPr>
      <w:rPr>
        <w:rFonts w:hint="default"/>
      </w:rPr>
    </w:lvl>
    <w:lvl w:ilvl="1">
      <w:start w:val="3"/>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nsid w:val="68A13014"/>
    <w:multiLevelType w:val="multilevel"/>
    <w:tmpl w:val="638E946E"/>
    <w:lvl w:ilvl="0">
      <w:start w:val="1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DE1282C"/>
    <w:multiLevelType w:val="multilevel"/>
    <w:tmpl w:val="98DA7096"/>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2062"/>
        </w:tabs>
        <w:ind w:left="2062"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nsid w:val="780B0F46"/>
    <w:multiLevelType w:val="multilevel"/>
    <w:tmpl w:val="2C6A6756"/>
    <w:lvl w:ilvl="0">
      <w:start w:val="17"/>
      <w:numFmt w:val="decimal"/>
      <w:lvlText w:val="%1."/>
      <w:lvlJc w:val="left"/>
      <w:pPr>
        <w:ind w:left="480" w:hanging="480"/>
      </w:pPr>
      <w:rPr>
        <w:rFonts w:hint="default"/>
        <w:b w:val="0"/>
      </w:rPr>
    </w:lvl>
    <w:lvl w:ilvl="1">
      <w:start w:val="2"/>
      <w:numFmt w:val="decimal"/>
      <w:lvlText w:val="%1.%2."/>
      <w:lvlJc w:val="left"/>
      <w:pPr>
        <w:ind w:left="1244" w:hanging="48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3012" w:hanging="720"/>
      </w:pPr>
      <w:rPr>
        <w:rFonts w:hint="default"/>
        <w:b w:val="0"/>
      </w:rPr>
    </w:lvl>
    <w:lvl w:ilvl="4">
      <w:start w:val="1"/>
      <w:numFmt w:val="decimal"/>
      <w:lvlText w:val="%1.%2.%3.%4.%5."/>
      <w:lvlJc w:val="left"/>
      <w:pPr>
        <w:ind w:left="4136" w:hanging="1080"/>
      </w:pPr>
      <w:rPr>
        <w:rFonts w:hint="default"/>
        <w:b w:val="0"/>
      </w:rPr>
    </w:lvl>
    <w:lvl w:ilvl="5">
      <w:start w:val="1"/>
      <w:numFmt w:val="decimal"/>
      <w:lvlText w:val="%1.%2.%3.%4.%5.%6."/>
      <w:lvlJc w:val="left"/>
      <w:pPr>
        <w:ind w:left="4900" w:hanging="1080"/>
      </w:pPr>
      <w:rPr>
        <w:rFonts w:hint="default"/>
        <w:b w:val="0"/>
      </w:rPr>
    </w:lvl>
    <w:lvl w:ilvl="6">
      <w:start w:val="1"/>
      <w:numFmt w:val="decimal"/>
      <w:lvlText w:val="%1.%2.%3.%4.%5.%6.%7."/>
      <w:lvlJc w:val="left"/>
      <w:pPr>
        <w:ind w:left="6024" w:hanging="1440"/>
      </w:pPr>
      <w:rPr>
        <w:rFonts w:hint="default"/>
        <w:b w:val="0"/>
      </w:rPr>
    </w:lvl>
    <w:lvl w:ilvl="7">
      <w:start w:val="1"/>
      <w:numFmt w:val="decimal"/>
      <w:lvlText w:val="%1.%2.%3.%4.%5.%6.%7.%8."/>
      <w:lvlJc w:val="left"/>
      <w:pPr>
        <w:ind w:left="6788" w:hanging="1440"/>
      </w:pPr>
      <w:rPr>
        <w:rFonts w:hint="default"/>
        <w:b w:val="0"/>
      </w:rPr>
    </w:lvl>
    <w:lvl w:ilvl="8">
      <w:start w:val="1"/>
      <w:numFmt w:val="decimal"/>
      <w:lvlText w:val="%1.%2.%3.%4.%5.%6.%7.%8.%9."/>
      <w:lvlJc w:val="left"/>
      <w:pPr>
        <w:ind w:left="7912" w:hanging="1800"/>
      </w:pPr>
      <w:rPr>
        <w:rFonts w:hint="default"/>
        <w:b w:val="0"/>
      </w:rPr>
    </w:lvl>
  </w:abstractNum>
  <w:abstractNum w:abstractNumId="29">
    <w:nsid w:val="78790C06"/>
    <w:multiLevelType w:val="multilevel"/>
    <w:tmpl w:val="0082E0D6"/>
    <w:lvl w:ilvl="0">
      <w:start w:val="2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90A420F"/>
    <w:multiLevelType w:val="multilevel"/>
    <w:tmpl w:val="D76604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BC51111"/>
    <w:multiLevelType w:val="multilevel"/>
    <w:tmpl w:val="C2107E42"/>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nsid w:val="7CE8152B"/>
    <w:multiLevelType w:val="multilevel"/>
    <w:tmpl w:val="7226B6D2"/>
    <w:lvl w:ilvl="0">
      <w:start w:val="1"/>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3">
    <w:nsid w:val="7E0F5F3C"/>
    <w:multiLevelType w:val="multilevel"/>
    <w:tmpl w:val="5B1A8456"/>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nsid w:val="7E141B78"/>
    <w:multiLevelType w:val="multilevel"/>
    <w:tmpl w:val="FF143E1C"/>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7E1661A4"/>
    <w:multiLevelType w:val="multilevel"/>
    <w:tmpl w:val="3ECEAEA4"/>
    <w:lvl w:ilvl="0">
      <w:start w:val="19"/>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27"/>
  </w:num>
  <w:num w:numId="3">
    <w:abstractNumId w:val="3"/>
  </w:num>
  <w:num w:numId="4">
    <w:abstractNumId w:val="16"/>
  </w:num>
  <w:num w:numId="5">
    <w:abstractNumId w:val="0"/>
  </w:num>
  <w:num w:numId="6">
    <w:abstractNumId w:val="33"/>
  </w:num>
  <w:num w:numId="7">
    <w:abstractNumId w:val="2"/>
  </w:num>
  <w:num w:numId="8">
    <w:abstractNumId w:val="7"/>
  </w:num>
  <w:num w:numId="9">
    <w:abstractNumId w:val="17"/>
  </w:num>
  <w:num w:numId="10">
    <w:abstractNumId w:val="32"/>
  </w:num>
  <w:num w:numId="11">
    <w:abstractNumId w:val="10"/>
  </w:num>
  <w:num w:numId="12">
    <w:abstractNumId w:val="21"/>
  </w:num>
  <w:num w:numId="13">
    <w:abstractNumId w:val="9"/>
  </w:num>
  <w:num w:numId="14">
    <w:abstractNumId w:val="14"/>
  </w:num>
  <w:num w:numId="15">
    <w:abstractNumId w:val="11"/>
  </w:num>
  <w:num w:numId="16">
    <w:abstractNumId w:val="15"/>
  </w:num>
  <w:num w:numId="17">
    <w:abstractNumId w:val="24"/>
  </w:num>
  <w:num w:numId="18">
    <w:abstractNumId w:val="26"/>
  </w:num>
  <w:num w:numId="19">
    <w:abstractNumId w:val="19"/>
  </w:num>
  <w:num w:numId="20">
    <w:abstractNumId w:val="29"/>
  </w:num>
  <w:num w:numId="21">
    <w:abstractNumId w:val="31"/>
  </w:num>
  <w:num w:numId="22">
    <w:abstractNumId w:val="23"/>
  </w:num>
  <w:num w:numId="23">
    <w:abstractNumId w:val="4"/>
  </w:num>
  <w:num w:numId="24">
    <w:abstractNumId w:val="1"/>
  </w:num>
  <w:num w:numId="25">
    <w:abstractNumId w:val="5"/>
  </w:num>
  <w:num w:numId="26">
    <w:abstractNumId w:val="13"/>
  </w:num>
  <w:num w:numId="27">
    <w:abstractNumId w:val="25"/>
  </w:num>
  <w:num w:numId="28">
    <w:abstractNumId w:val="6"/>
  </w:num>
  <w:num w:numId="29">
    <w:abstractNumId w:val="28"/>
  </w:num>
  <w:num w:numId="30">
    <w:abstractNumId w:val="8"/>
  </w:num>
  <w:num w:numId="31">
    <w:abstractNumId w:val="18"/>
  </w:num>
  <w:num w:numId="32">
    <w:abstractNumId w:val="22"/>
  </w:num>
  <w:num w:numId="33">
    <w:abstractNumId w:val="20"/>
  </w:num>
  <w:num w:numId="34">
    <w:abstractNumId w:val="12"/>
  </w:num>
  <w:num w:numId="35">
    <w:abstractNumId w:val="35"/>
  </w:num>
  <w:num w:numId="36">
    <w:abstractNumId w:val="3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drawingGridHorizontalSpacing w:val="100"/>
  <w:displayHorizontalDrawingGridEvery w:val="2"/>
  <w:characterSpacingControl w:val="doNotCompress"/>
  <w:footnotePr>
    <w:footnote w:id="0"/>
    <w:footnote w:id="1"/>
  </w:footnotePr>
  <w:endnotePr>
    <w:endnote w:id="0"/>
    <w:endnote w:id="1"/>
  </w:endnotePr>
  <w:compat/>
  <w:rsids>
    <w:rsidRoot w:val="006E73CF"/>
    <w:rsid w:val="00012DD6"/>
    <w:rsid w:val="00017ED7"/>
    <w:rsid w:val="00020851"/>
    <w:rsid w:val="000210C0"/>
    <w:rsid w:val="00021281"/>
    <w:rsid w:val="000360B3"/>
    <w:rsid w:val="0003771B"/>
    <w:rsid w:val="000409F7"/>
    <w:rsid w:val="000459C4"/>
    <w:rsid w:val="00055B33"/>
    <w:rsid w:val="0005605B"/>
    <w:rsid w:val="00057204"/>
    <w:rsid w:val="00061E3F"/>
    <w:rsid w:val="00067550"/>
    <w:rsid w:val="000823B5"/>
    <w:rsid w:val="000848B8"/>
    <w:rsid w:val="000870AA"/>
    <w:rsid w:val="00087D42"/>
    <w:rsid w:val="00096D4C"/>
    <w:rsid w:val="00097B4D"/>
    <w:rsid w:val="000A0361"/>
    <w:rsid w:val="000A06C9"/>
    <w:rsid w:val="000A27FD"/>
    <w:rsid w:val="000A7BF3"/>
    <w:rsid w:val="000B1FA1"/>
    <w:rsid w:val="000B6A32"/>
    <w:rsid w:val="000C5FAF"/>
    <w:rsid w:val="000D64DD"/>
    <w:rsid w:val="000E5695"/>
    <w:rsid w:val="000F26EB"/>
    <w:rsid w:val="000F5806"/>
    <w:rsid w:val="00104807"/>
    <w:rsid w:val="00113DBF"/>
    <w:rsid w:val="00125888"/>
    <w:rsid w:val="00131151"/>
    <w:rsid w:val="00135BED"/>
    <w:rsid w:val="001376F6"/>
    <w:rsid w:val="00146FD8"/>
    <w:rsid w:val="0015318F"/>
    <w:rsid w:val="001536F8"/>
    <w:rsid w:val="00180E10"/>
    <w:rsid w:val="001823B4"/>
    <w:rsid w:val="00187127"/>
    <w:rsid w:val="001902E4"/>
    <w:rsid w:val="001A1419"/>
    <w:rsid w:val="001A5AB5"/>
    <w:rsid w:val="001B494C"/>
    <w:rsid w:val="001B75AC"/>
    <w:rsid w:val="001E35AA"/>
    <w:rsid w:val="001E69C4"/>
    <w:rsid w:val="001F27E7"/>
    <w:rsid w:val="001F4D6B"/>
    <w:rsid w:val="001F5FF9"/>
    <w:rsid w:val="001F6630"/>
    <w:rsid w:val="00200EED"/>
    <w:rsid w:val="002021AC"/>
    <w:rsid w:val="00210D5A"/>
    <w:rsid w:val="00222383"/>
    <w:rsid w:val="0022623F"/>
    <w:rsid w:val="0023165F"/>
    <w:rsid w:val="0023186D"/>
    <w:rsid w:val="00233409"/>
    <w:rsid w:val="00234C2A"/>
    <w:rsid w:val="0024053B"/>
    <w:rsid w:val="0024301C"/>
    <w:rsid w:val="00243709"/>
    <w:rsid w:val="00246938"/>
    <w:rsid w:val="0026194D"/>
    <w:rsid w:val="002644FC"/>
    <w:rsid w:val="0027250A"/>
    <w:rsid w:val="00283024"/>
    <w:rsid w:val="00283FD2"/>
    <w:rsid w:val="00292894"/>
    <w:rsid w:val="002940E1"/>
    <w:rsid w:val="002A1414"/>
    <w:rsid w:val="002A50AE"/>
    <w:rsid w:val="002B1E45"/>
    <w:rsid w:val="002C7785"/>
    <w:rsid w:val="002D7540"/>
    <w:rsid w:val="002E204E"/>
    <w:rsid w:val="002F3333"/>
    <w:rsid w:val="003064BD"/>
    <w:rsid w:val="00314482"/>
    <w:rsid w:val="00317A2F"/>
    <w:rsid w:val="00322312"/>
    <w:rsid w:val="0033192C"/>
    <w:rsid w:val="003321B7"/>
    <w:rsid w:val="0034544D"/>
    <w:rsid w:val="00347109"/>
    <w:rsid w:val="00365D43"/>
    <w:rsid w:val="0037054D"/>
    <w:rsid w:val="003778E6"/>
    <w:rsid w:val="00380657"/>
    <w:rsid w:val="00392E5C"/>
    <w:rsid w:val="003A02D2"/>
    <w:rsid w:val="003A6280"/>
    <w:rsid w:val="003A63A9"/>
    <w:rsid w:val="003B084F"/>
    <w:rsid w:val="003B7EDA"/>
    <w:rsid w:val="003D0B1F"/>
    <w:rsid w:val="003D73C3"/>
    <w:rsid w:val="003E6D14"/>
    <w:rsid w:val="003F46EC"/>
    <w:rsid w:val="004010BD"/>
    <w:rsid w:val="00404033"/>
    <w:rsid w:val="004143F0"/>
    <w:rsid w:val="00415BF9"/>
    <w:rsid w:val="00425166"/>
    <w:rsid w:val="00427CDF"/>
    <w:rsid w:val="00433792"/>
    <w:rsid w:val="00435B6B"/>
    <w:rsid w:val="004452B8"/>
    <w:rsid w:val="004500E6"/>
    <w:rsid w:val="004521D7"/>
    <w:rsid w:val="004521F5"/>
    <w:rsid w:val="00457D11"/>
    <w:rsid w:val="0046174A"/>
    <w:rsid w:val="004622CA"/>
    <w:rsid w:val="004704CE"/>
    <w:rsid w:val="00477DFC"/>
    <w:rsid w:val="004806D4"/>
    <w:rsid w:val="0048108F"/>
    <w:rsid w:val="00482691"/>
    <w:rsid w:val="00485B4A"/>
    <w:rsid w:val="00496BF6"/>
    <w:rsid w:val="00497A03"/>
    <w:rsid w:val="004A10D5"/>
    <w:rsid w:val="004A1D1F"/>
    <w:rsid w:val="004B13EA"/>
    <w:rsid w:val="004C26DB"/>
    <w:rsid w:val="004D4788"/>
    <w:rsid w:val="004F368D"/>
    <w:rsid w:val="004F6C05"/>
    <w:rsid w:val="005006EB"/>
    <w:rsid w:val="0050397C"/>
    <w:rsid w:val="00507A3A"/>
    <w:rsid w:val="00507B29"/>
    <w:rsid w:val="0051483F"/>
    <w:rsid w:val="00516A01"/>
    <w:rsid w:val="00517531"/>
    <w:rsid w:val="0052113E"/>
    <w:rsid w:val="00524C5E"/>
    <w:rsid w:val="005300B8"/>
    <w:rsid w:val="00530791"/>
    <w:rsid w:val="0053487C"/>
    <w:rsid w:val="00542566"/>
    <w:rsid w:val="00543004"/>
    <w:rsid w:val="0054421A"/>
    <w:rsid w:val="00552F55"/>
    <w:rsid w:val="005572A1"/>
    <w:rsid w:val="00562932"/>
    <w:rsid w:val="0056553E"/>
    <w:rsid w:val="00575D1D"/>
    <w:rsid w:val="00577844"/>
    <w:rsid w:val="0058721B"/>
    <w:rsid w:val="0059091D"/>
    <w:rsid w:val="00591F57"/>
    <w:rsid w:val="005A77F6"/>
    <w:rsid w:val="005A7972"/>
    <w:rsid w:val="005B1405"/>
    <w:rsid w:val="005B1E2B"/>
    <w:rsid w:val="005B61C1"/>
    <w:rsid w:val="005D2D2E"/>
    <w:rsid w:val="005D58D6"/>
    <w:rsid w:val="005D624E"/>
    <w:rsid w:val="005E530E"/>
    <w:rsid w:val="005F53F2"/>
    <w:rsid w:val="00600CCE"/>
    <w:rsid w:val="00615B0F"/>
    <w:rsid w:val="006233C2"/>
    <w:rsid w:val="006241AE"/>
    <w:rsid w:val="00624F92"/>
    <w:rsid w:val="00636E1B"/>
    <w:rsid w:val="00644840"/>
    <w:rsid w:val="006549AF"/>
    <w:rsid w:val="006565FC"/>
    <w:rsid w:val="00656DCB"/>
    <w:rsid w:val="00664028"/>
    <w:rsid w:val="00665397"/>
    <w:rsid w:val="006763DB"/>
    <w:rsid w:val="00676CB9"/>
    <w:rsid w:val="006774AA"/>
    <w:rsid w:val="00690825"/>
    <w:rsid w:val="006978F3"/>
    <w:rsid w:val="006A19B4"/>
    <w:rsid w:val="006A406E"/>
    <w:rsid w:val="006A53F5"/>
    <w:rsid w:val="006A570F"/>
    <w:rsid w:val="006A74BF"/>
    <w:rsid w:val="006C17BA"/>
    <w:rsid w:val="006E03EF"/>
    <w:rsid w:val="006E1DB7"/>
    <w:rsid w:val="006E73CF"/>
    <w:rsid w:val="006F11B3"/>
    <w:rsid w:val="006F4CA4"/>
    <w:rsid w:val="006F6C36"/>
    <w:rsid w:val="007009FB"/>
    <w:rsid w:val="00702E06"/>
    <w:rsid w:val="00721A07"/>
    <w:rsid w:val="00725390"/>
    <w:rsid w:val="00731557"/>
    <w:rsid w:val="00733167"/>
    <w:rsid w:val="007407AC"/>
    <w:rsid w:val="007423D8"/>
    <w:rsid w:val="0074645D"/>
    <w:rsid w:val="00757A43"/>
    <w:rsid w:val="007610C9"/>
    <w:rsid w:val="007621BC"/>
    <w:rsid w:val="007676EC"/>
    <w:rsid w:val="00781E32"/>
    <w:rsid w:val="007876E1"/>
    <w:rsid w:val="007914F0"/>
    <w:rsid w:val="00792411"/>
    <w:rsid w:val="00793ED4"/>
    <w:rsid w:val="0079480C"/>
    <w:rsid w:val="00795CF1"/>
    <w:rsid w:val="0079644D"/>
    <w:rsid w:val="007A4C72"/>
    <w:rsid w:val="007A6355"/>
    <w:rsid w:val="007B0D90"/>
    <w:rsid w:val="007D62F6"/>
    <w:rsid w:val="007E212C"/>
    <w:rsid w:val="007E228D"/>
    <w:rsid w:val="007E5642"/>
    <w:rsid w:val="007F1A14"/>
    <w:rsid w:val="007F3A13"/>
    <w:rsid w:val="007F7E3B"/>
    <w:rsid w:val="00800BF5"/>
    <w:rsid w:val="00802ADC"/>
    <w:rsid w:val="00805DF7"/>
    <w:rsid w:val="008140C7"/>
    <w:rsid w:val="0081560B"/>
    <w:rsid w:val="00822123"/>
    <w:rsid w:val="00827738"/>
    <w:rsid w:val="008410F8"/>
    <w:rsid w:val="008434CF"/>
    <w:rsid w:val="008458E4"/>
    <w:rsid w:val="00857F0D"/>
    <w:rsid w:val="00857F3B"/>
    <w:rsid w:val="008600B2"/>
    <w:rsid w:val="008602A2"/>
    <w:rsid w:val="00866E39"/>
    <w:rsid w:val="00873CA7"/>
    <w:rsid w:val="00874DC6"/>
    <w:rsid w:val="00875A31"/>
    <w:rsid w:val="0088088F"/>
    <w:rsid w:val="008876E0"/>
    <w:rsid w:val="00891170"/>
    <w:rsid w:val="00894019"/>
    <w:rsid w:val="008A17DE"/>
    <w:rsid w:val="008A4960"/>
    <w:rsid w:val="008B01F7"/>
    <w:rsid w:val="008C745D"/>
    <w:rsid w:val="008D1775"/>
    <w:rsid w:val="008D73CD"/>
    <w:rsid w:val="008F2DFA"/>
    <w:rsid w:val="009104E6"/>
    <w:rsid w:val="009145A3"/>
    <w:rsid w:val="0091625E"/>
    <w:rsid w:val="00943657"/>
    <w:rsid w:val="00944E0F"/>
    <w:rsid w:val="009474BE"/>
    <w:rsid w:val="009516AC"/>
    <w:rsid w:val="009550D5"/>
    <w:rsid w:val="009717DF"/>
    <w:rsid w:val="009754C2"/>
    <w:rsid w:val="009777BA"/>
    <w:rsid w:val="00983C3D"/>
    <w:rsid w:val="009943D9"/>
    <w:rsid w:val="00996FB5"/>
    <w:rsid w:val="009A3DD9"/>
    <w:rsid w:val="009B55FD"/>
    <w:rsid w:val="009B60F3"/>
    <w:rsid w:val="009D09D5"/>
    <w:rsid w:val="009D703E"/>
    <w:rsid w:val="009E187A"/>
    <w:rsid w:val="009E77D0"/>
    <w:rsid w:val="009F7450"/>
    <w:rsid w:val="00A00BB1"/>
    <w:rsid w:val="00A052C0"/>
    <w:rsid w:val="00A4052F"/>
    <w:rsid w:val="00A4525E"/>
    <w:rsid w:val="00A5361B"/>
    <w:rsid w:val="00A5366B"/>
    <w:rsid w:val="00A74314"/>
    <w:rsid w:val="00A76522"/>
    <w:rsid w:val="00A84DB5"/>
    <w:rsid w:val="00A871DF"/>
    <w:rsid w:val="00A8782D"/>
    <w:rsid w:val="00A97DB9"/>
    <w:rsid w:val="00AA16DD"/>
    <w:rsid w:val="00AA2B0C"/>
    <w:rsid w:val="00AB7A65"/>
    <w:rsid w:val="00AC2107"/>
    <w:rsid w:val="00AC58DC"/>
    <w:rsid w:val="00AE2B44"/>
    <w:rsid w:val="00AE457C"/>
    <w:rsid w:val="00AE63FB"/>
    <w:rsid w:val="00AF2AFC"/>
    <w:rsid w:val="00B10659"/>
    <w:rsid w:val="00B175FD"/>
    <w:rsid w:val="00B24CA4"/>
    <w:rsid w:val="00B26484"/>
    <w:rsid w:val="00B30944"/>
    <w:rsid w:val="00B312BD"/>
    <w:rsid w:val="00B33987"/>
    <w:rsid w:val="00B36F29"/>
    <w:rsid w:val="00B40B09"/>
    <w:rsid w:val="00B4357B"/>
    <w:rsid w:val="00B57F22"/>
    <w:rsid w:val="00B60B31"/>
    <w:rsid w:val="00B62BB0"/>
    <w:rsid w:val="00B64C59"/>
    <w:rsid w:val="00B65E0E"/>
    <w:rsid w:val="00B77538"/>
    <w:rsid w:val="00B80E43"/>
    <w:rsid w:val="00B81411"/>
    <w:rsid w:val="00B85565"/>
    <w:rsid w:val="00B873E8"/>
    <w:rsid w:val="00BA7BA5"/>
    <w:rsid w:val="00BA7C49"/>
    <w:rsid w:val="00BB389D"/>
    <w:rsid w:val="00BC190A"/>
    <w:rsid w:val="00BF34DB"/>
    <w:rsid w:val="00BF3D9A"/>
    <w:rsid w:val="00BF5380"/>
    <w:rsid w:val="00C0377D"/>
    <w:rsid w:val="00C03C1E"/>
    <w:rsid w:val="00C03D6B"/>
    <w:rsid w:val="00C042D5"/>
    <w:rsid w:val="00C04D4A"/>
    <w:rsid w:val="00C13FD0"/>
    <w:rsid w:val="00C15CE7"/>
    <w:rsid w:val="00C228A3"/>
    <w:rsid w:val="00C23694"/>
    <w:rsid w:val="00C24DC6"/>
    <w:rsid w:val="00C368F6"/>
    <w:rsid w:val="00C41B43"/>
    <w:rsid w:val="00C42EBD"/>
    <w:rsid w:val="00C45159"/>
    <w:rsid w:val="00C45B48"/>
    <w:rsid w:val="00C46664"/>
    <w:rsid w:val="00C54EDD"/>
    <w:rsid w:val="00C55767"/>
    <w:rsid w:val="00C571A6"/>
    <w:rsid w:val="00C60B1E"/>
    <w:rsid w:val="00C61CCD"/>
    <w:rsid w:val="00C62100"/>
    <w:rsid w:val="00C6453A"/>
    <w:rsid w:val="00C64F48"/>
    <w:rsid w:val="00C7045A"/>
    <w:rsid w:val="00C82F69"/>
    <w:rsid w:val="00CA3E45"/>
    <w:rsid w:val="00CA4167"/>
    <w:rsid w:val="00CB07F7"/>
    <w:rsid w:val="00CB0B3A"/>
    <w:rsid w:val="00CB0DC1"/>
    <w:rsid w:val="00CB5EDE"/>
    <w:rsid w:val="00CD11C8"/>
    <w:rsid w:val="00CD315A"/>
    <w:rsid w:val="00CD7776"/>
    <w:rsid w:val="00CF7E54"/>
    <w:rsid w:val="00D0255D"/>
    <w:rsid w:val="00D02D98"/>
    <w:rsid w:val="00D03424"/>
    <w:rsid w:val="00D06012"/>
    <w:rsid w:val="00D06607"/>
    <w:rsid w:val="00D07140"/>
    <w:rsid w:val="00D105CD"/>
    <w:rsid w:val="00D10845"/>
    <w:rsid w:val="00D10A11"/>
    <w:rsid w:val="00D11AA4"/>
    <w:rsid w:val="00D1791C"/>
    <w:rsid w:val="00D2135D"/>
    <w:rsid w:val="00D216DC"/>
    <w:rsid w:val="00D21FA4"/>
    <w:rsid w:val="00D401C8"/>
    <w:rsid w:val="00D4674F"/>
    <w:rsid w:val="00D55A74"/>
    <w:rsid w:val="00D57F50"/>
    <w:rsid w:val="00D66278"/>
    <w:rsid w:val="00D6730A"/>
    <w:rsid w:val="00D710FE"/>
    <w:rsid w:val="00D7224A"/>
    <w:rsid w:val="00D7497D"/>
    <w:rsid w:val="00D8598E"/>
    <w:rsid w:val="00D87BF9"/>
    <w:rsid w:val="00D974D4"/>
    <w:rsid w:val="00DA36B3"/>
    <w:rsid w:val="00DA7C25"/>
    <w:rsid w:val="00DB34F1"/>
    <w:rsid w:val="00DC793A"/>
    <w:rsid w:val="00DD14A8"/>
    <w:rsid w:val="00DE6561"/>
    <w:rsid w:val="00DF0E02"/>
    <w:rsid w:val="00DF5C3D"/>
    <w:rsid w:val="00DF61A7"/>
    <w:rsid w:val="00DF74F9"/>
    <w:rsid w:val="00DF767C"/>
    <w:rsid w:val="00E009ED"/>
    <w:rsid w:val="00E01E1D"/>
    <w:rsid w:val="00E02BFD"/>
    <w:rsid w:val="00E06D2E"/>
    <w:rsid w:val="00E07BE9"/>
    <w:rsid w:val="00E13214"/>
    <w:rsid w:val="00E1588B"/>
    <w:rsid w:val="00E24608"/>
    <w:rsid w:val="00E266A5"/>
    <w:rsid w:val="00E3305A"/>
    <w:rsid w:val="00E354C3"/>
    <w:rsid w:val="00E414E4"/>
    <w:rsid w:val="00E443C8"/>
    <w:rsid w:val="00E60668"/>
    <w:rsid w:val="00E60B20"/>
    <w:rsid w:val="00E626F8"/>
    <w:rsid w:val="00E62C54"/>
    <w:rsid w:val="00E654B4"/>
    <w:rsid w:val="00E66C1B"/>
    <w:rsid w:val="00E677ED"/>
    <w:rsid w:val="00E810D6"/>
    <w:rsid w:val="00E85755"/>
    <w:rsid w:val="00E93068"/>
    <w:rsid w:val="00EA061C"/>
    <w:rsid w:val="00EA5D59"/>
    <w:rsid w:val="00ED0F71"/>
    <w:rsid w:val="00ED635B"/>
    <w:rsid w:val="00ED6DA7"/>
    <w:rsid w:val="00EE3F85"/>
    <w:rsid w:val="00EE558D"/>
    <w:rsid w:val="00EE7852"/>
    <w:rsid w:val="00EF14AF"/>
    <w:rsid w:val="00EF16E5"/>
    <w:rsid w:val="00F04CE8"/>
    <w:rsid w:val="00F056DE"/>
    <w:rsid w:val="00F21584"/>
    <w:rsid w:val="00F34BEB"/>
    <w:rsid w:val="00F35B60"/>
    <w:rsid w:val="00F374FE"/>
    <w:rsid w:val="00F521DF"/>
    <w:rsid w:val="00F545CC"/>
    <w:rsid w:val="00F6567A"/>
    <w:rsid w:val="00F74AC0"/>
    <w:rsid w:val="00F76D17"/>
    <w:rsid w:val="00F77E7B"/>
    <w:rsid w:val="00F8542C"/>
    <w:rsid w:val="00F85968"/>
    <w:rsid w:val="00F94DC8"/>
    <w:rsid w:val="00F95AA2"/>
    <w:rsid w:val="00FA34D1"/>
    <w:rsid w:val="00FB1AEF"/>
    <w:rsid w:val="00FC4A7D"/>
    <w:rsid w:val="00FC58BC"/>
    <w:rsid w:val="00FD017D"/>
    <w:rsid w:val="00FE6298"/>
    <w:rsid w:val="00FF0406"/>
    <w:rsid w:val="00FF1EE1"/>
    <w:rsid w:val="00FF2F2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3CF"/>
    <w:rPr>
      <w:rFonts w:ascii="Times New Roman" w:eastAsia="Times New Roman" w:hAnsi="Times New Roman" w:cs="Times New Roman"/>
      <w:sz w:val="20"/>
      <w:szCs w:val="20"/>
      <w:lang w:val="en-AU" w:eastAsia="ru-RU"/>
    </w:rPr>
  </w:style>
  <w:style w:type="paragraph" w:styleId="3">
    <w:name w:val="heading 3"/>
    <w:basedOn w:val="a"/>
    <w:next w:val="a"/>
    <w:link w:val="30"/>
    <w:uiPriority w:val="9"/>
    <w:semiHidden/>
    <w:unhideWhenUsed/>
    <w:qFormat/>
    <w:rsid w:val="006E73C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6E73CF"/>
    <w:pPr>
      <w:keepNext/>
      <w:spacing w:after="120"/>
      <w:ind w:left="360"/>
      <w:jc w:val="center"/>
      <w:outlineLvl w:val="4"/>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6E73CF"/>
    <w:rPr>
      <w:rFonts w:ascii="Times New Roman" w:eastAsia="Calibri" w:hAnsi="Times New Roman" w:cs="Times New Roman"/>
      <w:b/>
      <w:bCs/>
      <w:sz w:val="20"/>
      <w:szCs w:val="20"/>
      <w:lang w:eastAsia="ru-RU"/>
    </w:rPr>
  </w:style>
  <w:style w:type="paragraph" w:styleId="a3">
    <w:name w:val="Body Text"/>
    <w:basedOn w:val="a"/>
    <w:link w:val="a4"/>
    <w:rsid w:val="006E73CF"/>
    <w:rPr>
      <w:rFonts w:eastAsia="Calibri"/>
      <w:lang w:val="en-US"/>
    </w:rPr>
  </w:style>
  <w:style w:type="character" w:customStyle="1" w:styleId="a4">
    <w:name w:val="Основной текст Знак"/>
    <w:basedOn w:val="a0"/>
    <w:link w:val="a3"/>
    <w:rsid w:val="006E73CF"/>
    <w:rPr>
      <w:rFonts w:ascii="Times New Roman" w:eastAsia="Calibri" w:hAnsi="Times New Roman" w:cs="Times New Roman"/>
      <w:sz w:val="20"/>
      <w:szCs w:val="20"/>
      <w:lang w:val="en-US" w:eastAsia="ru-RU"/>
    </w:rPr>
  </w:style>
  <w:style w:type="character" w:customStyle="1" w:styleId="30">
    <w:name w:val="Заголовок 3 Знак"/>
    <w:basedOn w:val="a0"/>
    <w:link w:val="3"/>
    <w:uiPriority w:val="9"/>
    <w:semiHidden/>
    <w:rsid w:val="006E73CF"/>
    <w:rPr>
      <w:rFonts w:asciiTheme="majorHAnsi" w:eastAsiaTheme="majorEastAsia" w:hAnsiTheme="majorHAnsi" w:cstheme="majorBidi"/>
      <w:b/>
      <w:bCs/>
      <w:color w:val="4F81BD" w:themeColor="accent1"/>
      <w:sz w:val="20"/>
      <w:szCs w:val="20"/>
      <w:lang w:val="en-AU" w:eastAsia="ru-RU"/>
    </w:rPr>
  </w:style>
  <w:style w:type="paragraph" w:styleId="a5">
    <w:name w:val="header"/>
    <w:basedOn w:val="a"/>
    <w:link w:val="a6"/>
    <w:uiPriority w:val="99"/>
    <w:unhideWhenUsed/>
    <w:rsid w:val="006E73CF"/>
    <w:pPr>
      <w:tabs>
        <w:tab w:val="center" w:pos="4677"/>
        <w:tab w:val="right" w:pos="9355"/>
      </w:tabs>
    </w:pPr>
  </w:style>
  <w:style w:type="character" w:customStyle="1" w:styleId="a6">
    <w:name w:val="Верхний колонтитул Знак"/>
    <w:basedOn w:val="a0"/>
    <w:link w:val="a5"/>
    <w:uiPriority w:val="99"/>
    <w:rsid w:val="006E73CF"/>
    <w:rPr>
      <w:rFonts w:ascii="Times New Roman" w:eastAsia="Times New Roman" w:hAnsi="Times New Roman" w:cs="Times New Roman"/>
      <w:sz w:val="20"/>
      <w:szCs w:val="20"/>
      <w:lang w:val="en-AU" w:eastAsia="ru-RU"/>
    </w:rPr>
  </w:style>
  <w:style w:type="paragraph" w:styleId="a7">
    <w:name w:val="footer"/>
    <w:basedOn w:val="a"/>
    <w:link w:val="a8"/>
    <w:uiPriority w:val="99"/>
    <w:unhideWhenUsed/>
    <w:rsid w:val="006E73CF"/>
    <w:pPr>
      <w:tabs>
        <w:tab w:val="center" w:pos="4677"/>
        <w:tab w:val="right" w:pos="9355"/>
      </w:tabs>
    </w:pPr>
  </w:style>
  <w:style w:type="character" w:customStyle="1" w:styleId="a8">
    <w:name w:val="Нижний колонтитул Знак"/>
    <w:basedOn w:val="a0"/>
    <w:link w:val="a7"/>
    <w:uiPriority w:val="99"/>
    <w:rsid w:val="006E73CF"/>
    <w:rPr>
      <w:rFonts w:ascii="Times New Roman" w:eastAsia="Times New Roman" w:hAnsi="Times New Roman" w:cs="Times New Roman"/>
      <w:sz w:val="20"/>
      <w:szCs w:val="20"/>
      <w:lang w:val="en-AU" w:eastAsia="ru-RU"/>
    </w:rPr>
  </w:style>
  <w:style w:type="paragraph" w:styleId="a9">
    <w:name w:val="Normal (Web)"/>
    <w:basedOn w:val="a"/>
    <w:rsid w:val="006E73CF"/>
    <w:pPr>
      <w:spacing w:before="240" w:after="240"/>
    </w:pPr>
    <w:rPr>
      <w:sz w:val="24"/>
      <w:szCs w:val="24"/>
      <w:lang w:val="ru-RU"/>
    </w:rPr>
  </w:style>
  <w:style w:type="paragraph" w:customStyle="1" w:styleId="1">
    <w:name w:val="Абзац списка1"/>
    <w:basedOn w:val="a"/>
    <w:rsid w:val="006E73CF"/>
    <w:pPr>
      <w:ind w:left="720"/>
    </w:pPr>
  </w:style>
  <w:style w:type="paragraph" w:styleId="aa">
    <w:name w:val="List Paragraph"/>
    <w:basedOn w:val="a"/>
    <w:uiPriority w:val="34"/>
    <w:qFormat/>
    <w:rsid w:val="006E73CF"/>
    <w:pPr>
      <w:ind w:left="720"/>
      <w:contextualSpacing/>
    </w:pPr>
  </w:style>
  <w:style w:type="paragraph" w:customStyle="1" w:styleId="ab">
    <w:name w:val="Знак"/>
    <w:basedOn w:val="a"/>
    <w:autoRedefine/>
    <w:rsid w:val="0023186D"/>
    <w:pPr>
      <w:spacing w:after="160" w:line="240" w:lineRule="exact"/>
    </w:pPr>
    <w:rPr>
      <w:rFonts w:eastAsia="SimSun"/>
      <w:b/>
      <w:bCs/>
      <w:sz w:val="28"/>
      <w:szCs w:val="28"/>
      <w:lang w:val="en-US" w:eastAsia="en-US"/>
    </w:rPr>
  </w:style>
  <w:style w:type="paragraph" w:styleId="HTML">
    <w:name w:val="HTML Preformatted"/>
    <w:basedOn w:val="a"/>
    <w:link w:val="HTML0"/>
    <w:rsid w:val="00ED0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1"/>
      <w:szCs w:val="21"/>
    </w:rPr>
  </w:style>
  <w:style w:type="character" w:customStyle="1" w:styleId="HTML0">
    <w:name w:val="Стандартный HTML Знак"/>
    <w:basedOn w:val="a0"/>
    <w:link w:val="HTML"/>
    <w:rsid w:val="00ED0F71"/>
    <w:rPr>
      <w:rFonts w:ascii="Courier New" w:eastAsia="Calibri" w:hAnsi="Courier New" w:cs="Times New Roman"/>
      <w:color w:val="000000"/>
      <w:sz w:val="21"/>
      <w:szCs w:val="21"/>
      <w:lang w:eastAsia="ru-RU"/>
    </w:rPr>
  </w:style>
  <w:style w:type="paragraph" w:customStyle="1" w:styleId="rvps2">
    <w:name w:val="rvps2"/>
    <w:basedOn w:val="a"/>
    <w:rsid w:val="00ED0F71"/>
    <w:pPr>
      <w:spacing w:before="100" w:beforeAutospacing="1" w:after="100" w:afterAutospacing="1"/>
    </w:pPr>
    <w:rPr>
      <w:rFonts w:eastAsia="Calibri"/>
      <w:sz w:val="24"/>
      <w:szCs w:val="24"/>
      <w:lang w:val="ru-RU"/>
    </w:rPr>
  </w:style>
  <w:style w:type="character" w:styleId="ac">
    <w:name w:val="Hyperlink"/>
    <w:basedOn w:val="a0"/>
    <w:uiPriority w:val="99"/>
    <w:semiHidden/>
    <w:unhideWhenUsed/>
    <w:rsid w:val="00A5361B"/>
    <w:rPr>
      <w:color w:val="0000FF"/>
      <w:u w:val="single"/>
    </w:rPr>
  </w:style>
  <w:style w:type="paragraph" w:styleId="ad">
    <w:name w:val="Plain Text"/>
    <w:basedOn w:val="a"/>
    <w:link w:val="ae"/>
    <w:rsid w:val="00DA7C25"/>
    <w:rPr>
      <w:rFonts w:ascii="Courier New" w:hAnsi="Courier New"/>
      <w:snapToGrid w:val="0"/>
      <w:lang w:val="ru-RU"/>
    </w:rPr>
  </w:style>
  <w:style w:type="character" w:customStyle="1" w:styleId="ae">
    <w:name w:val="Текст Знак"/>
    <w:basedOn w:val="a0"/>
    <w:link w:val="ad"/>
    <w:rsid w:val="00DA7C25"/>
    <w:rPr>
      <w:rFonts w:ascii="Courier New" w:eastAsia="Times New Roman" w:hAnsi="Courier New" w:cs="Times New Roman"/>
      <w:snapToGrid w:val="0"/>
      <w:sz w:val="20"/>
      <w:szCs w:val="20"/>
      <w:lang w:eastAsia="ru-RU"/>
    </w:rPr>
  </w:style>
  <w:style w:type="paragraph" w:styleId="af">
    <w:name w:val="Balloon Text"/>
    <w:basedOn w:val="a"/>
    <w:link w:val="af0"/>
    <w:uiPriority w:val="99"/>
    <w:semiHidden/>
    <w:unhideWhenUsed/>
    <w:rsid w:val="000C5FAF"/>
    <w:rPr>
      <w:rFonts w:ascii="Tahoma" w:hAnsi="Tahoma" w:cs="Tahoma"/>
      <w:sz w:val="16"/>
      <w:szCs w:val="16"/>
    </w:rPr>
  </w:style>
  <w:style w:type="character" w:customStyle="1" w:styleId="af0">
    <w:name w:val="Текст выноски Знак"/>
    <w:basedOn w:val="a0"/>
    <w:link w:val="af"/>
    <w:uiPriority w:val="99"/>
    <w:semiHidden/>
    <w:rsid w:val="000C5FAF"/>
    <w:rPr>
      <w:rFonts w:ascii="Tahoma" w:eastAsia="Times New Roman" w:hAnsi="Tahoma" w:cs="Tahoma"/>
      <w:sz w:val="16"/>
      <w:szCs w:val="16"/>
      <w:lang w:val="en-AU" w:eastAsia="ru-RU"/>
    </w:rPr>
  </w:style>
  <w:style w:type="character" w:styleId="af1">
    <w:name w:val="annotation reference"/>
    <w:basedOn w:val="a0"/>
    <w:uiPriority w:val="99"/>
    <w:semiHidden/>
    <w:unhideWhenUsed/>
    <w:rsid w:val="00600CCE"/>
    <w:rPr>
      <w:sz w:val="16"/>
      <w:szCs w:val="16"/>
    </w:rPr>
  </w:style>
  <w:style w:type="paragraph" w:styleId="af2">
    <w:name w:val="annotation text"/>
    <w:basedOn w:val="a"/>
    <w:link w:val="af3"/>
    <w:uiPriority w:val="99"/>
    <w:unhideWhenUsed/>
    <w:rsid w:val="00600CCE"/>
  </w:style>
  <w:style w:type="character" w:customStyle="1" w:styleId="af3">
    <w:name w:val="Текст примечания Знак"/>
    <w:basedOn w:val="a0"/>
    <w:link w:val="af2"/>
    <w:uiPriority w:val="99"/>
    <w:rsid w:val="00600CCE"/>
    <w:rPr>
      <w:rFonts w:ascii="Times New Roman" w:eastAsia="Times New Roman" w:hAnsi="Times New Roman" w:cs="Times New Roman"/>
      <w:sz w:val="20"/>
      <w:szCs w:val="20"/>
      <w:lang w:val="en-AU" w:eastAsia="ru-RU"/>
    </w:rPr>
  </w:style>
  <w:style w:type="paragraph" w:styleId="af4">
    <w:name w:val="annotation subject"/>
    <w:basedOn w:val="af2"/>
    <w:next w:val="af2"/>
    <w:link w:val="af5"/>
    <w:uiPriority w:val="99"/>
    <w:semiHidden/>
    <w:unhideWhenUsed/>
    <w:rsid w:val="00600CCE"/>
    <w:rPr>
      <w:b/>
      <w:bCs/>
    </w:rPr>
  </w:style>
  <w:style w:type="character" w:customStyle="1" w:styleId="af5">
    <w:name w:val="Тема примечания Знак"/>
    <w:basedOn w:val="af3"/>
    <w:link w:val="af4"/>
    <w:uiPriority w:val="99"/>
    <w:semiHidden/>
    <w:rsid w:val="00600CCE"/>
    <w:rPr>
      <w:rFonts w:ascii="Times New Roman" w:eastAsia="Times New Roman" w:hAnsi="Times New Roman" w:cs="Times New Roman"/>
      <w:b/>
      <w:bCs/>
      <w:sz w:val="20"/>
      <w:szCs w:val="20"/>
      <w:lang w:val="en-AU" w:eastAsia="ru-RU"/>
    </w:rPr>
  </w:style>
  <w:style w:type="character" w:customStyle="1" w:styleId="rvts37">
    <w:name w:val="rvts37"/>
    <w:basedOn w:val="a0"/>
    <w:rsid w:val="00C62100"/>
  </w:style>
  <w:style w:type="character" w:customStyle="1" w:styleId="rvts46">
    <w:name w:val="rvts46"/>
    <w:basedOn w:val="a0"/>
    <w:rsid w:val="000360B3"/>
  </w:style>
</w:styles>
</file>

<file path=word/webSettings.xml><?xml version="1.0" encoding="utf-8"?>
<w:webSettings xmlns:r="http://schemas.openxmlformats.org/officeDocument/2006/relationships" xmlns:w="http://schemas.openxmlformats.org/wordprocessingml/2006/main">
  <w:divs>
    <w:div w:id="1901519">
      <w:bodyDiv w:val="1"/>
      <w:marLeft w:val="0"/>
      <w:marRight w:val="0"/>
      <w:marTop w:val="0"/>
      <w:marBottom w:val="0"/>
      <w:divBdr>
        <w:top w:val="none" w:sz="0" w:space="0" w:color="auto"/>
        <w:left w:val="none" w:sz="0" w:space="0" w:color="auto"/>
        <w:bottom w:val="none" w:sz="0" w:space="0" w:color="auto"/>
        <w:right w:val="none" w:sz="0" w:space="0" w:color="auto"/>
      </w:divBdr>
    </w:div>
    <w:div w:id="735008778">
      <w:bodyDiv w:val="1"/>
      <w:marLeft w:val="0"/>
      <w:marRight w:val="0"/>
      <w:marTop w:val="0"/>
      <w:marBottom w:val="0"/>
      <w:divBdr>
        <w:top w:val="none" w:sz="0" w:space="0" w:color="auto"/>
        <w:left w:val="none" w:sz="0" w:space="0" w:color="auto"/>
        <w:bottom w:val="none" w:sz="0" w:space="0" w:color="auto"/>
        <w:right w:val="none" w:sz="0" w:space="0" w:color="auto"/>
      </w:divBdr>
    </w:div>
    <w:div w:id="1341198412">
      <w:bodyDiv w:val="1"/>
      <w:marLeft w:val="0"/>
      <w:marRight w:val="0"/>
      <w:marTop w:val="0"/>
      <w:marBottom w:val="0"/>
      <w:divBdr>
        <w:top w:val="none" w:sz="0" w:space="0" w:color="auto"/>
        <w:left w:val="none" w:sz="0" w:space="0" w:color="auto"/>
        <w:bottom w:val="none" w:sz="0" w:space="0" w:color="auto"/>
        <w:right w:val="none" w:sz="0" w:space="0" w:color="auto"/>
      </w:divBdr>
    </w:div>
    <w:div w:id="1426996325">
      <w:bodyDiv w:val="1"/>
      <w:marLeft w:val="0"/>
      <w:marRight w:val="0"/>
      <w:marTop w:val="0"/>
      <w:marBottom w:val="0"/>
      <w:divBdr>
        <w:top w:val="none" w:sz="0" w:space="0" w:color="auto"/>
        <w:left w:val="none" w:sz="0" w:space="0" w:color="auto"/>
        <w:bottom w:val="none" w:sz="0" w:space="0" w:color="auto"/>
        <w:right w:val="none" w:sz="0" w:space="0" w:color="auto"/>
      </w:divBdr>
    </w:div>
    <w:div w:id="176758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991FD-BC06-4050-95FD-F33BDD98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14074</Words>
  <Characters>80228</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2025-07-21T08:25:00Z</cp:lastPrinted>
  <dcterms:created xsi:type="dcterms:W3CDTF">2025-07-21T08:34:00Z</dcterms:created>
  <dcterms:modified xsi:type="dcterms:W3CDTF">2025-07-21T08:34:00Z</dcterms:modified>
</cp:coreProperties>
</file>